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AA76F" w14:textId="77777777" w:rsidR="00FA14A8" w:rsidRDefault="00000000">
      <w:pPr>
        <w:spacing w:before="480" w:after="120"/>
        <w:jc w:val="center"/>
      </w:pPr>
      <w:r>
        <w:rPr>
          <w:b/>
          <w:bCs/>
          <w:color w:val="1A3A5C"/>
          <w:sz w:val="52"/>
          <w:szCs w:val="52"/>
        </w:rPr>
        <w:t>Water as Divine Trust</w:t>
      </w:r>
    </w:p>
    <w:p w14:paraId="5DC60FB6" w14:textId="77777777" w:rsidR="00FA14A8" w:rsidRDefault="00000000">
      <w:pPr>
        <w:spacing w:before="80" w:after="80"/>
        <w:jc w:val="center"/>
      </w:pPr>
      <w:r>
        <w:rPr>
          <w:i/>
          <w:iCs/>
          <w:color w:val="2E6E9E"/>
          <w:sz w:val="26"/>
          <w:szCs w:val="26"/>
        </w:rPr>
        <w:t>A Scientific, Philosophical, and Theological Commentary on</w:t>
      </w:r>
    </w:p>
    <w:p w14:paraId="12559069" w14:textId="77777777" w:rsidR="00FA14A8" w:rsidRDefault="00000000">
      <w:pPr>
        <w:spacing w:before="60" w:after="60"/>
        <w:jc w:val="center"/>
      </w:pPr>
      <w:r>
        <w:rPr>
          <w:b/>
          <w:bCs/>
          <w:color w:val="1A3A5C"/>
          <w:sz w:val="26"/>
          <w:szCs w:val="26"/>
        </w:rPr>
        <w:t>Quran 15:21–22 (Surah Al-Hijr) and 67:30 (Surah Al-Mulk)</w:t>
      </w:r>
    </w:p>
    <w:p w14:paraId="7791D712" w14:textId="77777777" w:rsidR="00FA14A8" w:rsidRDefault="00000000">
      <w:pPr>
        <w:pBdr>
          <w:bottom w:val="double" w:sz="8" w:space="4" w:color="2E6E9E"/>
        </w:pBdr>
        <w:spacing w:before="60" w:after="480"/>
        <w:jc w:val="center"/>
      </w:pPr>
      <w:proofErr w:type="spellStart"/>
      <w:r>
        <w:rPr>
          <w:rFonts w:ascii="Traditional Arabic" w:eastAsia="Traditional Arabic" w:hAnsi="Traditional Arabic" w:cs="Traditional Arabic"/>
          <w:color w:val="1A3A5C"/>
          <w:sz w:val="36"/>
          <w:szCs w:val="36"/>
        </w:rPr>
        <w:t>بِسْمِ</w:t>
      </w:r>
      <w:proofErr w:type="spellEnd"/>
      <w:r>
        <w:rPr>
          <w:rFonts w:ascii="Traditional Arabic" w:eastAsia="Traditional Arabic" w:hAnsi="Traditional Arabic" w:cs="Traditional Arabic"/>
          <w:color w:val="1A3A5C"/>
          <w:sz w:val="36"/>
          <w:szCs w:val="36"/>
        </w:rPr>
        <w:t xml:space="preserve"> </w:t>
      </w:r>
      <w:proofErr w:type="spellStart"/>
      <w:r>
        <w:rPr>
          <w:rFonts w:ascii="Traditional Arabic" w:eastAsia="Traditional Arabic" w:hAnsi="Traditional Arabic" w:cs="Traditional Arabic"/>
          <w:color w:val="1A3A5C"/>
          <w:sz w:val="36"/>
          <w:szCs w:val="36"/>
        </w:rPr>
        <w:t>اللَّهِ</w:t>
      </w:r>
      <w:proofErr w:type="spellEnd"/>
      <w:r>
        <w:rPr>
          <w:rFonts w:ascii="Traditional Arabic" w:eastAsia="Traditional Arabic" w:hAnsi="Traditional Arabic" w:cs="Traditional Arabic"/>
          <w:color w:val="1A3A5C"/>
          <w:sz w:val="36"/>
          <w:szCs w:val="36"/>
        </w:rPr>
        <w:t xml:space="preserve"> </w:t>
      </w:r>
      <w:proofErr w:type="spellStart"/>
      <w:r>
        <w:rPr>
          <w:rFonts w:ascii="Traditional Arabic" w:eastAsia="Traditional Arabic" w:hAnsi="Traditional Arabic" w:cs="Traditional Arabic"/>
          <w:color w:val="1A3A5C"/>
          <w:sz w:val="36"/>
          <w:szCs w:val="36"/>
        </w:rPr>
        <w:t>الرَّحْمَٰنِ</w:t>
      </w:r>
      <w:proofErr w:type="spellEnd"/>
      <w:r>
        <w:rPr>
          <w:rFonts w:ascii="Traditional Arabic" w:eastAsia="Traditional Arabic" w:hAnsi="Traditional Arabic" w:cs="Traditional Arabic"/>
          <w:color w:val="1A3A5C"/>
          <w:sz w:val="36"/>
          <w:szCs w:val="36"/>
        </w:rPr>
        <w:t xml:space="preserve"> </w:t>
      </w:r>
      <w:proofErr w:type="spellStart"/>
      <w:r>
        <w:rPr>
          <w:rFonts w:ascii="Traditional Arabic" w:eastAsia="Traditional Arabic" w:hAnsi="Traditional Arabic" w:cs="Traditional Arabic"/>
          <w:color w:val="1A3A5C"/>
          <w:sz w:val="36"/>
          <w:szCs w:val="36"/>
        </w:rPr>
        <w:t>الرَّحِيمِ</w:t>
      </w:r>
      <w:proofErr w:type="spellEnd"/>
    </w:p>
    <w:p w14:paraId="1E80C162" w14:textId="6F8F4D51" w:rsidR="00EF65C5" w:rsidRDefault="00EF65C5">
      <w:pPr>
        <w:pStyle w:val="Heading1"/>
      </w:pPr>
      <w:r>
        <w:t>Presented by Zia H Shah MD</w:t>
      </w:r>
    </w:p>
    <w:p w14:paraId="30F4BFF5" w14:textId="5496211A" w:rsidR="00FA14A8" w:rsidRDefault="00000000">
      <w:pPr>
        <w:pStyle w:val="Heading1"/>
      </w:pPr>
      <w:r>
        <w:t>Abstract</w:t>
      </w:r>
    </w:p>
    <w:p w14:paraId="3874DB91" w14:textId="77777777" w:rsidR="00FA14A8" w:rsidRDefault="00000000">
      <w:pPr>
        <w:spacing w:after="180" w:line="320" w:lineRule="auto"/>
        <w:jc w:val="both"/>
      </w:pPr>
      <w:r>
        <w:t xml:space="preserve">Water is not a backdrop to human </w:t>
      </w:r>
      <w:proofErr w:type="spellStart"/>
      <w:r>
        <w:t>civilisation</w:t>
      </w:r>
      <w:proofErr w:type="spellEnd"/>
      <w:r>
        <w:t xml:space="preserve"> — it is its very substance. Every cell in every living body is a testament to a reality that the Quran states with breathtaking concision: from water, Allah made every living thing. This commentary undertakes a sustained meditation on three Quranic verses — 15:21, 15:22, and 67:30 — that together form one of the most complete, scientifically resonant, and spiritually instructive passages in </w:t>
      </w:r>
      <w:proofErr w:type="gramStart"/>
      <w:r>
        <w:t>all of</w:t>
      </w:r>
      <w:proofErr w:type="gramEnd"/>
      <w:r>
        <w:t xml:space="preserve"> divine revelation concerning water. In Surah Al-Hijr, Allah declares that the treasuries of all things rest with Him alone, and that He sends down water through the agency of </w:t>
      </w:r>
      <w:proofErr w:type="spellStart"/>
      <w:r>
        <w:t>fertilising</w:t>
      </w:r>
      <w:proofErr w:type="spellEnd"/>
      <w:r>
        <w:t xml:space="preserve"> winds — and that humanity is not the guardian of these stores. In Surah Al-Mulk, He poses the most searching of questions: if your water were to sink away into the earth, who but He could bring you flowing water in its place?</w:t>
      </w:r>
    </w:p>
    <w:p w14:paraId="7618210A" w14:textId="77777777" w:rsidR="00FA14A8" w:rsidRDefault="00000000">
      <w:pPr>
        <w:spacing w:after="180" w:line="320" w:lineRule="auto"/>
        <w:jc w:val="both"/>
      </w:pPr>
      <w:r>
        <w:t xml:space="preserve">Drawing on classical tafsir from Ibn Kathir, Al-Tabari, Al-Qurtubi, the </w:t>
      </w:r>
      <w:proofErr w:type="spellStart"/>
      <w:r>
        <w:t>Jalalayn</w:t>
      </w:r>
      <w:proofErr w:type="spellEnd"/>
      <w:r>
        <w:t xml:space="preserve">, and </w:t>
      </w:r>
      <w:proofErr w:type="spellStart"/>
      <w:r>
        <w:t>Ma'arif</w:t>
      </w:r>
      <w:proofErr w:type="spellEnd"/>
      <w:r>
        <w:t xml:space="preserve"> al-Quran, the commentary first roots the verses in the tradition of Quranic exegesis. It then opens into an extended scientific reflection on the hydrological cycle — the solar-powered planetary engine by which saltwater oceans are continuously desalinated and returned to the continents as life-giving freshwater. The remarkable separation of fresh from salt water is explored both as a Quranic sign (Quran 25:53) and as a feat of natural engineering that dwarfs anything human technology has produced. The commentary then confronts the origin of Earth's water: arriving through cosmic processes across billions of years, fashioned long before humanity existed, stored in a quantity we neither created nor control. The story of Mars — a </w:t>
      </w:r>
      <w:proofErr w:type="spellStart"/>
      <w:r>
        <w:t>neighbouring</w:t>
      </w:r>
      <w:proofErr w:type="spellEnd"/>
      <w:r>
        <w:t xml:space="preserve"> planet that once </w:t>
      </w:r>
      <w:proofErr w:type="spellStart"/>
      <w:r>
        <w:t>harboured</w:t>
      </w:r>
      <w:proofErr w:type="spellEnd"/>
      <w:r>
        <w:t xml:space="preserve"> oceans and rivers but lost everything when its magnetic shield failed — provides a sobering planetary parable for the urgency of 67:30's question. The commentary closes philosophically and theologically, drawing on Ibn Rushd's argument </w:t>
      </w:r>
      <w:r>
        <w:lastRenderedPageBreak/>
        <w:t xml:space="preserve">from providence, the Islamic virtues of </w:t>
      </w:r>
      <w:proofErr w:type="spellStart"/>
      <w:r>
        <w:t>tawakkul</w:t>
      </w:r>
      <w:proofErr w:type="spellEnd"/>
      <w:r>
        <w:t xml:space="preserve"> and </w:t>
      </w:r>
      <w:proofErr w:type="spellStart"/>
      <w:r>
        <w:t>shukr</w:t>
      </w:r>
      <w:proofErr w:type="spellEnd"/>
      <w:r>
        <w:t xml:space="preserve">, and the concept of water as </w:t>
      </w:r>
      <w:proofErr w:type="spellStart"/>
      <w:r>
        <w:t>amānah</w:t>
      </w:r>
      <w:proofErr w:type="spellEnd"/>
      <w:r>
        <w:t xml:space="preserve"> — a sacred trust from the Creator to His creation.</w:t>
      </w:r>
    </w:p>
    <w:p w14:paraId="16B874E5" w14:textId="77777777" w:rsidR="00FA14A8" w:rsidRDefault="00000000">
      <w:pPr>
        <w:spacing w:after="180" w:line="320" w:lineRule="auto"/>
        <w:jc w:val="both"/>
      </w:pPr>
      <w:r>
        <w:t xml:space="preserve">The central argument throughout is simple and devastating: we did not make the water, we </w:t>
      </w:r>
      <w:proofErr w:type="gramStart"/>
      <w:r>
        <w:t>do</w:t>
      </w:r>
      <w:proofErr w:type="gramEnd"/>
      <w:r>
        <w:t xml:space="preserve"> not store it, we cannot replace it — and the Quran knew this fourteen centuries before modern science confirmed it.</w:t>
      </w:r>
    </w:p>
    <w:p w14:paraId="3D693D33" w14:textId="77777777" w:rsidR="00FA14A8" w:rsidRDefault="00000000">
      <w:pPr>
        <w:pBdr>
          <w:bottom w:val="single" w:sz="6" w:space="1" w:color="A0C4E8"/>
        </w:pBdr>
        <w:spacing w:before="300" w:after="300"/>
        <w:jc w:val="center"/>
      </w:pPr>
      <w:r>
        <w:rPr>
          <w:color w:val="2E6E9E"/>
          <w:sz w:val="22"/>
          <w:szCs w:val="22"/>
        </w:rPr>
        <w:t>✦  ✦  ✦</w:t>
      </w:r>
    </w:p>
    <w:p w14:paraId="095D965C" w14:textId="77777777" w:rsidR="00FA14A8" w:rsidRDefault="00000000">
      <w:pPr>
        <w:pStyle w:val="Heading1"/>
      </w:pPr>
      <w:r>
        <w:t>I. The Verses and Their Context</w:t>
      </w:r>
    </w:p>
    <w:p w14:paraId="665E102D" w14:textId="77777777" w:rsidR="00FA14A8" w:rsidRDefault="00000000">
      <w:pPr>
        <w:pStyle w:val="Heading2"/>
      </w:pPr>
      <w:r>
        <w:t>Surah Al-</w:t>
      </w:r>
      <w:proofErr w:type="spellStart"/>
      <w:r>
        <w:t>Hijr</w:t>
      </w:r>
      <w:proofErr w:type="spellEnd"/>
      <w:r>
        <w:t xml:space="preserve"> (15:21–22): The Treasuries of Heaven</w:t>
      </w:r>
    </w:p>
    <w:p w14:paraId="419F7680" w14:textId="77777777" w:rsidR="00FA14A8" w:rsidRDefault="00000000">
      <w:pPr>
        <w:spacing w:before="200" w:after="80" w:line="480" w:lineRule="auto"/>
        <w:jc w:val="center"/>
      </w:pPr>
      <w:proofErr w:type="spellStart"/>
      <w:r>
        <w:rPr>
          <w:rFonts w:ascii="Traditional Arabic" w:eastAsia="Traditional Arabic" w:hAnsi="Traditional Arabic" w:cs="Traditional Arabic"/>
          <w:b/>
          <w:bCs/>
          <w:color w:val="1A3A5C"/>
          <w:sz w:val="40"/>
          <w:szCs w:val="40"/>
        </w:rPr>
        <w:t>وَإِن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شَيْءٍ</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إِلَّا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عِندَنَا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خَزَائِنُهُ</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وَمَا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نُنَزِّلُهُ</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إِلَّا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بِقَدَرٍ</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مَّعْلُومٍ</w:t>
      </w:r>
      <w:proofErr w:type="spellEnd"/>
    </w:p>
    <w:p w14:paraId="1D91D269" w14:textId="77777777" w:rsidR="00FA14A8" w:rsidRDefault="00000000">
      <w:pPr>
        <w:pBdr>
          <w:left w:val="thick" w:sz="12" w:space="12" w:color="2E6E9E"/>
        </w:pBdr>
        <w:spacing w:before="80" w:after="200"/>
        <w:ind w:left="720" w:right="720"/>
        <w:jc w:val="center"/>
      </w:pPr>
      <w:r>
        <w:rPr>
          <w:i/>
          <w:iCs/>
          <w:color w:val="1A3A5C"/>
        </w:rPr>
        <w:t>And there is not a thing but that with Us are its treasuries, and We do not send it down except according to a known and measured amount.</w:t>
      </w:r>
    </w:p>
    <w:p w14:paraId="7E41CBAD" w14:textId="77777777" w:rsidR="00FA14A8" w:rsidRDefault="00000000">
      <w:pPr>
        <w:spacing w:after="240"/>
        <w:ind w:right="720"/>
        <w:jc w:val="right"/>
      </w:pPr>
      <w:r>
        <w:rPr>
          <w:b/>
          <w:bCs/>
          <w:color w:val="2E6E9E"/>
          <w:sz w:val="20"/>
          <w:szCs w:val="20"/>
        </w:rPr>
        <w:t>— Quran 15:21</w:t>
      </w:r>
    </w:p>
    <w:p w14:paraId="3D2F9B44" w14:textId="77777777" w:rsidR="00FA14A8" w:rsidRDefault="00000000">
      <w:pPr>
        <w:spacing w:before="200" w:after="80" w:line="480" w:lineRule="auto"/>
        <w:jc w:val="center"/>
      </w:pPr>
      <w:proofErr w:type="spellStart"/>
      <w:r>
        <w:rPr>
          <w:rFonts w:ascii="Traditional Arabic" w:eastAsia="Traditional Arabic" w:hAnsi="Traditional Arabic" w:cs="Traditional Arabic"/>
          <w:b/>
          <w:bCs/>
          <w:color w:val="1A3A5C"/>
          <w:sz w:val="40"/>
          <w:szCs w:val="40"/>
        </w:rPr>
        <w:t>وَأَرْسَلْنَا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الرِّيَاحَ</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لَوَاقِحَ</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فَأَنزَلْنَا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السَّمَاءِ</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مَاءً</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فَأَسْقَيْنَاكُمُوهُ</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وَمَا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أَنتُمْ</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لَهُ</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بِخَازِنِينَ</w:t>
      </w:r>
      <w:proofErr w:type="spellEnd"/>
    </w:p>
    <w:p w14:paraId="66645D70" w14:textId="77777777" w:rsidR="00FA14A8" w:rsidRDefault="00000000">
      <w:pPr>
        <w:pBdr>
          <w:left w:val="thick" w:sz="12" w:space="12" w:color="2E6E9E"/>
        </w:pBdr>
        <w:spacing w:before="80" w:after="200"/>
        <w:ind w:left="720" w:right="720"/>
        <w:jc w:val="center"/>
      </w:pPr>
      <w:r>
        <w:rPr>
          <w:i/>
          <w:iCs/>
          <w:color w:val="1A3A5C"/>
        </w:rPr>
        <w:t xml:space="preserve">And We send the </w:t>
      </w:r>
      <w:proofErr w:type="spellStart"/>
      <w:r>
        <w:rPr>
          <w:i/>
          <w:iCs/>
          <w:color w:val="1A3A5C"/>
        </w:rPr>
        <w:t>fertilising</w:t>
      </w:r>
      <w:proofErr w:type="spellEnd"/>
      <w:r>
        <w:rPr>
          <w:i/>
          <w:iCs/>
          <w:color w:val="1A3A5C"/>
        </w:rPr>
        <w:t xml:space="preserve"> winds, then cause the water to descend from the sky, and thereby provide you drink — and you are not its guardians.</w:t>
      </w:r>
    </w:p>
    <w:p w14:paraId="33617472" w14:textId="77777777" w:rsidR="00FA14A8" w:rsidRDefault="00000000">
      <w:pPr>
        <w:spacing w:after="240"/>
        <w:ind w:right="720"/>
        <w:jc w:val="right"/>
      </w:pPr>
      <w:r>
        <w:rPr>
          <w:b/>
          <w:bCs/>
          <w:color w:val="2E6E9E"/>
          <w:sz w:val="20"/>
          <w:szCs w:val="20"/>
        </w:rPr>
        <w:t>— Quran 15:22</w:t>
      </w:r>
    </w:p>
    <w:p w14:paraId="3CBCFC53" w14:textId="77777777" w:rsidR="00FA14A8" w:rsidRDefault="00000000">
      <w:pPr>
        <w:spacing w:after="180" w:line="320" w:lineRule="auto"/>
        <w:jc w:val="both"/>
      </w:pPr>
      <w:r>
        <w:t>These two verses, placed consecutively in Surah Al-</w:t>
      </w:r>
      <w:proofErr w:type="spellStart"/>
      <w:r>
        <w:t>Hijr</w:t>
      </w:r>
      <w:proofErr w:type="spellEnd"/>
      <w:r>
        <w:t xml:space="preserve"> — the fifteenth chapter of the Quran, revealed in the Meccan period — accomplish something remarkable within the space of two sentences. The first establishes a metaphysical principle of total divine sovereignty: every created thing has </w:t>
      </w:r>
      <w:proofErr w:type="gramStart"/>
      <w:r>
        <w:t>a treasury</w:t>
      </w:r>
      <w:proofErr w:type="gramEnd"/>
      <w:r>
        <w:t xml:space="preserve">, a storehouse, an inexhaustible source that is with Allah alone. Nothing comes into being or is distributed except by His knowledge, His measure, and His will. The Arabic word </w:t>
      </w:r>
      <w:proofErr w:type="spellStart"/>
      <w:r>
        <w:t>khazā'in</w:t>
      </w:r>
      <w:proofErr w:type="spellEnd"/>
      <w:r>
        <w:t xml:space="preserve"> — treasuries or storehouses — evokes not merely abundance but order: the image of vast reserves held, preserved, and released in precisely calibrated quantities.</w:t>
      </w:r>
    </w:p>
    <w:p w14:paraId="3928DDDC" w14:textId="77777777" w:rsidR="00FA14A8" w:rsidRDefault="00000000">
      <w:pPr>
        <w:spacing w:after="180" w:line="320" w:lineRule="auto"/>
        <w:jc w:val="both"/>
      </w:pPr>
      <w:r>
        <w:t xml:space="preserve">The second verse moves from the principle to the mechanism. It names three actors in the provision of freshwater: the </w:t>
      </w:r>
      <w:proofErr w:type="spellStart"/>
      <w:r>
        <w:t>fertilising</w:t>
      </w:r>
      <w:proofErr w:type="spellEnd"/>
      <w:r>
        <w:t xml:space="preserve"> winds (al-</w:t>
      </w:r>
      <w:proofErr w:type="spellStart"/>
      <w:r>
        <w:t>riyāḥ</w:t>
      </w:r>
      <w:proofErr w:type="spellEnd"/>
      <w:r>
        <w:t xml:space="preserve"> al-</w:t>
      </w:r>
      <w:proofErr w:type="spellStart"/>
      <w:r>
        <w:t>lawāqiḥ</w:t>
      </w:r>
      <w:proofErr w:type="spellEnd"/>
      <w:r>
        <w:t xml:space="preserve">), the sky from which </w:t>
      </w:r>
      <w:r>
        <w:lastRenderedPageBreak/>
        <w:t>water descends, and the act of divine giving — fa-</w:t>
      </w:r>
      <w:proofErr w:type="spellStart"/>
      <w:r>
        <w:t>asqaynākumūhu</w:t>
      </w:r>
      <w:proofErr w:type="spellEnd"/>
      <w:r>
        <w:t xml:space="preserve">, 'We gave you to drink.' The human being appears in the verse only in negation: </w:t>
      </w:r>
      <w:proofErr w:type="spellStart"/>
      <w:r>
        <w:t>wa</w:t>
      </w:r>
      <w:proofErr w:type="spellEnd"/>
      <w:r>
        <w:t xml:space="preserve"> </w:t>
      </w:r>
      <w:proofErr w:type="spellStart"/>
      <w:r>
        <w:t>mā</w:t>
      </w:r>
      <w:proofErr w:type="spellEnd"/>
      <w:r>
        <w:t xml:space="preserve"> </w:t>
      </w:r>
      <w:proofErr w:type="spellStart"/>
      <w:r>
        <w:t>antum</w:t>
      </w:r>
      <w:proofErr w:type="spellEnd"/>
      <w:r>
        <w:t xml:space="preserve"> </w:t>
      </w:r>
      <w:proofErr w:type="spellStart"/>
      <w:r>
        <w:t>lahū</w:t>
      </w:r>
      <w:proofErr w:type="spellEnd"/>
      <w:r>
        <w:t xml:space="preserve"> </w:t>
      </w:r>
      <w:proofErr w:type="spellStart"/>
      <w:r>
        <w:t>bikhāzinīn</w:t>
      </w:r>
      <w:proofErr w:type="spellEnd"/>
      <w:r>
        <w:t xml:space="preserve"> — '</w:t>
      </w:r>
      <w:proofErr w:type="gramStart"/>
      <w:r>
        <w:t>and</w:t>
      </w:r>
      <w:proofErr w:type="gramEnd"/>
      <w:r>
        <w:t xml:space="preserve"> you are not its guardians.' The verse does not say you cannot use the water, or that you should not try to manage it. It says something far deeper: the storage, the source, the ultimately sustaining reserve of this water is not in your hands. You are the recipient of a gift whose treasury lies with the Giver alone.</w:t>
      </w:r>
    </w:p>
    <w:p w14:paraId="6FD4155D" w14:textId="77777777" w:rsidR="00FA14A8" w:rsidRDefault="00000000">
      <w:pPr>
        <w:pStyle w:val="Heading2"/>
      </w:pPr>
      <w:r>
        <w:t>Surah Al-Mulk (67:30): The Unanswerable Question</w:t>
      </w:r>
    </w:p>
    <w:p w14:paraId="364485D3" w14:textId="77777777" w:rsidR="00FA14A8" w:rsidRDefault="00000000">
      <w:pPr>
        <w:spacing w:before="200" w:after="80" w:line="480" w:lineRule="auto"/>
        <w:jc w:val="center"/>
      </w:pPr>
      <w:proofErr w:type="spellStart"/>
      <w:r>
        <w:rPr>
          <w:rFonts w:ascii="Traditional Arabic" w:eastAsia="Traditional Arabic" w:hAnsi="Traditional Arabic" w:cs="Traditional Arabic"/>
          <w:b/>
          <w:bCs/>
          <w:color w:val="1A3A5C"/>
          <w:sz w:val="40"/>
          <w:szCs w:val="40"/>
        </w:rPr>
        <w:t>قُلْ</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أَرَأَيْتُمْ</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إِنْ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أَصْبَحَ</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مَاؤُكُمْ</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غَوْرًا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فَمَن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يَأْتِيكُم</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بِمَاءٍ</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مَّعِينٍ</w:t>
      </w:r>
      <w:proofErr w:type="spellEnd"/>
    </w:p>
    <w:p w14:paraId="7DCEBEFF" w14:textId="77777777" w:rsidR="00FA14A8" w:rsidRDefault="00000000">
      <w:pPr>
        <w:pBdr>
          <w:left w:val="thick" w:sz="12" w:space="12" w:color="2E6E9E"/>
        </w:pBdr>
        <w:spacing w:before="80" w:after="200"/>
        <w:ind w:left="720" w:right="720"/>
        <w:jc w:val="center"/>
      </w:pPr>
      <w:r>
        <w:rPr>
          <w:i/>
          <w:iCs/>
          <w:color w:val="1A3A5C"/>
        </w:rPr>
        <w:t>Say: Have you considered — if your water were to sink away into the depths of the earth, who then could bring you clear and flowing water?</w:t>
      </w:r>
    </w:p>
    <w:p w14:paraId="7F824A8C" w14:textId="77777777" w:rsidR="00FA14A8" w:rsidRDefault="00000000">
      <w:pPr>
        <w:spacing w:after="240"/>
        <w:ind w:right="720"/>
        <w:jc w:val="right"/>
      </w:pPr>
      <w:r>
        <w:rPr>
          <w:b/>
          <w:bCs/>
          <w:color w:val="2E6E9E"/>
          <w:sz w:val="20"/>
          <w:szCs w:val="20"/>
        </w:rPr>
        <w:t>— Quran 67:30</w:t>
      </w:r>
    </w:p>
    <w:p w14:paraId="4472DE43" w14:textId="77777777" w:rsidR="00FA14A8" w:rsidRDefault="00000000">
      <w:pPr>
        <w:spacing w:after="180" w:line="320" w:lineRule="auto"/>
        <w:jc w:val="both"/>
      </w:pPr>
      <w:r>
        <w:t xml:space="preserve">This verse is the final </w:t>
      </w:r>
      <w:proofErr w:type="spellStart"/>
      <w:r>
        <w:t>āyah</w:t>
      </w:r>
      <w:proofErr w:type="spellEnd"/>
      <w:r>
        <w:t xml:space="preserve"> of Surah Al-Mulk — the Blessed Surah, the chapter the Prophet Muhammad ﷺ described as interceding for its reciter. Its position as a culminating verse is significant. After thirty verses exploring divine sovereignty over creation, life, death, night, sight, and provision, the chapter ends not with a statement but with a question — the most arresting kind of rhetorical device in the Quran. The question is addressed to every reader across every era who opens a tap, draws from a well, or drinks from a river without asking where this water ultimately comes from.</w:t>
      </w:r>
    </w:p>
    <w:p w14:paraId="05C57E7E" w14:textId="77777777" w:rsidR="00FA14A8" w:rsidRDefault="00000000">
      <w:pPr>
        <w:spacing w:after="180" w:line="320" w:lineRule="auto"/>
        <w:jc w:val="both"/>
      </w:pPr>
      <w:r>
        <w:t xml:space="preserve">The contrast embedded in </w:t>
      </w:r>
      <w:proofErr w:type="gramStart"/>
      <w:r>
        <w:t>the Arabic</w:t>
      </w:r>
      <w:proofErr w:type="gramEnd"/>
      <w:r>
        <w:t xml:space="preserve"> is exquisite. </w:t>
      </w:r>
      <w:proofErr w:type="spellStart"/>
      <w:r>
        <w:t>Ghawran</w:t>
      </w:r>
      <w:proofErr w:type="spellEnd"/>
      <w:r>
        <w:t xml:space="preserve"> means the water has sunk, disappeared, vanished downward — become unreachable, beyond all human extraction. </w:t>
      </w:r>
      <w:proofErr w:type="spellStart"/>
      <w:r>
        <w:t>Ma'īn</w:t>
      </w:r>
      <w:proofErr w:type="spellEnd"/>
      <w:r>
        <w:t>, by contrast, describes water that flows, springs forth, runs visibly on the surface — living water, accessible water, water that sustains. The verse asks: if the one becomes the other — if your flowing, accessible water becomes sunken and gone — who could reverse that? The question is rhetorical but not merely literary. As we shall see, it is also geological, planetary, and prophetic.</w:t>
      </w:r>
    </w:p>
    <w:p w14:paraId="04926C90" w14:textId="77777777" w:rsidR="00FA14A8" w:rsidRDefault="00000000">
      <w:pPr>
        <w:pBdr>
          <w:bottom w:val="single" w:sz="6" w:space="1" w:color="A0C4E8"/>
        </w:pBdr>
        <w:spacing w:before="300" w:after="300"/>
        <w:jc w:val="center"/>
      </w:pPr>
      <w:r>
        <w:rPr>
          <w:color w:val="2E6E9E"/>
          <w:sz w:val="22"/>
          <w:szCs w:val="22"/>
        </w:rPr>
        <w:t>✦  ✦  ✦</w:t>
      </w:r>
    </w:p>
    <w:p w14:paraId="005B7A0D" w14:textId="77777777" w:rsidR="00FA14A8" w:rsidRDefault="00000000">
      <w:pPr>
        <w:pStyle w:val="Heading1"/>
      </w:pPr>
      <w:r>
        <w:t>II. What the Classical Scholars Said</w:t>
      </w:r>
    </w:p>
    <w:p w14:paraId="5065FEDE" w14:textId="77777777" w:rsidR="00FA14A8" w:rsidRDefault="00000000">
      <w:pPr>
        <w:spacing w:after="180" w:line="320" w:lineRule="auto"/>
        <w:jc w:val="both"/>
      </w:pPr>
      <w:r>
        <w:t xml:space="preserve">The classical commentators of the Quran — writing from the eighth century onward — did not have access to modern hydrology, atmospheric science, or planetary astronomy. </w:t>
      </w:r>
      <w:r>
        <w:lastRenderedPageBreak/>
        <w:t>Yet their exegeses of these verses reveal an extraordinary intuitive grasp of their theological weight, and in several passages anticipate insights that modern science would only confirm many centuries later.</w:t>
      </w:r>
    </w:p>
    <w:p w14:paraId="73EF62B0" w14:textId="77777777" w:rsidR="00FA14A8" w:rsidRDefault="00000000">
      <w:pPr>
        <w:pStyle w:val="Heading2"/>
      </w:pPr>
      <w:r>
        <w:t>On 15:21: The Measuring of All Things</w:t>
      </w:r>
    </w:p>
    <w:p w14:paraId="41A9F293" w14:textId="77777777" w:rsidR="00FA14A8" w:rsidRDefault="00000000">
      <w:pPr>
        <w:spacing w:after="180" w:line="320" w:lineRule="auto"/>
        <w:jc w:val="both"/>
      </w:pPr>
      <w:r>
        <w:t xml:space="preserve">Ibn Kathir (d. 1373), commenting on verse 15:21, cites a tradition attributed to Abdullah ibn Mas'ud, one of the most learned of the Prophet's Companions. Ibn Mas'ud observed that no year </w:t>
      </w:r>
      <w:proofErr w:type="gramStart"/>
      <w:r>
        <w:t>actually receives</w:t>
      </w:r>
      <w:proofErr w:type="gramEnd"/>
      <w:r>
        <w:t xml:space="preserve"> more rainfall than another in absolute terms — rather, Allah distributes rain between them as He wills, granting abundance to one region while withholding from another, and reversing this in the following year. He then recited this very verse as the scriptural basis for that observation. This early insight — that total rainfall is a constant distributed by divine decree rather than increasing or decreasing arbitrarily — resonates strikingly with what modern hydrology calls the principle of conservation: the total mass of water on Earth remains essentially constant across geological time. It is redistributed, cycled, transformed — but neither created nor destroyed by any natural process.</w:t>
      </w:r>
    </w:p>
    <w:p w14:paraId="2FCBB5F7" w14:textId="77777777" w:rsidR="00FA14A8" w:rsidRDefault="00000000">
      <w:pPr>
        <w:spacing w:after="180" w:line="320" w:lineRule="auto"/>
        <w:jc w:val="both"/>
      </w:pPr>
      <w:r>
        <w:t xml:space="preserve">Al-Tabari, the great ninth-century historian and exegete, grounds the word </w:t>
      </w:r>
      <w:proofErr w:type="spellStart"/>
      <w:r>
        <w:t>khazā'in</w:t>
      </w:r>
      <w:proofErr w:type="spellEnd"/>
      <w:r>
        <w:t xml:space="preserve"> in its root — to store and preserve — </w:t>
      </w:r>
      <w:proofErr w:type="spellStart"/>
      <w:r>
        <w:t>emphasising</w:t>
      </w:r>
      <w:proofErr w:type="spellEnd"/>
      <w:r>
        <w:t xml:space="preserve"> that divine custody of all things implies both their protection and their measured distribution. Al-Qurtubi connects the verse explicitly to the spiritual virtue of </w:t>
      </w:r>
      <w:proofErr w:type="spellStart"/>
      <w:r>
        <w:t>tawakkul</w:t>
      </w:r>
      <w:proofErr w:type="spellEnd"/>
      <w:r>
        <w:t xml:space="preserve">: if all treasuries belong to God alone, then dependence upon any other source for ultimate provision is not merely misguided — it is, at the deepest level, a theological confusion about where things </w:t>
      </w:r>
      <w:proofErr w:type="gramStart"/>
      <w:r>
        <w:t>actually come</w:t>
      </w:r>
      <w:proofErr w:type="gramEnd"/>
      <w:r>
        <w:t xml:space="preserve"> from.</w:t>
      </w:r>
    </w:p>
    <w:p w14:paraId="35107FED" w14:textId="77777777" w:rsidR="00FA14A8" w:rsidRDefault="00000000">
      <w:pPr>
        <w:pStyle w:val="Heading2"/>
      </w:pPr>
      <w:r>
        <w:t>On 15:22: Six Blessings in One Sentence</w:t>
      </w:r>
    </w:p>
    <w:p w14:paraId="55086D9B" w14:textId="77777777" w:rsidR="00FA14A8" w:rsidRDefault="00000000">
      <w:pPr>
        <w:spacing w:after="180" w:line="320" w:lineRule="auto"/>
        <w:jc w:val="both"/>
      </w:pPr>
      <w:r>
        <w:t xml:space="preserve">The classical commentators give particular attention to the Arabic term </w:t>
      </w:r>
      <w:proofErr w:type="spellStart"/>
      <w:r>
        <w:t>lawāqiḥ</w:t>
      </w:r>
      <w:proofErr w:type="spellEnd"/>
      <w:r>
        <w:t xml:space="preserve">, the plural of </w:t>
      </w:r>
      <w:proofErr w:type="spellStart"/>
      <w:r>
        <w:t>lāqiḥ</w:t>
      </w:r>
      <w:proofErr w:type="spellEnd"/>
      <w:r>
        <w:t xml:space="preserve"> — which means </w:t>
      </w:r>
      <w:proofErr w:type="spellStart"/>
      <w:r>
        <w:t>fertilising</w:t>
      </w:r>
      <w:proofErr w:type="spellEnd"/>
      <w:r>
        <w:t xml:space="preserve">, fecundating, or impregnating. Ibn Kathir explains that the winds are described as </w:t>
      </w:r>
      <w:proofErr w:type="spellStart"/>
      <w:r>
        <w:t>fertilising</w:t>
      </w:r>
      <w:proofErr w:type="spellEnd"/>
      <w:r>
        <w:t xml:space="preserve"> in two distinct senses: they carry water within the clouds and fecundate them until rain flows generously; and they pollinate the trees and plants so that they flower and bear fruit. The verse thus compresses into a single word two entirely different but equally miraculous functions of wind: its hydrological role and its biological one. This dual reference is not poetic ornament — it is precision.</w:t>
      </w:r>
    </w:p>
    <w:p w14:paraId="3F61AA3A" w14:textId="77777777" w:rsidR="00FA14A8" w:rsidRDefault="00000000">
      <w:pPr>
        <w:spacing w:after="180" w:line="320" w:lineRule="auto"/>
        <w:jc w:val="both"/>
      </w:pPr>
      <w:r>
        <w:t xml:space="preserve">The </w:t>
      </w:r>
      <w:proofErr w:type="spellStart"/>
      <w:r>
        <w:t>Ma'arif</w:t>
      </w:r>
      <w:proofErr w:type="spellEnd"/>
      <w:r>
        <w:t xml:space="preserve"> al-Quran — the authoritative twentieth-century compendium of classical tafsir — contains a remarkable extended passage on 15:22 that deserves to be cited at length in its essential argument, if not its exact words. The commentator describes how </w:t>
      </w:r>
      <w:r>
        <w:lastRenderedPageBreak/>
        <w:t xml:space="preserve">Allah, in His infinite wisdom, made the water of the seas salty — and the saltiness is itself a blessing, for it purifies the enormous quantities of organic waste and biological material that drain into the ocean from every corner of the earth. A sweet ocean would quickly become a vast stagnant pool of putrefaction, rendering the planet uninhabitable. But then — and here is the breathtaking completion of the design — Allah activates the ocean's own purification system. Heat from the sun causes water molecules to evaporate from the surface. The salt, being non-volatile, is left behind. Pure water molecules ascend into the atmosphere, travel with the </w:t>
      </w:r>
      <w:proofErr w:type="gramStart"/>
      <w:r>
        <w:t>winds</w:t>
      </w:r>
      <w:proofErr w:type="gramEnd"/>
      <w:r>
        <w:t xml:space="preserve">, condense into clouds, and fall as completely desalinated freshwater over the continents. Allah thus, in the words of the </w:t>
      </w:r>
      <w:proofErr w:type="spellStart"/>
      <w:r>
        <w:t>Ma'arif</w:t>
      </w:r>
      <w:proofErr w:type="spellEnd"/>
      <w:r>
        <w:t xml:space="preserve">, 'activated a desalination system without the help of </w:t>
      </w:r>
      <w:proofErr w:type="gramStart"/>
      <w:r>
        <w:t xml:space="preserve">huge </w:t>
      </w:r>
      <w:proofErr w:type="spellStart"/>
      <w:r>
        <w:t>mechanised</w:t>
      </w:r>
      <w:proofErr w:type="spellEnd"/>
      <w:proofErr w:type="gramEnd"/>
      <w:r>
        <w:t xml:space="preserve"> plants' — a planetary purification engine running entirely on solar energy, costing humanity nothing, requiring no maintenance, and operating continuously since long before the first human being drew breath.</w:t>
      </w:r>
    </w:p>
    <w:p w14:paraId="20CC4186" w14:textId="77777777" w:rsidR="00FA14A8" w:rsidRDefault="00000000">
      <w:pPr>
        <w:pBdr>
          <w:top w:val="single" w:sz="4" w:space="8" w:color="A0C4E8"/>
          <w:left w:val="thick" w:sz="16" w:space="12" w:color="2E6E9E"/>
          <w:bottom w:val="single" w:sz="4" w:space="8" w:color="A0C4E8"/>
          <w:right w:val="none" w:sz="4" w:space="8" w:color="A0C4E8"/>
        </w:pBdr>
        <w:shd w:val="clear" w:color="auto" w:fill="EBF4FB"/>
        <w:spacing w:before="200" w:after="200"/>
        <w:ind w:left="720" w:right="720"/>
        <w:jc w:val="both"/>
      </w:pPr>
      <w:r>
        <w:rPr>
          <w:i/>
          <w:iCs/>
          <w:color w:val="1A3A5C"/>
          <w:sz w:val="23"/>
          <w:szCs w:val="23"/>
        </w:rPr>
        <w:t xml:space="preserve">The </w:t>
      </w:r>
      <w:proofErr w:type="spellStart"/>
      <w:r>
        <w:rPr>
          <w:i/>
          <w:iCs/>
          <w:color w:val="1A3A5C"/>
          <w:sz w:val="23"/>
          <w:szCs w:val="23"/>
        </w:rPr>
        <w:t>Ma'arif</w:t>
      </w:r>
      <w:proofErr w:type="spellEnd"/>
      <w:r>
        <w:rPr>
          <w:i/>
          <w:iCs/>
          <w:color w:val="1A3A5C"/>
          <w:sz w:val="23"/>
          <w:szCs w:val="23"/>
        </w:rPr>
        <w:t xml:space="preserve"> al-Quran enumerates six distinct blessings concealed within a single verse: the creation of water itself; its distribution across every region of the earth; its purification through natural desalination; the gift of drinking — the act of giving it to human lips; the entire system of preservation and storage; and finally, the capacity of the human body to absorb and benefit from it. Each of these, the commentary notes, is a separate occasion for gratitude to Allah.</w:t>
      </w:r>
    </w:p>
    <w:p w14:paraId="56FA6BF9" w14:textId="77777777" w:rsidR="00FA14A8" w:rsidRDefault="00000000">
      <w:pPr>
        <w:pStyle w:val="Heading2"/>
      </w:pPr>
      <w:proofErr w:type="gramStart"/>
      <w:r>
        <w:t>On</w:t>
      </w:r>
      <w:proofErr w:type="gramEnd"/>
      <w:r>
        <w:t xml:space="preserve"> 67:30: The Unanswerable Question</w:t>
      </w:r>
    </w:p>
    <w:p w14:paraId="600D156F" w14:textId="77777777" w:rsidR="00FA14A8" w:rsidRDefault="00000000">
      <w:pPr>
        <w:spacing w:after="180" w:line="320" w:lineRule="auto"/>
        <w:jc w:val="both"/>
      </w:pPr>
      <w:r>
        <w:t xml:space="preserve">Ibn Kathir's commentary on 67:30 is brief but piercing: if water were to sink to unreachable depths, 'no one would be able to bring it up — not with iron axes, not with strong arms. It is merely out of His </w:t>
      </w:r>
      <w:proofErr w:type="spellStart"/>
      <w:r>
        <w:t>favour</w:t>
      </w:r>
      <w:proofErr w:type="spellEnd"/>
      <w:r>
        <w:t xml:space="preserve"> and His grace that He causes water to spring forth for you, </w:t>
      </w:r>
      <w:proofErr w:type="gramStart"/>
      <w:r>
        <w:t>in</w:t>
      </w:r>
      <w:proofErr w:type="gramEnd"/>
      <w:r>
        <w:t xml:space="preserve"> an amount suitable to the needs of His servants, whether little or much. </w:t>
      </w:r>
      <w:proofErr w:type="gramStart"/>
      <w:r>
        <w:t>So</w:t>
      </w:r>
      <w:proofErr w:type="gramEnd"/>
      <w:r>
        <w:t xml:space="preserve"> all praise and thanks are due to Allah alone.' The classical Tafsir al-</w:t>
      </w:r>
      <w:proofErr w:type="spellStart"/>
      <w:r>
        <w:t>Jalalayn</w:t>
      </w:r>
      <w:proofErr w:type="spellEnd"/>
      <w:r>
        <w:t xml:space="preserve"> records a tradition that when this verse was recited before a certain tyrannical ruler who declared that hatchets and pickaxes would fetch the water, the water of his own eyes dried up and he became blind. Whether historical anecdote or moral parable, the tradition makes the same point: the arrogance that imagines human ingenuity can replace divine provision invites a reckoning.</w:t>
      </w:r>
    </w:p>
    <w:p w14:paraId="70FC2554" w14:textId="77777777" w:rsidR="00FA14A8" w:rsidRDefault="00000000">
      <w:pPr>
        <w:pBdr>
          <w:bottom w:val="single" w:sz="6" w:space="1" w:color="A0C4E8"/>
        </w:pBdr>
        <w:spacing w:before="300" w:after="300"/>
        <w:jc w:val="center"/>
      </w:pPr>
      <w:r>
        <w:rPr>
          <w:color w:val="2E6E9E"/>
          <w:sz w:val="22"/>
          <w:szCs w:val="22"/>
        </w:rPr>
        <w:t>✦  ✦  ✦</w:t>
      </w:r>
    </w:p>
    <w:p w14:paraId="1430F7D6" w14:textId="77777777" w:rsidR="00FA14A8" w:rsidRDefault="00000000">
      <w:pPr>
        <w:pStyle w:val="Heading1"/>
      </w:pPr>
      <w:r>
        <w:t>III. The Divine Machinery: Earth's Water Cycle</w:t>
      </w:r>
    </w:p>
    <w:p w14:paraId="35A08B02" w14:textId="77777777" w:rsidR="00FA14A8" w:rsidRDefault="00000000">
      <w:pPr>
        <w:spacing w:after="180" w:line="320" w:lineRule="auto"/>
        <w:jc w:val="both"/>
      </w:pPr>
      <w:r>
        <w:lastRenderedPageBreak/>
        <w:t xml:space="preserve">When modern hydrology describes the water cycle, it is — without knowing it — describing the mechanism that Quran 15:22 compressed into eleven Arabic words. To understand fully what those words contain, it is worth pausing over </w:t>
      </w:r>
      <w:proofErr w:type="gramStart"/>
      <w:r>
        <w:t>the science</w:t>
      </w:r>
      <w:proofErr w:type="gramEnd"/>
      <w:r>
        <w:t xml:space="preserve"> in some detail.</w:t>
      </w:r>
    </w:p>
    <w:p w14:paraId="6B01A364" w14:textId="77777777" w:rsidR="00FA14A8" w:rsidRDefault="00000000">
      <w:pPr>
        <w:spacing w:after="180" w:line="320" w:lineRule="auto"/>
        <w:jc w:val="both"/>
      </w:pPr>
      <w:r>
        <w:t xml:space="preserve">Earth holds approximately 1.386 billion cubic </w:t>
      </w:r>
      <w:proofErr w:type="spellStart"/>
      <w:r>
        <w:t>kilometres</w:t>
      </w:r>
      <w:proofErr w:type="spellEnd"/>
      <w:r>
        <w:t xml:space="preserve"> of water. This number is not a current measurement — it is effectively a geological constant. Water neither appears from nothing nor vanishes into nothing on this planet. What changes is its form and location. At any given moment, about 96.5 percent of all water on Earth is contained in the oceans — salty, vast, and largely inaccessible for direct human consumption. Of the remaining 3.5 percent that is fresh, roughly two-thirds </w:t>
      </w:r>
      <w:proofErr w:type="gramStart"/>
      <w:r>
        <w:t>is</w:t>
      </w:r>
      <w:proofErr w:type="gramEnd"/>
      <w:r>
        <w:t xml:space="preserve"> locked in glaciers and polar ice caps. Less than one percent of all water on Earth exists in forms that are readily accessible to humanity: rivers, lakes, and shallow groundwater. That fraction — smaller than the margin of error in most measurements — is what keeps eight billion human beings alive.</w:t>
      </w:r>
    </w:p>
    <w:p w14:paraId="38E62119" w14:textId="77777777" w:rsidR="00FA14A8" w:rsidRDefault="00000000">
      <w:pPr>
        <w:spacing w:after="180" w:line="320" w:lineRule="auto"/>
        <w:jc w:val="both"/>
      </w:pPr>
      <w:r>
        <w:t xml:space="preserve">The process that maintains this fraction in continuous replenishment is powered entirely by a single source of energy: the sun. Every second, the sun radiates enough energy onto the surface of the oceans to evaporate approximately sixteen million </w:t>
      </w:r>
      <w:proofErr w:type="spellStart"/>
      <w:r>
        <w:t>tonnes</w:t>
      </w:r>
      <w:proofErr w:type="spellEnd"/>
      <w:r>
        <w:t xml:space="preserve"> of water into the atmosphere. This is not a small number. It represents a continuous upward flow of purified water </w:t>
      </w:r>
      <w:proofErr w:type="spellStart"/>
      <w:r>
        <w:t>vapour</w:t>
      </w:r>
      <w:proofErr w:type="spellEnd"/>
      <w:r>
        <w:t xml:space="preserve"> — stripped of all dissolved salts, minerals, and biological contaminants — rising invisibly into the sky above every ocean on earth. The atmosphere becomes, in effect, a moving river of </w:t>
      </w:r>
      <w:proofErr w:type="spellStart"/>
      <w:r>
        <w:t>vapour</w:t>
      </w:r>
      <w:proofErr w:type="spellEnd"/>
      <w:r>
        <w:t>, transported by winds from the ocean surfaces to the continents, from the tropics to the poles, from the coasts to the mountain ranges deep in the interiors of great landmasses.</w:t>
      </w:r>
    </w:p>
    <w:p w14:paraId="6F9099F7" w14:textId="77777777" w:rsidR="00FA14A8" w:rsidRDefault="00000000">
      <w:pPr>
        <w:spacing w:after="180" w:line="320" w:lineRule="auto"/>
        <w:jc w:val="both"/>
      </w:pPr>
      <w:r>
        <w:t xml:space="preserve">These winds — the </w:t>
      </w:r>
      <w:proofErr w:type="spellStart"/>
      <w:r>
        <w:t>lawāqiḥ</w:t>
      </w:r>
      <w:proofErr w:type="spellEnd"/>
      <w:r>
        <w:t xml:space="preserve"> of Quran 15:22 — carry the moisture-laden air until temperature, pressure, and topography conspire to cool it. When it cools sufficiently, the water </w:t>
      </w:r>
      <w:proofErr w:type="spellStart"/>
      <w:r>
        <w:t>vapour</w:t>
      </w:r>
      <w:proofErr w:type="spellEnd"/>
      <w:r>
        <w:t xml:space="preserve"> condenses around microscopic particles of dust and salt to form cloud droplets. An average cumulus cloud, innocent and white against a summer sky, contains in the order of half a million kilograms of water — held aloft by the updrafts of warm air until the droplets combine, grow heavy, and fall as rain or snow. The precipitation then distributes itself across the landscape: some runs off into rivers and streams that flow to the sea; some infiltrates through soil into aquifers, where it may be stored for decades, centuries, or even millennia; some is taken up by plant roots and returned to the atmosphere through transpiration; some accumulates as ice and snow in mountains and polar regions, where it serves as a slow-release reservoir for entire </w:t>
      </w:r>
      <w:proofErr w:type="spellStart"/>
      <w:r>
        <w:t>civilisations</w:t>
      </w:r>
      <w:proofErr w:type="spellEnd"/>
      <w:r>
        <w:t>.</w:t>
      </w:r>
    </w:p>
    <w:p w14:paraId="196F896D" w14:textId="77777777" w:rsidR="00FA14A8" w:rsidRDefault="00000000">
      <w:pPr>
        <w:spacing w:after="180" w:line="320" w:lineRule="auto"/>
        <w:jc w:val="both"/>
      </w:pPr>
      <w:r>
        <w:lastRenderedPageBreak/>
        <w:t xml:space="preserve">The ancient Greeks — Thales, Plato, Aristotle, Seneca — debated for centuries where rivers came from. Several believed the sea somehow flowed underground into the continents and was filtered into freshwater through the earth. Others thought rivers emerged from subterranean reservoirs that had no connection to rainfall at all. The correct account of the water cycle — that rain feeds rivers, which return water to the sea, from which evaporation begins the cycle again — was not clearly articulated in the Western scientific tradition until Bernard Palissy, a French potter and naturalist, published his account in 1580. Nearly a thousand years had passed since the Quran described the </w:t>
      </w:r>
      <w:proofErr w:type="spellStart"/>
      <w:r>
        <w:t>fertilising</w:t>
      </w:r>
      <w:proofErr w:type="spellEnd"/>
      <w:r>
        <w:t xml:space="preserve"> winds, the descent of water from the sky, and the human inability to guard the reserves of that water. </w:t>
      </w:r>
      <w:proofErr w:type="gramStart"/>
      <w:r>
        <w:t>The science</w:t>
      </w:r>
      <w:proofErr w:type="gramEnd"/>
      <w:r>
        <w:t xml:space="preserve"> confirmed what the revelation had stated.</w:t>
      </w:r>
    </w:p>
    <w:p w14:paraId="66F7D544" w14:textId="77777777" w:rsidR="00FA14A8" w:rsidRDefault="00000000">
      <w:pPr>
        <w:spacing w:after="180" w:line="320" w:lineRule="auto"/>
        <w:jc w:val="both"/>
      </w:pPr>
      <w:r>
        <w:t xml:space="preserve">What the science also confirms — and what the Quran's language of divine measurement implies — is the extraordinary precision of this system. The water cycle is not merely large; it is calibrated. The ocean evaporates in proportion to solar input. The atmosphere can hold only so much moisture at a given temperature. Precipitation follows thermodynamic laws that determine where and when rain falls. The infiltration capacity of soils, the geometry of river basins, the altitude of mountain ranges that force moisture-laden air upward — </w:t>
      </w:r>
      <w:proofErr w:type="gramStart"/>
      <w:r>
        <w:t>all of</w:t>
      </w:r>
      <w:proofErr w:type="gramEnd"/>
      <w:r>
        <w:t xml:space="preserve"> these parameters interact to distribute water across the earth in a pattern that is neither random nor </w:t>
      </w:r>
      <w:proofErr w:type="gramStart"/>
      <w:r>
        <w:t>uniform, but</w:t>
      </w:r>
      <w:proofErr w:type="gramEnd"/>
      <w:r>
        <w:t xml:space="preserve"> measured. The Quran's phrase 'in a known measure' (</w:t>
      </w:r>
      <w:proofErr w:type="spellStart"/>
      <w:r>
        <w:t>biqdarin</w:t>
      </w:r>
      <w:proofErr w:type="spellEnd"/>
      <w:r>
        <w:t xml:space="preserve"> </w:t>
      </w:r>
      <w:proofErr w:type="spellStart"/>
      <w:r>
        <w:t>ma'lūm</w:t>
      </w:r>
      <w:proofErr w:type="spellEnd"/>
      <w:r>
        <w:t>) is not a platitude. It is a description of a planetary engineering system of staggering precision.</w:t>
      </w:r>
    </w:p>
    <w:p w14:paraId="4CBD7429" w14:textId="77777777" w:rsidR="00FA14A8" w:rsidRDefault="00000000">
      <w:pPr>
        <w:pBdr>
          <w:bottom w:val="single" w:sz="6" w:space="1" w:color="A0C4E8"/>
        </w:pBdr>
        <w:spacing w:before="300" w:after="300"/>
        <w:jc w:val="center"/>
      </w:pPr>
      <w:r>
        <w:rPr>
          <w:color w:val="2E6E9E"/>
          <w:sz w:val="22"/>
          <w:szCs w:val="22"/>
        </w:rPr>
        <w:t>✦  ✦  ✦</w:t>
      </w:r>
    </w:p>
    <w:p w14:paraId="1B1E164C" w14:textId="77777777" w:rsidR="00FA14A8" w:rsidRDefault="00000000">
      <w:pPr>
        <w:pStyle w:val="Heading1"/>
      </w:pPr>
      <w:r>
        <w:t>IV. The Miracle of Separation: Salt and Sweet</w:t>
      </w:r>
    </w:p>
    <w:p w14:paraId="6C4A2D6F" w14:textId="77777777" w:rsidR="00FA14A8" w:rsidRDefault="00000000">
      <w:pPr>
        <w:spacing w:before="200" w:after="80" w:line="480" w:lineRule="auto"/>
        <w:jc w:val="center"/>
      </w:pPr>
      <w:proofErr w:type="spellStart"/>
      <w:r>
        <w:rPr>
          <w:rFonts w:ascii="Traditional Arabic" w:eastAsia="Traditional Arabic" w:hAnsi="Traditional Arabic" w:cs="Traditional Arabic"/>
          <w:b/>
          <w:bCs/>
          <w:color w:val="1A3A5C"/>
          <w:sz w:val="40"/>
          <w:szCs w:val="40"/>
        </w:rPr>
        <w:t>وَهُوَ</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الَّذِي</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مَرَجَ</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الْبَحْرَيْنِ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هَٰذَا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عَذْبٌ</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فُرَاتٌ</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وَهَٰذَا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مِلْحٌ</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أُجَاجٌ</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وَجَعَلَ</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بَيْنَهُمَا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بَرْزَخًا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وَحِجْرًا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مَّحْجُورًا</w:t>
      </w:r>
      <w:proofErr w:type="spellEnd"/>
    </w:p>
    <w:p w14:paraId="74BDF4A1" w14:textId="77777777" w:rsidR="00FA14A8" w:rsidRDefault="00000000">
      <w:pPr>
        <w:pBdr>
          <w:left w:val="thick" w:sz="12" w:space="12" w:color="2E6E9E"/>
        </w:pBdr>
        <w:spacing w:before="80" w:after="200"/>
        <w:ind w:left="720" w:right="720"/>
        <w:jc w:val="center"/>
      </w:pPr>
      <w:r>
        <w:rPr>
          <w:i/>
          <w:iCs/>
          <w:color w:val="1A3A5C"/>
        </w:rPr>
        <w:t>And it is He who has released the two seas — one fresh and sweet, and one salty and bitter — and placed between them a barrier and an inviolable partition.</w:t>
      </w:r>
    </w:p>
    <w:p w14:paraId="365EC7B0" w14:textId="77777777" w:rsidR="00FA14A8" w:rsidRDefault="00000000">
      <w:pPr>
        <w:spacing w:after="240"/>
        <w:ind w:right="720"/>
        <w:jc w:val="right"/>
      </w:pPr>
      <w:r>
        <w:rPr>
          <w:b/>
          <w:bCs/>
          <w:color w:val="2E6E9E"/>
          <w:sz w:val="20"/>
          <w:szCs w:val="20"/>
        </w:rPr>
        <w:t>— Quran 25:53</w:t>
      </w:r>
    </w:p>
    <w:p w14:paraId="6D1F86DF" w14:textId="77777777" w:rsidR="00FA14A8" w:rsidRDefault="00000000">
      <w:pPr>
        <w:spacing w:after="180" w:line="320" w:lineRule="auto"/>
        <w:jc w:val="both"/>
      </w:pPr>
      <w:r>
        <w:lastRenderedPageBreak/>
        <w:t>The Quran returns repeatedly to the theme of two waters — fresh and salt — kept miraculously separate. In Surah Al-Furqan (25:53), in Surah Al-Rahman (55:19-20), and in Surah Al-</w:t>
      </w:r>
      <w:proofErr w:type="spellStart"/>
      <w:r>
        <w:t>Naml</w:t>
      </w:r>
      <w:proofErr w:type="spellEnd"/>
      <w:r>
        <w:t xml:space="preserve"> (27:61), the scriptures describe a </w:t>
      </w:r>
      <w:proofErr w:type="spellStart"/>
      <w:r>
        <w:t>barzakh</w:t>
      </w:r>
      <w:proofErr w:type="spellEnd"/>
      <w:r>
        <w:t xml:space="preserve"> — a barrier, a partition, an invisible boundary — that prevents the complete mixing of saltwater and freshwater even where they meet. Modern oceanography has confirmed the existence of haloclines — sharp boundaries between water masses of different salinity — at estuaries and at the interfaces of ocean currents. The mixing that does occur is gradual and governed by well-understood dynamics of density and turbulence. The waters do not uniformly merge.</w:t>
      </w:r>
    </w:p>
    <w:p w14:paraId="6D861457" w14:textId="77777777" w:rsidR="00FA14A8" w:rsidRDefault="00000000">
      <w:pPr>
        <w:spacing w:after="180" w:line="320" w:lineRule="auto"/>
        <w:jc w:val="both"/>
      </w:pPr>
      <w:r>
        <w:t xml:space="preserve">But the deeper miracle of separation is the one accomplished by the water cycle itself. Every day, in a process that has been running for billions of years, the oceans perform a feat that human desalination technology can only imitate at enormous cost and on a tiny fraction of the scale: they separate saltwater from freshwater with one hundred percent efficiency. When a water molecule evaporates from the ocean's surface, it leaves its dissolved salt behind absolutely. The sodium and chloride ions that give seawater its bite remain in solution in the ocean. The water molecule that rises into the sky is chemically pure — free of salt, free of heavy metals, free of biological contaminants. The rain that falls on mountains thousands of </w:t>
      </w:r>
      <w:proofErr w:type="spellStart"/>
      <w:r>
        <w:t>kilometres</w:t>
      </w:r>
      <w:proofErr w:type="spellEnd"/>
      <w:r>
        <w:t xml:space="preserve"> from the nearest ocean is as pure as distilled water. This is the </w:t>
      </w:r>
      <w:proofErr w:type="spellStart"/>
      <w:r>
        <w:t>barzakh</w:t>
      </w:r>
      <w:proofErr w:type="spellEnd"/>
      <w:r>
        <w:t xml:space="preserve"> in its most literal scientific sense: an absolute boundary between salt and sweet, maintained not by any physical wall but by the thermodynamic principles of evaporation.</w:t>
      </w:r>
    </w:p>
    <w:p w14:paraId="4BC74D35" w14:textId="77777777" w:rsidR="00FA14A8" w:rsidRDefault="00000000">
      <w:pPr>
        <w:spacing w:after="180" w:line="320" w:lineRule="auto"/>
        <w:jc w:val="both"/>
      </w:pPr>
      <w:r>
        <w:t xml:space="preserve">The classical commentators understood the theological significance of this arrangement even without the scientific vocabulary to describe the mechanism. The </w:t>
      </w:r>
      <w:proofErr w:type="spellStart"/>
      <w:r>
        <w:t>Ma'arif</w:t>
      </w:r>
      <w:proofErr w:type="spellEnd"/>
      <w:r>
        <w:t xml:space="preserve"> al-Quran notes that the saltiness of the ocean is itself an act of divine mercy: a sweet ocean would turn fetid and poisonous from the biological waste of billions of creatures. </w:t>
      </w:r>
      <w:proofErr w:type="gramStart"/>
      <w:r>
        <w:t>The salt</w:t>
      </w:r>
      <w:proofErr w:type="gramEnd"/>
      <w:r>
        <w:t xml:space="preserve"> preserves. And then the same divine wisdom that salted the ocean also installed the mechanism by which pure water is continuously extracted from it and returned to the land. Salty oceans are not a problem for human </w:t>
      </w:r>
      <w:proofErr w:type="spellStart"/>
      <w:r>
        <w:t>civilisation</w:t>
      </w:r>
      <w:proofErr w:type="spellEnd"/>
      <w:r>
        <w:t xml:space="preserve"> — they are part of the solution. The </w:t>
      </w:r>
      <w:proofErr w:type="spellStart"/>
      <w:r>
        <w:t>barzakh</w:t>
      </w:r>
      <w:proofErr w:type="spellEnd"/>
      <w:r>
        <w:t xml:space="preserve"> between salt and sweet is not only spatial; it is thermodynamic, and it operates in our </w:t>
      </w:r>
      <w:proofErr w:type="spellStart"/>
      <w:r>
        <w:t>favour</w:t>
      </w:r>
      <w:proofErr w:type="spellEnd"/>
      <w:r>
        <w:t xml:space="preserve"> every day, without our asking and without our understanding.</w:t>
      </w:r>
    </w:p>
    <w:p w14:paraId="37E9D0FB" w14:textId="77777777" w:rsidR="00FA14A8" w:rsidRDefault="00000000">
      <w:pPr>
        <w:spacing w:after="180" w:line="320" w:lineRule="auto"/>
        <w:jc w:val="both"/>
      </w:pPr>
      <w:r>
        <w:t xml:space="preserve">Human desalination technology — reverse osmosis plants and thermal evaporation facilities — currently </w:t>
      </w:r>
      <w:proofErr w:type="gramStart"/>
      <w:r>
        <w:t>serves</w:t>
      </w:r>
      <w:proofErr w:type="gramEnd"/>
      <w:r>
        <w:t xml:space="preserve"> roughly three hundred million people worldwide. The energy cost is enormous: desalinated water costs several times more than water produced by the natural cycle, and the process generates concentrated </w:t>
      </w:r>
      <w:proofErr w:type="gramStart"/>
      <w:r>
        <w:t>brine</w:t>
      </w:r>
      <w:proofErr w:type="gramEnd"/>
      <w:r>
        <w:t xml:space="preserve"> that must be disposed of carefully. The natural water cycle, by contrast, desalinates approximately 434,000 cubic </w:t>
      </w:r>
      <w:proofErr w:type="spellStart"/>
      <w:r>
        <w:lastRenderedPageBreak/>
        <w:t>kilometres</w:t>
      </w:r>
      <w:proofErr w:type="spellEnd"/>
      <w:r>
        <w:t xml:space="preserve"> of ocean water every single year, distributes it across every continent, and costs </w:t>
      </w:r>
      <w:proofErr w:type="gramStart"/>
      <w:r>
        <w:t>the human race</w:t>
      </w:r>
      <w:proofErr w:type="gramEnd"/>
      <w:r>
        <w:t xml:space="preserve"> nothing. The contrast is not merely quantitative. It is a statement about the difference between the works of the Creator and the works of the </w:t>
      </w:r>
      <w:proofErr w:type="gramStart"/>
      <w:r>
        <w:t>created</w:t>
      </w:r>
      <w:proofErr w:type="gramEnd"/>
      <w:r>
        <w:t>.</w:t>
      </w:r>
    </w:p>
    <w:p w14:paraId="20030826" w14:textId="77777777" w:rsidR="00FA14A8" w:rsidRDefault="00000000">
      <w:pPr>
        <w:pBdr>
          <w:bottom w:val="single" w:sz="6" w:space="1" w:color="A0C4E8"/>
        </w:pBdr>
        <w:spacing w:before="300" w:after="300"/>
        <w:jc w:val="center"/>
      </w:pPr>
      <w:r>
        <w:rPr>
          <w:color w:val="2E6E9E"/>
          <w:sz w:val="22"/>
          <w:szCs w:val="22"/>
        </w:rPr>
        <w:t>✦  ✦  ✦</w:t>
      </w:r>
    </w:p>
    <w:p w14:paraId="2F5C60EA" w14:textId="77777777" w:rsidR="00FA14A8" w:rsidRDefault="00000000">
      <w:pPr>
        <w:pStyle w:val="Heading1"/>
      </w:pPr>
      <w:r>
        <w:t>V. We Had No Hand in It: The Origin of Earth's Water</w:t>
      </w:r>
    </w:p>
    <w:p w14:paraId="05FEB2F3" w14:textId="77777777" w:rsidR="00FA14A8" w:rsidRDefault="00000000">
      <w:pPr>
        <w:spacing w:after="180" w:line="320" w:lineRule="auto"/>
        <w:jc w:val="both"/>
      </w:pPr>
      <w:r>
        <w:t>The Quran's assertion that human beings are 'not the guardians of its stores' is not merely a statement about the daily limitations of water management. It is a statement about something far more fundamental: humanity was not present when Earth's water arrived, played no role in placing it here, and has no power to replenish it if it were gone. The geological and cosmological history of Earth's water is the scientific commentary on the Quran's claim.</w:t>
      </w:r>
    </w:p>
    <w:p w14:paraId="1723C1C3" w14:textId="77777777" w:rsidR="00FA14A8" w:rsidRDefault="00000000">
      <w:pPr>
        <w:spacing w:after="180" w:line="320" w:lineRule="auto"/>
        <w:jc w:val="both"/>
      </w:pPr>
      <w:r>
        <w:t>Earth formed approximately 4.5 billion years ago from the gravitational collapse of a cloud of gas and dust in the early solar system. The young Earth was a molten, volcanic body — an ocean not of water but of magma. The question of how this incandescent rock came to be covered in liquid water is one of the most actively debated questions in planetary science, and the answer — whichever hypothesis ultimately prevails — tells the same theological story: human beings had nothing to do with it.</w:t>
      </w:r>
    </w:p>
    <w:p w14:paraId="51CD1321" w14:textId="77777777" w:rsidR="00FA14A8" w:rsidRDefault="00000000">
      <w:pPr>
        <w:spacing w:after="180" w:line="320" w:lineRule="auto"/>
        <w:jc w:val="both"/>
      </w:pPr>
      <w:r>
        <w:t>One prominent hypothesis holds that water was delivered to Earth by carbonaceous chondrite asteroids — rocky bodies from the outer asteroid belt whose chemical composition includes significant quantities of hydrated minerals. Samples returned from asteroid Ryugu by Japan's Hayabusa2 mission in 2020 revealed a deuterium-to-hydrogen ratio closely matching that of Earth's oceans, lending strong support to this idea. America's OSIRIS-REx mission, which returned samples from asteroid Bennu in 2023, similarly found water-bearing clay minerals. On this account, Earth's oceans are the accumulated gift of billions of years of cosmic bombardment — water arriving in small but persistent increments from beyond the orbit of Mars.</w:t>
      </w:r>
    </w:p>
    <w:p w14:paraId="4363C928" w14:textId="77777777" w:rsidR="00FA14A8" w:rsidRDefault="00000000">
      <w:pPr>
        <w:spacing w:after="180" w:line="320" w:lineRule="auto"/>
        <w:jc w:val="both"/>
      </w:pPr>
      <w:r>
        <w:t xml:space="preserve">A more recent and provocative hypothesis, supported by a 2025 study from the University of Oxford, challenges the primacy of asteroid delivery. Analysis of deep mantle rocks — the most primitive samples of Earth's original interior — reveals hydrogen isotope ratios consistent with water formation from the </w:t>
      </w:r>
      <w:proofErr w:type="spellStart"/>
      <w:r>
        <w:t>protosolar</w:t>
      </w:r>
      <w:proofErr w:type="spellEnd"/>
      <w:r>
        <w:t xml:space="preserve"> nebula itself. On this view, Earth's water was not delivered from elsewhere; it was present in the materials from which Earth assembled, baked into the planet's chemistry from the moment of its formation. The </w:t>
      </w:r>
      <w:r>
        <w:lastRenderedPageBreak/>
        <w:t>hydrogen that now forms part of every water molecule in every ocean, every river, every human body, may have been forged in the original swirling gas of the early solar system, billions of years before any planet existed.</w:t>
      </w:r>
    </w:p>
    <w:p w14:paraId="6628DA25" w14:textId="77777777" w:rsidR="00FA14A8" w:rsidRDefault="00000000">
      <w:pPr>
        <w:spacing w:after="180" w:line="320" w:lineRule="auto"/>
        <w:jc w:val="both"/>
      </w:pPr>
      <w:r>
        <w:t>A third pathway involves volcanic outgassing: the deep interior of the Earth contains enormous quantities of water locked in minerals, released gradually over geological time through volcanic activity into the early atmosphere, where it condensed and rained down to form the oceans. Earth's active plate tectonics — the continuous recycling of the ocean floor back into the mantle — ensures that this outgassing continues, meaning the planet continuously exhales and replenishes the water at its surface through geological processes operating on timescales of hundreds of millions of years.</w:t>
      </w:r>
    </w:p>
    <w:p w14:paraId="4845BCBF" w14:textId="77777777" w:rsidR="00FA14A8" w:rsidRDefault="00000000">
      <w:pPr>
        <w:spacing w:after="180" w:line="320" w:lineRule="auto"/>
        <w:jc w:val="both"/>
      </w:pPr>
      <w:r>
        <w:t xml:space="preserve">What is remarkable about all three hypotheses — and about any combination of them — is the same: the water that sustains human life on this planet is between three and five billion years old. It arrived through cosmic and geological processes operating on timescales that make the entirety of human history — all ten thousand years of settled </w:t>
      </w:r>
      <w:proofErr w:type="spellStart"/>
      <w:r>
        <w:t>civilisation</w:t>
      </w:r>
      <w:proofErr w:type="spellEnd"/>
      <w:r>
        <w:t xml:space="preserve"> — equivalent to the last microsecond of a year-long calendar. The water in the glass on your </w:t>
      </w:r>
      <w:proofErr w:type="gramStart"/>
      <w:r>
        <w:t>table tonight</w:t>
      </w:r>
      <w:proofErr w:type="gramEnd"/>
      <w:r>
        <w:t xml:space="preserve"> passed through asteroid belts, volcanic chambers, ancient oceans, prehistoric rivers, and the bodies of uncountable creatures before it arrived in your hand. You did not put it there. No human being ever did. No human decision, technology, or effort created a single new molecule of </w:t>
      </w:r>
      <w:proofErr w:type="gramStart"/>
      <w:r>
        <w:t>the water</w:t>
      </w:r>
      <w:proofErr w:type="gramEnd"/>
      <w:r>
        <w:t xml:space="preserve"> on this planet. The Quran's phrase 'you are not its guardians' turns out, in the light of planetary science, to be a statement of literal geological fact.</w:t>
      </w:r>
    </w:p>
    <w:p w14:paraId="3666B62B" w14:textId="77777777" w:rsidR="00FA14A8" w:rsidRDefault="00000000">
      <w:pPr>
        <w:pBdr>
          <w:bottom w:val="single" w:sz="6" w:space="1" w:color="A0C4E8"/>
        </w:pBdr>
        <w:spacing w:before="300" w:after="300"/>
        <w:jc w:val="center"/>
      </w:pPr>
      <w:r>
        <w:rPr>
          <w:color w:val="2E6E9E"/>
          <w:sz w:val="22"/>
          <w:szCs w:val="22"/>
        </w:rPr>
        <w:t>✦  ✦  ✦</w:t>
      </w:r>
    </w:p>
    <w:p w14:paraId="1D674DBD" w14:textId="77777777" w:rsidR="00FA14A8" w:rsidRDefault="00000000">
      <w:pPr>
        <w:pStyle w:val="Heading1"/>
      </w:pPr>
      <w:r>
        <w:t>VI. A Planetary Parable: What Happened to Mars</w:t>
      </w:r>
    </w:p>
    <w:p w14:paraId="1F1E1564" w14:textId="77777777" w:rsidR="00FA14A8" w:rsidRDefault="00000000">
      <w:pPr>
        <w:spacing w:after="180" w:line="320" w:lineRule="auto"/>
        <w:jc w:val="both"/>
      </w:pPr>
      <w:r>
        <w:t xml:space="preserve">The question of Quran 67:30 — what if your water sank away and could not be restored? — was, until recently, a theological hypothetical. We now know it is a planetary fact, written in the red rock of our nearest </w:t>
      </w:r>
      <w:proofErr w:type="spellStart"/>
      <w:r>
        <w:t>neighbour</w:t>
      </w:r>
      <w:proofErr w:type="spellEnd"/>
      <w:r>
        <w:t>.</w:t>
      </w:r>
    </w:p>
    <w:p w14:paraId="60276CFA" w14:textId="77777777" w:rsidR="00FA14A8" w:rsidRDefault="00000000">
      <w:pPr>
        <w:spacing w:after="180" w:line="320" w:lineRule="auto"/>
        <w:jc w:val="both"/>
      </w:pPr>
      <w:r>
        <w:t>Mars today is a frozen desert. Its surface temperature averages minus sixty degrees Celsius. Its atmosphere — less than one percent as thick as Earth's — cannot support liquid water. Its sky is perpetually clear of rain clouds. Its rivers are dry canyons carved in rust-</w:t>
      </w:r>
      <w:proofErr w:type="spellStart"/>
      <w:r>
        <w:t>coloured</w:t>
      </w:r>
      <w:proofErr w:type="spellEnd"/>
      <w:r>
        <w:t xml:space="preserve"> rock. Yet the evidence that surrounds any probe we have sent to Mars tells an </w:t>
      </w:r>
      <w:proofErr w:type="spellStart"/>
      <w:r>
        <w:t>unmistakeable</w:t>
      </w:r>
      <w:proofErr w:type="spellEnd"/>
      <w:r>
        <w:t xml:space="preserve"> story: this world once had water.</w:t>
      </w:r>
    </w:p>
    <w:p w14:paraId="638C8FE1" w14:textId="77777777" w:rsidR="00FA14A8" w:rsidRDefault="00000000">
      <w:pPr>
        <w:spacing w:after="180" w:line="320" w:lineRule="auto"/>
        <w:jc w:val="both"/>
      </w:pPr>
      <w:r>
        <w:lastRenderedPageBreak/>
        <w:t xml:space="preserve">A 2025 study identified a network of ancient riverbeds spanning fifteen thousand </w:t>
      </w:r>
      <w:proofErr w:type="spellStart"/>
      <w:r>
        <w:t>kilometres</w:t>
      </w:r>
      <w:proofErr w:type="spellEnd"/>
      <w:r>
        <w:t xml:space="preserve"> across the Martian southern highlands — inverted channels preserved in the rock, showing the </w:t>
      </w:r>
      <w:proofErr w:type="spellStart"/>
      <w:r>
        <w:t>unmistakeable</w:t>
      </w:r>
      <w:proofErr w:type="spellEnd"/>
      <w:r>
        <w:t xml:space="preserve"> signature of long-sustained rainfall-fed rivers. NASA's Perseverance rover, exploring Jezero Crater since 2021, has confirmed it was once a lake thirty-five </w:t>
      </w:r>
      <w:proofErr w:type="spellStart"/>
      <w:r>
        <w:t>kilometres</w:t>
      </w:r>
      <w:proofErr w:type="spellEnd"/>
      <w:r>
        <w:t xml:space="preserve"> wide and thirty </w:t>
      </w:r>
      <w:proofErr w:type="spellStart"/>
      <w:r>
        <w:t>metres</w:t>
      </w:r>
      <w:proofErr w:type="spellEnd"/>
      <w:r>
        <w:t xml:space="preserve"> deep, fed by a river delta of the kind found today at the mouths of great rivers on Earth. China's </w:t>
      </w:r>
      <w:proofErr w:type="spellStart"/>
      <w:r>
        <w:t>Zhurong</w:t>
      </w:r>
      <w:proofErr w:type="spellEnd"/>
      <w:r>
        <w:t xml:space="preserve"> rover found ancient beach sediment deposits along what was once a shoreline. The Curiosity rover identified wave ripples in sedimentary rock at Gale Crater — the signature of a lake with rippling water, 3.7 billion years old. Taken together, NASA estimates that early Mars held enough water to cover the entire planet in a layer 137 </w:t>
      </w:r>
      <w:proofErr w:type="spellStart"/>
      <w:r>
        <w:t>metres</w:t>
      </w:r>
      <w:proofErr w:type="spellEnd"/>
      <w:r>
        <w:t xml:space="preserve"> deep — an ocean containing more water than Earth's Arctic Ocean today.</w:t>
      </w:r>
    </w:p>
    <w:p w14:paraId="22789B82" w14:textId="77777777" w:rsidR="00FA14A8" w:rsidRDefault="00000000">
      <w:pPr>
        <w:spacing w:after="180" w:line="320" w:lineRule="auto"/>
        <w:jc w:val="both"/>
      </w:pPr>
      <w:r>
        <w:t>All of it is gone. Eighty-seven percent of Mars's ancient water has been lost to space, with much of the remainder locked in polar ice caps and chemically bound into crustal minerals. How did it happen? The answer is a cascade of failures — each one following inevitably from the last — that reads like a geological tragedy.</w:t>
      </w:r>
    </w:p>
    <w:p w14:paraId="07F28BDE" w14:textId="77777777" w:rsidR="00FA14A8" w:rsidRDefault="00000000">
      <w:pPr>
        <w:spacing w:after="180" w:line="320" w:lineRule="auto"/>
        <w:jc w:val="both"/>
      </w:pPr>
      <w:r>
        <w:t xml:space="preserve">Mars is a smaller planet than Earth — roughly ten percent of Earth's mass. Its smaller size meant its molten iron core cooled and solidified relatively quickly. When the core ceased its convective churning, the planetary dynamo that generated Mars's global magnetic field shut down. This happened somewhere between 4.2 and 3.7 billion years ago. What followed was catastrophic. Earth's magnetic field today acts as an invisible shield deflecting the solar wind — the continuous stream of charged particles flowing outward from the sun at hundreds of </w:t>
      </w:r>
      <w:proofErr w:type="spellStart"/>
      <w:r>
        <w:t>kilometres</w:t>
      </w:r>
      <w:proofErr w:type="spellEnd"/>
      <w:r>
        <w:t xml:space="preserve"> per second. Without its shield, Mars's upper atmosphere was directly exposed to this bombardment. NASA's MAVEN mission, launched in 2013 specifically to study Martian atmospheric loss, found that the solar wind strips away Martian atmospheric gases at a rate of roughly a hundred grams per second today — and that early in Mars's history, when the young sun's solar wind was far more intense, the stripping occurred at rates hundreds to a thousand times greater.</w:t>
      </w:r>
    </w:p>
    <w:p w14:paraId="7EEC7B9E" w14:textId="77777777" w:rsidR="00FA14A8" w:rsidRDefault="00000000">
      <w:pPr>
        <w:spacing w:after="180" w:line="320" w:lineRule="auto"/>
        <w:jc w:val="both"/>
      </w:pPr>
      <w:r>
        <w:t xml:space="preserve">As the atmosphere thinned, the greenhouse effect that had kept Mars warm enough for liquid water began to collapse. Temperatures fell. Liquid water on the surface froze or evaporated. Ultraviolet radiation — no longer filtered by a thick atmosphere — broke water molecules apart into hydrogen and oxygen. The lightweight hydrogen atoms, unable to overcome Mars's weaker gravity (only 38 percent of Earth's), escaped into space. The oxygen combined with surface minerals, rusting the rocks to the characteristic red </w:t>
      </w:r>
      <w:proofErr w:type="spellStart"/>
      <w:r>
        <w:t>colour</w:t>
      </w:r>
      <w:proofErr w:type="spellEnd"/>
      <w:r>
        <w:t xml:space="preserve"> that gives the planet its name. Some of the water was absorbed into the crust </w:t>
      </w:r>
      <w:r>
        <w:lastRenderedPageBreak/>
        <w:t>through chemical weathering — hydrated minerals forming in rocks that had once been saturated. A 2021 Caltech study estimated that between thirty and ninety-nine percent of Mars's early water is now locked in the Martian crust, incorporated into minerals at depths that make it unreachable.</w:t>
      </w:r>
    </w:p>
    <w:p w14:paraId="514F5089" w14:textId="77777777" w:rsidR="00FA14A8" w:rsidRDefault="00000000">
      <w:pPr>
        <w:spacing w:after="180" w:line="320" w:lineRule="auto"/>
        <w:jc w:val="both"/>
      </w:pPr>
      <w:r>
        <w:t xml:space="preserve">The process was irreversible. Without plate tectonics — which Earth </w:t>
      </w:r>
      <w:proofErr w:type="gramStart"/>
      <w:r>
        <w:t>has</w:t>
      </w:r>
      <w:proofErr w:type="gramEnd"/>
      <w:r>
        <w:t xml:space="preserve"> and Mars does not — there is no mechanism to recycle water locked in crustal minerals back to the surface. The water does not come back. It has been gone, in any meaningful sense, for three and a half billion years. What remained of Mars's great oceans, rivers, and lakes vanished into rock and space, leaving behind only the carved canyons and fossil deltas that our probes now photograph in silence.</w:t>
      </w:r>
    </w:p>
    <w:p w14:paraId="6AD18696" w14:textId="77777777" w:rsidR="00FA14A8" w:rsidRDefault="00000000">
      <w:pPr>
        <w:pBdr>
          <w:top w:val="single" w:sz="4" w:space="8" w:color="A0C4E8"/>
          <w:left w:val="thick" w:sz="16" w:space="12" w:color="2E6E9E"/>
          <w:bottom w:val="single" w:sz="4" w:space="8" w:color="A0C4E8"/>
          <w:right w:val="none" w:sz="4" w:space="8" w:color="A0C4E8"/>
        </w:pBdr>
        <w:shd w:val="clear" w:color="auto" w:fill="EBF4FB"/>
        <w:spacing w:before="200" w:after="200"/>
        <w:ind w:left="720" w:right="720"/>
        <w:jc w:val="both"/>
      </w:pPr>
      <w:r>
        <w:rPr>
          <w:i/>
          <w:iCs/>
          <w:color w:val="1A3A5C"/>
          <w:sz w:val="23"/>
          <w:szCs w:val="23"/>
        </w:rPr>
        <w:t>The question posed in Quran 67:</w:t>
      </w:r>
      <w:proofErr w:type="gramStart"/>
      <w:r>
        <w:rPr>
          <w:i/>
          <w:iCs/>
          <w:color w:val="1A3A5C"/>
          <w:sz w:val="23"/>
          <w:szCs w:val="23"/>
        </w:rPr>
        <w:t>30 — '</w:t>
      </w:r>
      <w:proofErr w:type="gramEnd"/>
      <w:r>
        <w:rPr>
          <w:i/>
          <w:iCs/>
          <w:color w:val="1A3A5C"/>
          <w:sz w:val="23"/>
          <w:szCs w:val="23"/>
        </w:rPr>
        <w:t>who could bring you flowing water</w:t>
      </w:r>
      <w:proofErr w:type="gramStart"/>
      <w:r>
        <w:rPr>
          <w:i/>
          <w:iCs/>
          <w:color w:val="1A3A5C"/>
          <w:sz w:val="23"/>
          <w:szCs w:val="23"/>
        </w:rPr>
        <w:t>?' —</w:t>
      </w:r>
      <w:proofErr w:type="gramEnd"/>
      <w:r>
        <w:rPr>
          <w:i/>
          <w:iCs/>
          <w:color w:val="1A3A5C"/>
          <w:sz w:val="23"/>
          <w:szCs w:val="23"/>
        </w:rPr>
        <w:t xml:space="preserve"> has a Martian answer: no one. Not the strongest arms, not the most advanced technology, not any force available to any conceivable </w:t>
      </w:r>
      <w:proofErr w:type="spellStart"/>
      <w:r>
        <w:rPr>
          <w:i/>
          <w:iCs/>
          <w:color w:val="1A3A5C"/>
          <w:sz w:val="23"/>
          <w:szCs w:val="23"/>
        </w:rPr>
        <w:t>civilisation</w:t>
      </w:r>
      <w:proofErr w:type="spellEnd"/>
      <w:r>
        <w:rPr>
          <w:i/>
          <w:iCs/>
          <w:color w:val="1A3A5C"/>
          <w:sz w:val="23"/>
          <w:szCs w:val="23"/>
        </w:rPr>
        <w:t xml:space="preserve"> on that planet. The water simply went, and it did not come back. The verse that asks what would happen if your water sank away is describing, in miniature, the exact fate of a world next door.</w:t>
      </w:r>
    </w:p>
    <w:p w14:paraId="03251B23" w14:textId="77777777" w:rsidR="00FA14A8" w:rsidRDefault="00000000">
      <w:pPr>
        <w:spacing w:after="180" w:line="320" w:lineRule="auto"/>
        <w:jc w:val="both"/>
      </w:pPr>
      <w:r>
        <w:t>The contrast with Earth is humbling precisely because it is not the product of Earth's superiority but of Earth's gifts. Earth is more massive, so its gravity holds its atmosphere. Earth has an active iron core, so its magnetic dynamo still runs, and the solar wind still curves harmlessly around us. Earth has plate tectonics, so water locked in crustal rocks is periodically returned to the surface through volcanism. Earth sits in the habitable zone — not too close to the sun to have its water boiled away, as happened to Venus, and not so far that it all freezes permanently. Every one of these conditions is a precondition for the water cycle of Quran 15:22 to operate. Remove any one of them, and the whole system collapses — as Mars shows with geological finality.</w:t>
      </w:r>
    </w:p>
    <w:p w14:paraId="418EBDE5" w14:textId="77777777" w:rsidR="00FA14A8" w:rsidRDefault="00000000">
      <w:pPr>
        <w:spacing w:after="180" w:line="320" w:lineRule="auto"/>
        <w:jc w:val="both"/>
      </w:pPr>
      <w:r>
        <w:t xml:space="preserve">None of these conditions were arranged by human beings. None of them were chosen, designed, or negotiated by any creature on Earth. They were established, as the Quran says, before humanity existed — before life existed — by the One who holds all </w:t>
      </w:r>
      <w:proofErr w:type="gramStart"/>
      <w:r>
        <w:t>treasuries, and</w:t>
      </w:r>
      <w:proofErr w:type="gramEnd"/>
      <w:r>
        <w:t xml:space="preserve"> sends things down in measured amounts.</w:t>
      </w:r>
    </w:p>
    <w:p w14:paraId="1C17CC2B" w14:textId="77777777" w:rsidR="00FA14A8" w:rsidRDefault="00000000">
      <w:pPr>
        <w:pBdr>
          <w:bottom w:val="single" w:sz="6" w:space="1" w:color="A0C4E8"/>
        </w:pBdr>
        <w:spacing w:before="300" w:after="300"/>
        <w:jc w:val="center"/>
      </w:pPr>
      <w:r>
        <w:rPr>
          <w:color w:val="2E6E9E"/>
          <w:sz w:val="22"/>
          <w:szCs w:val="22"/>
        </w:rPr>
        <w:t>✦  ✦  ✦</w:t>
      </w:r>
    </w:p>
    <w:p w14:paraId="58004D29" w14:textId="77777777" w:rsidR="00FA14A8" w:rsidRDefault="00000000">
      <w:pPr>
        <w:pStyle w:val="Heading1"/>
      </w:pPr>
      <w:r>
        <w:t>VII. The Philosophical and Theological Dimensions</w:t>
      </w:r>
    </w:p>
    <w:p w14:paraId="1E9CF8EF" w14:textId="77777777" w:rsidR="00FA14A8" w:rsidRDefault="00000000">
      <w:pPr>
        <w:pStyle w:val="Heading2"/>
      </w:pPr>
      <w:r>
        <w:t>The Argument from Providence</w:t>
      </w:r>
    </w:p>
    <w:p w14:paraId="0706B6E7" w14:textId="77777777" w:rsidR="00FA14A8" w:rsidRDefault="00000000">
      <w:pPr>
        <w:spacing w:after="180" w:line="320" w:lineRule="auto"/>
        <w:jc w:val="both"/>
      </w:pPr>
      <w:r>
        <w:lastRenderedPageBreak/>
        <w:t xml:space="preserve">The twelfth-century Andalusian philosopher and jurist Ibn Rushd — known in the West as Averroes — articulated what he called the </w:t>
      </w:r>
      <w:proofErr w:type="spellStart"/>
      <w:r>
        <w:t>Dalīl</w:t>
      </w:r>
      <w:proofErr w:type="spellEnd"/>
      <w:r>
        <w:t xml:space="preserve"> al-'</w:t>
      </w:r>
      <w:proofErr w:type="spellStart"/>
      <w:r>
        <w:t>Ināya</w:t>
      </w:r>
      <w:proofErr w:type="spellEnd"/>
      <w:r>
        <w:t>, the Argument from Providence. He observed that the entire structure of existing reality is calibrated for the continuation of life and the flourishing of rational creatures. The sun is the correct size, at the correct distance, with the correct output of energy. The atmosphere is the correct composition to sustain respiration and filter ultraviolet radiation. The water cycle operates with the correct precision to distribute freshwater across the continents. This calibration, Ibn Rushd argued, cannot be attributed to chance. What exhibits intentional fitness for a purpose requires an intentional agent who designed it for that purpose. 'The suitability of existing things for the continuation of living beings,' he wrote, 'is necessarily due to an agent intending and willing this suitability — for it is not possible for such suitability to be due to fortuitous chance.'</w:t>
      </w:r>
    </w:p>
    <w:p w14:paraId="27A379BC" w14:textId="77777777" w:rsidR="00FA14A8" w:rsidRDefault="00000000">
      <w:pPr>
        <w:spacing w:after="180" w:line="320" w:lineRule="auto"/>
        <w:jc w:val="both"/>
      </w:pPr>
      <w:r>
        <w:t xml:space="preserve">The water cycle, considered in the full light of modern science, is perhaps the most compelling single illustration of Ibn Rushd's argument. Consider the chain of conditions that must hold simultaneously for it to operate. The sun must be of sufficient luminosity to evaporate ocean water but not so intense as to strip the atmosphere entirely. The atmosphere must be of sufficient thickness to carry water </w:t>
      </w:r>
      <w:proofErr w:type="spellStart"/>
      <w:r>
        <w:t>vapour</w:t>
      </w:r>
      <w:proofErr w:type="spellEnd"/>
      <w:r>
        <w:t xml:space="preserve"> but not so dense as to trap all heat in a runaway greenhouse effect. The planet must be of sufficient mass for its gravity to retain the atmosphere against solar wind </w:t>
      </w:r>
      <w:proofErr w:type="gramStart"/>
      <w:r>
        <w:t>stripping</w:t>
      </w:r>
      <w:proofErr w:type="gramEnd"/>
      <w:r>
        <w:t xml:space="preserve">. The planetary core must be sufficiently active to maintain a magnetic field protecting that atmosphere. The axial tilt and orbital distance must place the planet in the habitable zone. The chemical composition of ocean water must be such that salt does not evaporate with the water. The specific heat of water must be high enough to moderate planetary temperature. The anomalous density of ice — the fact that water expands rather than contracting on freezing, making ice less dense than liquid water — means ice floats rather than sinking, insulating lakes and oceans from freezing solid and preserving aquatic life through winter. Every one of these properties is non-negotiable. Alter </w:t>
      </w:r>
      <w:proofErr w:type="gramStart"/>
      <w:r>
        <w:t>any one</w:t>
      </w:r>
      <w:proofErr w:type="gramEnd"/>
      <w:r>
        <w:t>, and the cycle breaks down. The probability that all of them arose simultaneously by accident is, to put it plainly, not a probability one can casually invoke.</w:t>
      </w:r>
    </w:p>
    <w:p w14:paraId="4581F584" w14:textId="77777777" w:rsidR="00FA14A8" w:rsidRDefault="00000000">
      <w:pPr>
        <w:pStyle w:val="Heading2"/>
      </w:pPr>
      <w:r>
        <w:t>Tawakkul: Trust in the Guardian of the Waters</w:t>
      </w:r>
    </w:p>
    <w:p w14:paraId="25B4A917" w14:textId="77777777" w:rsidR="00FA14A8" w:rsidRDefault="00000000">
      <w:pPr>
        <w:spacing w:after="180" w:line="320" w:lineRule="auto"/>
        <w:jc w:val="both"/>
      </w:pPr>
      <w:r>
        <w:t xml:space="preserve">The virtue of </w:t>
      </w:r>
      <w:proofErr w:type="spellStart"/>
      <w:r>
        <w:t>tawakkul</w:t>
      </w:r>
      <w:proofErr w:type="spellEnd"/>
      <w:r>
        <w:t xml:space="preserve"> — complete reliance and trust in Allah — finds its purest expression in the relationship between the believer and water. The Quran does not merely instruct belief in divine provision as an abstract theological proposition. It points, repeatedly and specifically, to the water in the earth, the rain in the sky, and the flow of rivers as the </w:t>
      </w:r>
      <w:r>
        <w:lastRenderedPageBreak/>
        <w:t>physical manifestation of that provision — and then challenges the human being to reflect on who is really sustaining it.</w:t>
      </w:r>
    </w:p>
    <w:p w14:paraId="1EC78C8F" w14:textId="77777777" w:rsidR="00FA14A8" w:rsidRDefault="00000000">
      <w:pPr>
        <w:spacing w:after="180" w:line="320" w:lineRule="auto"/>
        <w:jc w:val="both"/>
      </w:pPr>
      <w:r>
        <w:t xml:space="preserve">The phrase in 15:22 — </w:t>
      </w:r>
      <w:proofErr w:type="spellStart"/>
      <w:r>
        <w:t>wa</w:t>
      </w:r>
      <w:proofErr w:type="spellEnd"/>
      <w:r>
        <w:t xml:space="preserve"> </w:t>
      </w:r>
      <w:proofErr w:type="spellStart"/>
      <w:r>
        <w:t>mā</w:t>
      </w:r>
      <w:proofErr w:type="spellEnd"/>
      <w:r>
        <w:t xml:space="preserve"> </w:t>
      </w:r>
      <w:proofErr w:type="spellStart"/>
      <w:r>
        <w:t>antum</w:t>
      </w:r>
      <w:proofErr w:type="spellEnd"/>
      <w:r>
        <w:t xml:space="preserve"> </w:t>
      </w:r>
      <w:proofErr w:type="spellStart"/>
      <w:r>
        <w:t>lahū</w:t>
      </w:r>
      <w:proofErr w:type="spellEnd"/>
      <w:r>
        <w:t xml:space="preserve"> </w:t>
      </w:r>
      <w:proofErr w:type="spellStart"/>
      <w:r>
        <w:t>bikhāzinīn</w:t>
      </w:r>
      <w:proofErr w:type="spellEnd"/>
      <w:r>
        <w:t xml:space="preserve"> — 'you are not its guardians' — is perhaps the most direct statement of </w:t>
      </w:r>
      <w:proofErr w:type="spellStart"/>
      <w:r>
        <w:t>tawakkul</w:t>
      </w:r>
      <w:proofErr w:type="spellEnd"/>
      <w:r>
        <w:t xml:space="preserve"> in all the Quranic passages on water. Guardianship implies control. The verse removes that illusion. Human beings can build dams, dig wells, lay pipes, and filter groundwater. They can do </w:t>
      </w:r>
      <w:proofErr w:type="gramStart"/>
      <w:r>
        <w:t>all of</w:t>
      </w:r>
      <w:proofErr w:type="gramEnd"/>
      <w:r>
        <w:t xml:space="preserve"> these things and should. But the ultimate reserve — the aquifers that fill only when the rains come, the </w:t>
      </w:r>
      <w:proofErr w:type="gramStart"/>
      <w:r>
        <w:t>snow-pack</w:t>
      </w:r>
      <w:proofErr w:type="gramEnd"/>
      <w:r>
        <w:t xml:space="preserve"> that feeds rivers only when mountains receive their winter snowfall, the ocean surface from which evaporation begins the whole cycle — none of that is under human control. The believer who understands this does not fall into paralysis; they fall into gratitude and trust.</w:t>
      </w:r>
    </w:p>
    <w:p w14:paraId="6867FC13" w14:textId="77777777" w:rsidR="00FA14A8" w:rsidRDefault="00000000">
      <w:pPr>
        <w:spacing w:after="180" w:line="320" w:lineRule="auto"/>
        <w:jc w:val="both"/>
      </w:pPr>
      <w:r>
        <w:t>The Prophet Ibrahim (</w:t>
      </w:r>
      <w:proofErr w:type="spellStart"/>
      <w:r>
        <w:t>عليه</w:t>
      </w:r>
      <w:proofErr w:type="spellEnd"/>
      <w:r>
        <w:t xml:space="preserve"> </w:t>
      </w:r>
      <w:proofErr w:type="spellStart"/>
      <w:r>
        <w:t>السلام</w:t>
      </w:r>
      <w:proofErr w:type="spellEnd"/>
      <w:r>
        <w:t xml:space="preserve">) demonstrated </w:t>
      </w:r>
      <w:proofErr w:type="spellStart"/>
      <w:r>
        <w:t>tawakkul</w:t>
      </w:r>
      <w:proofErr w:type="spellEnd"/>
      <w:r>
        <w:t xml:space="preserve"> with water in one of the tradition's most beloved narratives. He left his wife Hajar and their infant son Isma'il in a barren valley, with nothing but a supply of dates and a skin of water. When the water ran out, Hajar ran between the hills of Safa and Marwa, searching desperately for any sign of water or help. In her exhaustion and trust, Allah caused water to spring from the earth at the feet of the infant — the well of Zamzam, which has flowed continuously for thousands of years and which millions of Muslims drink from to this day during Hajj. The story does not teach passivity: Hajar ran, searched, and strove. But it teaches that the ultimate source of water — when all human effort has been exhausted — is the One who holds the treasuries.</w:t>
      </w:r>
    </w:p>
    <w:p w14:paraId="783E5298" w14:textId="77777777" w:rsidR="00FA14A8" w:rsidRDefault="00000000">
      <w:pPr>
        <w:pStyle w:val="Heading2"/>
      </w:pPr>
      <w:r>
        <w:t>Shukr: Gratitude as the Only Adequate Response</w:t>
      </w:r>
    </w:p>
    <w:p w14:paraId="09F38E6D" w14:textId="77777777" w:rsidR="00FA14A8" w:rsidRDefault="00000000">
      <w:pPr>
        <w:spacing w:after="180" w:line="320" w:lineRule="auto"/>
        <w:jc w:val="both"/>
      </w:pPr>
      <w:r>
        <w:t xml:space="preserve">If </w:t>
      </w:r>
      <w:proofErr w:type="spellStart"/>
      <w:r>
        <w:t>tawakkul</w:t>
      </w:r>
      <w:proofErr w:type="spellEnd"/>
      <w:r>
        <w:t xml:space="preserve"> is the posture of the heart toward the Source of water, </w:t>
      </w:r>
      <w:proofErr w:type="spellStart"/>
      <w:r>
        <w:t>shukr</w:t>
      </w:r>
      <w:proofErr w:type="spellEnd"/>
      <w:r>
        <w:t xml:space="preserve"> — gratitude — is the response that Source calls for. The Quran is explicit about this in Surah Al-</w:t>
      </w:r>
      <w:proofErr w:type="spellStart"/>
      <w:r>
        <w:t>Waqi'ah</w:t>
      </w:r>
      <w:proofErr w:type="spellEnd"/>
      <w:r>
        <w:t xml:space="preserve"> (56:68-70):</w:t>
      </w:r>
    </w:p>
    <w:p w14:paraId="5FABB327" w14:textId="77777777" w:rsidR="00FA14A8" w:rsidRDefault="00000000">
      <w:pPr>
        <w:spacing w:before="200" w:after="80" w:line="480" w:lineRule="auto"/>
        <w:jc w:val="center"/>
      </w:pPr>
      <w:proofErr w:type="spellStart"/>
      <w:r>
        <w:rPr>
          <w:rFonts w:ascii="Traditional Arabic" w:eastAsia="Traditional Arabic" w:hAnsi="Traditional Arabic" w:cs="Traditional Arabic"/>
          <w:b/>
          <w:bCs/>
          <w:color w:val="1A3A5C"/>
          <w:sz w:val="40"/>
          <w:szCs w:val="40"/>
        </w:rPr>
        <w:t>أَفَرَأَيْتُمُ</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الْمَاءَ</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الَّذِي</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تَشْرَبُونَ</w:t>
      </w:r>
      <w:proofErr w:type="spellEnd"/>
      <w:r>
        <w:rPr>
          <w:rFonts w:ascii="Traditional Arabic" w:eastAsia="Traditional Arabic" w:hAnsi="Traditional Arabic" w:cs="Traditional Arabic"/>
          <w:b/>
          <w:bCs/>
          <w:color w:val="1A3A5C"/>
          <w:sz w:val="40"/>
          <w:szCs w:val="40"/>
        </w:rPr>
        <w:t xml:space="preserve"> ۞ </w:t>
      </w:r>
      <w:proofErr w:type="spellStart"/>
      <w:r>
        <w:rPr>
          <w:rFonts w:ascii="Traditional Arabic" w:eastAsia="Traditional Arabic" w:hAnsi="Traditional Arabic" w:cs="Traditional Arabic"/>
          <w:b/>
          <w:bCs/>
          <w:color w:val="1A3A5C"/>
          <w:sz w:val="40"/>
          <w:szCs w:val="40"/>
        </w:rPr>
        <w:t>أَأَنتُمْ</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أَنزَلْتُمُوهُ</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مِنَ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الْمُزْنِ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أَمْ</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نَحْنُ</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الْمُنزِلُونَ</w:t>
      </w:r>
      <w:proofErr w:type="spellEnd"/>
      <w:r>
        <w:rPr>
          <w:rFonts w:ascii="Traditional Arabic" w:eastAsia="Traditional Arabic" w:hAnsi="Traditional Arabic" w:cs="Traditional Arabic"/>
          <w:b/>
          <w:bCs/>
          <w:color w:val="1A3A5C"/>
          <w:sz w:val="40"/>
          <w:szCs w:val="40"/>
        </w:rPr>
        <w:t xml:space="preserve"> ۞ </w:t>
      </w:r>
      <w:proofErr w:type="spellStart"/>
      <w:r>
        <w:rPr>
          <w:rFonts w:ascii="Traditional Arabic" w:eastAsia="Traditional Arabic" w:hAnsi="Traditional Arabic" w:cs="Traditional Arabic"/>
          <w:b/>
          <w:bCs/>
          <w:color w:val="1A3A5C"/>
          <w:sz w:val="40"/>
          <w:szCs w:val="40"/>
        </w:rPr>
        <w:t>لَوْ</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نَشَاءُ</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جَعَلْنَاهُ</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أُجَاجًا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فَلَوْلَا</w:t>
      </w:r>
      <w:proofErr w:type="spellEnd"/>
      <w:r>
        <w:rPr>
          <w:rFonts w:ascii="Traditional Arabic" w:eastAsia="Traditional Arabic" w:hAnsi="Traditional Arabic" w:cs="Traditional Arabic"/>
          <w:b/>
          <w:bCs/>
          <w:color w:val="1A3A5C"/>
          <w:sz w:val="40"/>
          <w:szCs w:val="40"/>
        </w:rPr>
        <w:t xml:space="preserve"> </w:t>
      </w:r>
      <w:proofErr w:type="spellStart"/>
      <w:r>
        <w:rPr>
          <w:rFonts w:ascii="Traditional Arabic" w:eastAsia="Traditional Arabic" w:hAnsi="Traditional Arabic" w:cs="Traditional Arabic"/>
          <w:b/>
          <w:bCs/>
          <w:color w:val="1A3A5C"/>
          <w:sz w:val="40"/>
          <w:szCs w:val="40"/>
        </w:rPr>
        <w:t>تَشْكُرُونَ</w:t>
      </w:r>
      <w:proofErr w:type="spellEnd"/>
    </w:p>
    <w:p w14:paraId="5904CAEA" w14:textId="77777777" w:rsidR="00FA14A8" w:rsidRDefault="00000000">
      <w:pPr>
        <w:pBdr>
          <w:left w:val="thick" w:sz="12" w:space="12" w:color="2E6E9E"/>
        </w:pBdr>
        <w:spacing w:before="80" w:after="200"/>
        <w:ind w:left="720" w:right="720"/>
        <w:jc w:val="center"/>
      </w:pPr>
      <w:r>
        <w:rPr>
          <w:i/>
          <w:iCs/>
          <w:color w:val="1A3A5C"/>
        </w:rPr>
        <w:lastRenderedPageBreak/>
        <w:t xml:space="preserve">Have you considered the water you drink? Was it you who sent it down from the rain cloud, or did We send it? </w:t>
      </w:r>
      <w:proofErr w:type="gramStart"/>
      <w:r>
        <w:rPr>
          <w:i/>
          <w:iCs/>
          <w:color w:val="1A3A5C"/>
        </w:rPr>
        <w:t>Were</w:t>
      </w:r>
      <w:proofErr w:type="gramEnd"/>
      <w:r>
        <w:rPr>
          <w:i/>
          <w:iCs/>
          <w:color w:val="1A3A5C"/>
        </w:rPr>
        <w:t xml:space="preserve"> it Our will, </w:t>
      </w:r>
      <w:proofErr w:type="gramStart"/>
      <w:r>
        <w:rPr>
          <w:i/>
          <w:iCs/>
          <w:color w:val="1A3A5C"/>
        </w:rPr>
        <w:t>We</w:t>
      </w:r>
      <w:proofErr w:type="gramEnd"/>
      <w:r>
        <w:rPr>
          <w:i/>
          <w:iCs/>
          <w:color w:val="1A3A5C"/>
        </w:rPr>
        <w:t xml:space="preserve"> could have made it bitter — why then do you not give thanks?</w:t>
      </w:r>
    </w:p>
    <w:p w14:paraId="27E9547E" w14:textId="77777777" w:rsidR="00FA14A8" w:rsidRDefault="00000000">
      <w:pPr>
        <w:spacing w:after="240"/>
        <w:ind w:right="720"/>
        <w:jc w:val="right"/>
      </w:pPr>
      <w:r>
        <w:rPr>
          <w:b/>
          <w:bCs/>
          <w:color w:val="2E6E9E"/>
          <w:sz w:val="20"/>
          <w:szCs w:val="20"/>
        </w:rPr>
        <w:t>— Quran 56:68-70</w:t>
      </w:r>
    </w:p>
    <w:p w14:paraId="3D5B2550" w14:textId="77777777" w:rsidR="00FA14A8" w:rsidRDefault="00000000">
      <w:pPr>
        <w:spacing w:after="180" w:line="320" w:lineRule="auto"/>
        <w:jc w:val="both"/>
      </w:pPr>
      <w:r>
        <w:t xml:space="preserve">The structure of the question is forensic. It does not ask whether you are grateful. It asks why you are not. The implied answer is that the failure to be grateful for water is not a minor personal lapse — it is a profound theological confusion about who deserves credit for the most basic condition of your survival. Islamic scholars have traditionally described </w:t>
      </w:r>
      <w:proofErr w:type="spellStart"/>
      <w:r>
        <w:t>shukr</w:t>
      </w:r>
      <w:proofErr w:type="spellEnd"/>
      <w:r>
        <w:t xml:space="preserve"> as operating at three levels: gratitude of the heart, which involves recognition and acknowledgment; gratitude of the tongue, which is expressed in words of praise and thanks; and gratitude of the limbs, which manifests in actions — including the conservation and protection of the gift one has received. On the third level, the care of water sources, the avoidance of waste, and the protection of waterways from pollution are not merely civic or environmental duties. They are acts of worship, expressions of gratitude for a gift one did not earn and cannot replace.</w:t>
      </w:r>
    </w:p>
    <w:p w14:paraId="6CB34919" w14:textId="77777777" w:rsidR="00FA14A8" w:rsidRDefault="00000000">
      <w:pPr>
        <w:spacing w:after="180" w:line="320" w:lineRule="auto"/>
        <w:jc w:val="both"/>
      </w:pPr>
      <w:r>
        <w:t>Ibn al-Qayyim al-</w:t>
      </w:r>
      <w:proofErr w:type="spellStart"/>
      <w:r>
        <w:t>Jawziyyah</w:t>
      </w:r>
      <w:proofErr w:type="spellEnd"/>
      <w:r>
        <w:t xml:space="preserve"> wrote that faith itself is divided into two halves: patience (</w:t>
      </w:r>
      <w:proofErr w:type="spellStart"/>
      <w:r>
        <w:t>sabr</w:t>
      </w:r>
      <w:proofErr w:type="spellEnd"/>
      <w:r>
        <w:t>) and gratitude (</w:t>
      </w:r>
      <w:proofErr w:type="spellStart"/>
      <w:r>
        <w:t>shukr</w:t>
      </w:r>
      <w:proofErr w:type="spellEnd"/>
      <w:r>
        <w:t>). Patience is required when provision is withheld or tested; gratitude is required when it is given. Water falls into both categories simultaneously. A drought calls for patience. A river calls for gratitude. A civilization that has both rivers and droughts — as every civilization does — is called to both virtues at once.</w:t>
      </w:r>
    </w:p>
    <w:p w14:paraId="35083886" w14:textId="77777777" w:rsidR="00FA14A8" w:rsidRDefault="00000000">
      <w:pPr>
        <w:pStyle w:val="Heading2"/>
      </w:pPr>
      <w:r>
        <w:t xml:space="preserve">Water as </w:t>
      </w:r>
      <w:proofErr w:type="spellStart"/>
      <w:r>
        <w:t>Amānah</w:t>
      </w:r>
      <w:proofErr w:type="spellEnd"/>
      <w:r>
        <w:t>: The Sacred Trust</w:t>
      </w:r>
    </w:p>
    <w:p w14:paraId="176D2AA6" w14:textId="77777777" w:rsidR="00FA14A8" w:rsidRDefault="00000000">
      <w:pPr>
        <w:spacing w:after="180" w:line="320" w:lineRule="auto"/>
        <w:jc w:val="both"/>
      </w:pPr>
      <w:r>
        <w:t xml:space="preserve">The Quran describes human beings as </w:t>
      </w:r>
      <w:proofErr w:type="spellStart"/>
      <w:r>
        <w:t>khalīfah</w:t>
      </w:r>
      <w:proofErr w:type="spellEnd"/>
      <w:r>
        <w:t xml:space="preserve"> — stewards or vicegerents on earth — entrusted with the care of a creation they did not make and do not own. This concept of </w:t>
      </w:r>
      <w:proofErr w:type="spellStart"/>
      <w:r>
        <w:t>amānah</w:t>
      </w:r>
      <w:proofErr w:type="spellEnd"/>
      <w:r>
        <w:t xml:space="preserve"> — trust or custodianship — applies to all of creation, but to water with a particular urgency, because water is simultaneously the foundation of life (Quran 21:30: 'We made from water every living thing'), the most universal of divine provisions, and the most fragile of planetary gifts, as the fate of Mars makes unmistakably clear.</w:t>
      </w:r>
    </w:p>
    <w:p w14:paraId="5209DE19" w14:textId="77777777" w:rsidR="00FA14A8" w:rsidRDefault="00000000">
      <w:pPr>
        <w:spacing w:after="180" w:line="320" w:lineRule="auto"/>
        <w:jc w:val="both"/>
      </w:pPr>
      <w:r>
        <w:t xml:space="preserve">To hold something in trust is to be accountable for it. The one who holds </w:t>
      </w:r>
      <w:proofErr w:type="gramStart"/>
      <w:r>
        <w:t>a trust</w:t>
      </w:r>
      <w:proofErr w:type="gramEnd"/>
      <w:r>
        <w:t xml:space="preserve"> cannot claim ownership. They cannot waste what they have been entrusted to preserve. They cannot pollute what has been given to them </w:t>
      </w:r>
      <w:proofErr w:type="gramStart"/>
      <w:r>
        <w:t>pure</w:t>
      </w:r>
      <w:proofErr w:type="gramEnd"/>
      <w:r>
        <w:t xml:space="preserve">. The Arabic root of </w:t>
      </w:r>
      <w:proofErr w:type="spellStart"/>
      <w:r>
        <w:t>amānah</w:t>
      </w:r>
      <w:proofErr w:type="spellEnd"/>
      <w:r>
        <w:t xml:space="preserve"> shares its origin with </w:t>
      </w:r>
      <w:proofErr w:type="spellStart"/>
      <w:r>
        <w:t>amān</w:t>
      </w:r>
      <w:proofErr w:type="spellEnd"/>
      <w:r>
        <w:t xml:space="preserve"> — security and safety. The one who holds the trust provides security for it; the one who betrays the trust betrays the safety of those who depend upon it. In a world where freshwater aquifers are being depleted faster than rainfall replenishes them, where </w:t>
      </w:r>
      <w:r>
        <w:lastRenderedPageBreak/>
        <w:t xml:space="preserve">glaciers that have fed rivers for millennia are retreating, and where the hydrological cycle is being disrupted by changes in the energy balance of the atmosphere, the Quranic concept of water as </w:t>
      </w:r>
      <w:proofErr w:type="spellStart"/>
      <w:r>
        <w:t>amānah</w:t>
      </w:r>
      <w:proofErr w:type="spellEnd"/>
      <w:r>
        <w:t xml:space="preserve"> has an urgency that Ibn Kathir's generation could not have imagined but that our own generation can no longer avoid.</w:t>
      </w:r>
    </w:p>
    <w:p w14:paraId="5F9A3CF9" w14:textId="77777777" w:rsidR="00FA14A8" w:rsidRDefault="00000000">
      <w:pPr>
        <w:pBdr>
          <w:bottom w:val="single" w:sz="6" w:space="1" w:color="A0C4E8"/>
        </w:pBdr>
        <w:spacing w:before="300" w:after="300"/>
        <w:jc w:val="center"/>
      </w:pPr>
      <w:r>
        <w:rPr>
          <w:color w:val="2E6E9E"/>
          <w:sz w:val="22"/>
          <w:szCs w:val="22"/>
        </w:rPr>
        <w:t>✦  ✦  ✦</w:t>
      </w:r>
    </w:p>
    <w:p w14:paraId="3B21F8C5" w14:textId="77777777" w:rsidR="00FA14A8" w:rsidRDefault="00000000">
      <w:pPr>
        <w:pStyle w:val="Heading1"/>
      </w:pPr>
      <w:r>
        <w:t>Thematic Epilogue: The Drop That Carries Everything</w:t>
      </w:r>
    </w:p>
    <w:p w14:paraId="21516F04" w14:textId="77777777" w:rsidR="00FA14A8" w:rsidRDefault="00000000">
      <w:pPr>
        <w:spacing w:after="180" w:line="320" w:lineRule="auto"/>
        <w:jc w:val="both"/>
      </w:pPr>
      <w:r>
        <w:t xml:space="preserve">There is a moment — common to every human being across every culture, every century, every continent — that the Quran is pointing toward with these three verses. It is the moment when you lift a glass of water to your lips and drink. In that moment, you are receiving something that is four billion years old. You are drinking water that may have arrived on this planet in the heart of an </w:t>
      </w:r>
      <w:proofErr w:type="gramStart"/>
      <w:r>
        <w:t>asteroid, or</w:t>
      </w:r>
      <w:proofErr w:type="gramEnd"/>
      <w:r>
        <w:t xml:space="preserve"> condensed from the gas of the early solar system, or been exhaled by a volcano millions of years before your species existed. That water evaporated from an ocean, was carried by wind across a continent, fell as rain, percolated through soil and rock for decades or centuries, rose again through a well or a spring, was collected and conveyed to your cup. Across that entire journey — which is also, in compressed form, the journey described in Quran 15:22 — you played no role. You were not there when it arrived. You were not there when the hydrological cycle began. You are not the guardian of its stores.</w:t>
      </w:r>
    </w:p>
    <w:p w14:paraId="4C1CB0F0" w14:textId="77777777" w:rsidR="00FA14A8" w:rsidRDefault="00000000">
      <w:pPr>
        <w:spacing w:after="180" w:line="320" w:lineRule="auto"/>
        <w:jc w:val="both"/>
      </w:pPr>
      <w:r>
        <w:t xml:space="preserve">This is what the Quran calls you to </w:t>
      </w:r>
      <w:proofErr w:type="spellStart"/>
      <w:r>
        <w:t>recognise</w:t>
      </w:r>
      <w:proofErr w:type="spellEnd"/>
      <w:r>
        <w:t xml:space="preserve"> — not to diminish you, but to situate you correctly in the order of things. The recognition of dependence is not humiliation; it is clarity. And from that clarity comes everything the verses intend: the </w:t>
      </w:r>
      <w:proofErr w:type="spellStart"/>
      <w:r>
        <w:t>tawakkul</w:t>
      </w:r>
      <w:proofErr w:type="spellEnd"/>
      <w:r>
        <w:t xml:space="preserve"> that rests in the One who actually controls the treasuries; the </w:t>
      </w:r>
      <w:proofErr w:type="spellStart"/>
      <w:r>
        <w:t>shukr</w:t>
      </w:r>
      <w:proofErr w:type="spellEnd"/>
      <w:r>
        <w:t xml:space="preserve"> that rises naturally from a heart that understands how much it has been given; the </w:t>
      </w:r>
      <w:proofErr w:type="spellStart"/>
      <w:r>
        <w:t>amānah</w:t>
      </w:r>
      <w:proofErr w:type="spellEnd"/>
      <w:r>
        <w:t xml:space="preserve"> that accepts responsibility for protecting what has been entrusted to one's care; and the </w:t>
      </w:r>
      <w:proofErr w:type="spellStart"/>
      <w:r>
        <w:t>tawḥīd</w:t>
      </w:r>
      <w:proofErr w:type="spellEnd"/>
      <w:r>
        <w:t xml:space="preserve"> — the absolute monotheism — that emerges from asking the question of 67:30 and arriving at an honest answer.</w:t>
      </w:r>
    </w:p>
    <w:p w14:paraId="03BCC1C8" w14:textId="77777777" w:rsidR="00FA14A8" w:rsidRDefault="00000000">
      <w:pPr>
        <w:spacing w:after="180" w:line="320" w:lineRule="auto"/>
        <w:jc w:val="both"/>
      </w:pPr>
      <w:r>
        <w:t xml:space="preserve">Mars asks that question in rock and rust. A planet that once had oceans — that </w:t>
      </w:r>
      <w:proofErr w:type="gramStart"/>
      <w:r>
        <w:t>may once</w:t>
      </w:r>
      <w:proofErr w:type="gramEnd"/>
      <w:r>
        <w:t xml:space="preserve"> have had rivers teeming with the chemical precursors of life — now has nothing but frozen memories and an atmosphere too thin to carry rain. Its water sank. No one brought it back. It is gone. And across the silence of space, the red planet offers a mute commentary on the verse that asks: who could bring you flowing water if it were gone?</w:t>
      </w:r>
    </w:p>
    <w:p w14:paraId="7B62B9EB" w14:textId="77777777" w:rsidR="00FA14A8" w:rsidRDefault="00000000">
      <w:pPr>
        <w:spacing w:after="180" w:line="320" w:lineRule="auto"/>
        <w:jc w:val="both"/>
      </w:pPr>
      <w:r>
        <w:lastRenderedPageBreak/>
        <w:t xml:space="preserve">Earth, by contrast, has a sun at just the right distance, a magnetic shield still humming in its active core, an atmosphere still thick enough to carry the clouds that Quran 24:43 describes being driven by Allah across the sky, still condensing into rain that falls on mountains and fills aquifers and runs in rivers to the sea. The water cycle runs. The </w:t>
      </w:r>
      <w:proofErr w:type="spellStart"/>
      <w:r>
        <w:t>barzakh</w:t>
      </w:r>
      <w:proofErr w:type="spellEnd"/>
      <w:r>
        <w:t xml:space="preserve"> between salt and sweet holds. The measured descent from the treasuries of heaven continues, day after day, evaporation by evaporation, cloud by cloud, raindrop by raindrop. None of it is guaranteed. All of it is a gift.</w:t>
      </w:r>
    </w:p>
    <w:p w14:paraId="15836948" w14:textId="77777777" w:rsidR="00FA14A8" w:rsidRDefault="00000000">
      <w:pPr>
        <w:spacing w:after="180" w:line="320" w:lineRule="auto"/>
        <w:jc w:val="both"/>
      </w:pPr>
      <w:r>
        <w:t xml:space="preserve">The Quran does not ask us to be passive in the face of this gift. It does not ask us to stop building wells or managing rivers or studying hydrology. What it asks is that we do </w:t>
      </w:r>
      <w:proofErr w:type="gramStart"/>
      <w:r>
        <w:t>all of</w:t>
      </w:r>
      <w:proofErr w:type="gramEnd"/>
      <w:r>
        <w:t xml:space="preserve"> these things with eyes open — aware of what we are and what we are not; aware that we are stewards rather than owners, recipients rather than creators, guests at a table we did not set. The Prophet ﷺ reportedly said that even when performing ritual ablution at a flowing river, one should not waste water. The one who understood most completely that water comes from Allah was the most careful not to waste it — because to waste </w:t>
      </w:r>
      <w:proofErr w:type="gramStart"/>
      <w:r>
        <w:t>a trust</w:t>
      </w:r>
      <w:proofErr w:type="gramEnd"/>
      <w:r>
        <w:t xml:space="preserve"> is to </w:t>
      </w:r>
      <w:proofErr w:type="spellStart"/>
      <w:r>
        <w:t>dishonour</w:t>
      </w:r>
      <w:proofErr w:type="spellEnd"/>
      <w:r>
        <w:t xml:space="preserve"> the one who gave it.</w:t>
      </w:r>
    </w:p>
    <w:p w14:paraId="6D6A9AD6" w14:textId="77777777" w:rsidR="00FA14A8" w:rsidRDefault="00000000">
      <w:pPr>
        <w:spacing w:before="240" w:after="240"/>
        <w:ind w:left="720" w:right="720"/>
        <w:jc w:val="center"/>
      </w:pPr>
      <w:r>
        <w:rPr>
          <w:i/>
          <w:iCs/>
        </w:rPr>
        <w:t>Say: Have you considered — if your water were to sink away into the depths of the earth, who then could bring you clear and flowing water?</w:t>
      </w:r>
      <w:r>
        <w:rPr>
          <w:b/>
          <w:bCs/>
          <w:color w:val="2E6E9E"/>
        </w:rPr>
        <w:t xml:space="preserve"> (Quran 67:30)</w:t>
      </w:r>
    </w:p>
    <w:p w14:paraId="2DC2FFFA" w14:textId="77777777" w:rsidR="00FA14A8" w:rsidRDefault="00000000">
      <w:pPr>
        <w:spacing w:after="180" w:line="320" w:lineRule="auto"/>
        <w:jc w:val="both"/>
      </w:pPr>
      <w:r>
        <w:t xml:space="preserve">This is the question that ends the Blessed Surah. It is a question that every generation must answer freshly, in the light of whatever knowledge it has been given. Our generation has been given more knowledge than any </w:t>
      </w:r>
      <w:proofErr w:type="gramStart"/>
      <w:r>
        <w:t>before it —</w:t>
      </w:r>
      <w:proofErr w:type="gramEnd"/>
      <w:r>
        <w:t xml:space="preserve"> knowledge of the hydrological cycle in its full scientific detail, knowledge of the origin of Earth's water in the depths of cosmic time, knowledge of the fate of a world that lost its water and never got it back. That knowledge does not replace the Quranic answer. It deepens it. The more we understand the miracle of water on this planet — the more we see how precise, how fragile, how utterly undeserved the gift is — the more </w:t>
      </w:r>
      <w:proofErr w:type="gramStart"/>
      <w:r>
        <w:t>clearly</w:t>
      </w:r>
      <w:proofErr w:type="gramEnd"/>
      <w:r>
        <w:t xml:space="preserve"> we hear the question, and the more we feel, in our bones, that there is only one honest answer.</w:t>
      </w:r>
    </w:p>
    <w:p w14:paraId="2CE2D397" w14:textId="77777777" w:rsidR="00FA14A8" w:rsidRDefault="00000000">
      <w:pPr>
        <w:spacing w:before="360" w:after="360"/>
        <w:jc w:val="center"/>
      </w:pPr>
      <w:proofErr w:type="spellStart"/>
      <w:r>
        <w:rPr>
          <w:rFonts w:ascii="Traditional Arabic" w:eastAsia="Traditional Arabic" w:hAnsi="Traditional Arabic" w:cs="Traditional Arabic"/>
          <w:b/>
          <w:bCs/>
          <w:color w:val="1A3A5C"/>
          <w:sz w:val="44"/>
          <w:szCs w:val="44"/>
        </w:rPr>
        <w:t>وَالْحَمْدُ</w:t>
      </w:r>
      <w:proofErr w:type="spellEnd"/>
      <w:r>
        <w:rPr>
          <w:rFonts w:ascii="Traditional Arabic" w:eastAsia="Traditional Arabic" w:hAnsi="Traditional Arabic" w:cs="Traditional Arabic"/>
          <w:b/>
          <w:bCs/>
          <w:color w:val="1A3A5C"/>
          <w:sz w:val="44"/>
          <w:szCs w:val="44"/>
        </w:rPr>
        <w:t xml:space="preserve"> </w:t>
      </w:r>
      <w:proofErr w:type="spellStart"/>
      <w:r>
        <w:rPr>
          <w:rFonts w:ascii="Traditional Arabic" w:eastAsia="Traditional Arabic" w:hAnsi="Traditional Arabic" w:cs="Traditional Arabic"/>
          <w:b/>
          <w:bCs/>
          <w:color w:val="1A3A5C"/>
          <w:sz w:val="44"/>
          <w:szCs w:val="44"/>
        </w:rPr>
        <w:t>لِلَّهِ</w:t>
      </w:r>
      <w:proofErr w:type="spellEnd"/>
      <w:r>
        <w:rPr>
          <w:rFonts w:ascii="Traditional Arabic" w:eastAsia="Traditional Arabic" w:hAnsi="Traditional Arabic" w:cs="Traditional Arabic"/>
          <w:b/>
          <w:bCs/>
          <w:color w:val="1A3A5C"/>
          <w:sz w:val="44"/>
          <w:szCs w:val="44"/>
        </w:rPr>
        <w:t xml:space="preserve"> </w:t>
      </w:r>
      <w:proofErr w:type="spellStart"/>
      <w:r>
        <w:rPr>
          <w:rFonts w:ascii="Traditional Arabic" w:eastAsia="Traditional Arabic" w:hAnsi="Traditional Arabic" w:cs="Traditional Arabic"/>
          <w:b/>
          <w:bCs/>
          <w:color w:val="1A3A5C"/>
          <w:sz w:val="44"/>
          <w:szCs w:val="44"/>
        </w:rPr>
        <w:t>رَبِّ</w:t>
      </w:r>
      <w:proofErr w:type="spellEnd"/>
      <w:r>
        <w:rPr>
          <w:rFonts w:ascii="Traditional Arabic" w:eastAsia="Traditional Arabic" w:hAnsi="Traditional Arabic" w:cs="Traditional Arabic"/>
          <w:b/>
          <w:bCs/>
          <w:color w:val="1A3A5C"/>
          <w:sz w:val="44"/>
          <w:szCs w:val="44"/>
        </w:rPr>
        <w:t xml:space="preserve"> </w:t>
      </w:r>
      <w:proofErr w:type="spellStart"/>
      <w:r>
        <w:rPr>
          <w:rFonts w:ascii="Traditional Arabic" w:eastAsia="Traditional Arabic" w:hAnsi="Traditional Arabic" w:cs="Traditional Arabic"/>
          <w:b/>
          <w:bCs/>
          <w:color w:val="1A3A5C"/>
          <w:sz w:val="44"/>
          <w:szCs w:val="44"/>
        </w:rPr>
        <w:t>الْعَالَمِينَ</w:t>
      </w:r>
      <w:proofErr w:type="spellEnd"/>
    </w:p>
    <w:p w14:paraId="14DC236C" w14:textId="77777777" w:rsidR="00FA14A8" w:rsidRDefault="00000000">
      <w:pPr>
        <w:spacing w:after="480"/>
        <w:jc w:val="center"/>
      </w:pPr>
      <w:r>
        <w:rPr>
          <w:i/>
          <w:iCs/>
          <w:color w:val="2E6E9E"/>
          <w:sz w:val="22"/>
          <w:szCs w:val="22"/>
        </w:rPr>
        <w:t xml:space="preserve">And all praise is due to Allah, Lord of all the </w:t>
      </w:r>
      <w:proofErr w:type="gramStart"/>
      <w:r>
        <w:rPr>
          <w:i/>
          <w:iCs/>
          <w:color w:val="2E6E9E"/>
          <w:sz w:val="22"/>
          <w:szCs w:val="22"/>
        </w:rPr>
        <w:t>worlds</w:t>
      </w:r>
      <w:proofErr w:type="gramEnd"/>
      <w:r>
        <w:rPr>
          <w:i/>
          <w:iCs/>
          <w:color w:val="2E6E9E"/>
          <w:sz w:val="22"/>
          <w:szCs w:val="22"/>
        </w:rPr>
        <w:t>.</w:t>
      </w:r>
    </w:p>
    <w:sectPr w:rsidR="00FA14A8">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Traditional Arabic">
    <w:charset w:val="B2"/>
    <w:family w:val="roman"/>
    <w:pitch w:val="variable"/>
    <w:sig w:usb0="00002003" w:usb1="80000000" w:usb2="00000008" w:usb3="00000000" w:csb0="0000004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71F1A"/>
    <w:multiLevelType w:val="hybridMultilevel"/>
    <w:tmpl w:val="AB66EDBC"/>
    <w:lvl w:ilvl="0" w:tplc="DFDA39D0">
      <w:start w:val="1"/>
      <w:numFmt w:val="bullet"/>
      <w:lvlText w:val="●"/>
      <w:lvlJc w:val="left"/>
      <w:pPr>
        <w:ind w:left="720" w:hanging="360"/>
      </w:pPr>
    </w:lvl>
    <w:lvl w:ilvl="1" w:tplc="73F88894">
      <w:start w:val="1"/>
      <w:numFmt w:val="bullet"/>
      <w:lvlText w:val="○"/>
      <w:lvlJc w:val="left"/>
      <w:pPr>
        <w:ind w:left="1440" w:hanging="360"/>
      </w:pPr>
    </w:lvl>
    <w:lvl w:ilvl="2" w:tplc="0DDAAB50">
      <w:start w:val="1"/>
      <w:numFmt w:val="bullet"/>
      <w:lvlText w:val="■"/>
      <w:lvlJc w:val="left"/>
      <w:pPr>
        <w:ind w:left="2160" w:hanging="360"/>
      </w:pPr>
    </w:lvl>
    <w:lvl w:ilvl="3" w:tplc="B0068B84">
      <w:start w:val="1"/>
      <w:numFmt w:val="bullet"/>
      <w:lvlText w:val="●"/>
      <w:lvlJc w:val="left"/>
      <w:pPr>
        <w:ind w:left="2880" w:hanging="360"/>
      </w:pPr>
    </w:lvl>
    <w:lvl w:ilvl="4" w:tplc="D4BA762E">
      <w:start w:val="1"/>
      <w:numFmt w:val="bullet"/>
      <w:lvlText w:val="○"/>
      <w:lvlJc w:val="left"/>
      <w:pPr>
        <w:ind w:left="3600" w:hanging="360"/>
      </w:pPr>
    </w:lvl>
    <w:lvl w:ilvl="5" w:tplc="2BA00F3A">
      <w:start w:val="1"/>
      <w:numFmt w:val="bullet"/>
      <w:lvlText w:val="■"/>
      <w:lvlJc w:val="left"/>
      <w:pPr>
        <w:ind w:left="4320" w:hanging="360"/>
      </w:pPr>
    </w:lvl>
    <w:lvl w:ilvl="6" w:tplc="71265DCC">
      <w:start w:val="1"/>
      <w:numFmt w:val="bullet"/>
      <w:lvlText w:val="●"/>
      <w:lvlJc w:val="left"/>
      <w:pPr>
        <w:ind w:left="5040" w:hanging="360"/>
      </w:pPr>
    </w:lvl>
    <w:lvl w:ilvl="7" w:tplc="D27EC612">
      <w:start w:val="1"/>
      <w:numFmt w:val="bullet"/>
      <w:lvlText w:val="●"/>
      <w:lvlJc w:val="left"/>
      <w:pPr>
        <w:ind w:left="5760" w:hanging="360"/>
      </w:pPr>
    </w:lvl>
    <w:lvl w:ilvl="8" w:tplc="4544935E">
      <w:start w:val="1"/>
      <w:numFmt w:val="bullet"/>
      <w:lvlText w:val="●"/>
      <w:lvlJc w:val="left"/>
      <w:pPr>
        <w:ind w:left="6480" w:hanging="360"/>
      </w:pPr>
    </w:lvl>
  </w:abstractNum>
  <w:num w:numId="1" w16cid:durableId="77660568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14A8"/>
    <w:rsid w:val="00AD1231"/>
    <w:rsid w:val="00EF65C5"/>
    <w:rsid w:val="00FA1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DC882"/>
  <w15:docId w15:val="{0BD485EF-55CB-4F53-87CC-3ED30507E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color w:val="2B2B2B"/>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80"/>
      <w:outlineLvl w:val="0"/>
    </w:pPr>
    <w:rPr>
      <w:b/>
      <w:bCs/>
      <w:color w:val="1A3A5C"/>
      <w:sz w:val="32"/>
      <w:szCs w:val="32"/>
    </w:rPr>
  </w:style>
  <w:style w:type="paragraph" w:styleId="Heading2">
    <w:name w:val="heading 2"/>
    <w:uiPriority w:val="9"/>
    <w:unhideWhenUsed/>
    <w:qFormat/>
    <w:pPr>
      <w:spacing w:before="280" w:after="140"/>
      <w:outlineLvl w:val="1"/>
    </w:pPr>
    <w:rPr>
      <w:b/>
      <w:bCs/>
      <w:color w:val="2E6E9E"/>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6162</Words>
  <Characters>35126</Characters>
  <Application>Microsoft Office Word</Application>
  <DocSecurity>0</DocSecurity>
  <Lines>292</Lines>
  <Paragraphs>82</Paragraphs>
  <ScaleCrop>false</ScaleCrop>
  <Company/>
  <LinksUpToDate>false</LinksUpToDate>
  <CharactersWithSpaces>41206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Shah, Zia</cp:lastModifiedBy>
  <cp:revision>2</cp:revision>
  <dcterms:created xsi:type="dcterms:W3CDTF">2026-03-19T00:43:00Z</dcterms:created>
  <dcterms:modified xsi:type="dcterms:W3CDTF">2026-03-19T14:40:00Z</dcterms:modified>
</cp:coreProperties>
</file>