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5C9EE" w14:textId="77777777" w:rsidR="00EC423B" w:rsidRDefault="00000000">
      <w:pPr>
        <w:pStyle w:val="Heading1"/>
      </w:pPr>
      <w:bookmarkStart w:id="0" w:name="header"/>
      <w:bookmarkStart w:id="1" w:name="X6f5a50941003a1c2e63b19f0c841e21cfcdaf6b"/>
      <w:bookmarkStart w:id="2" w:name="content"/>
      <w:bookmarkEnd w:id="0"/>
      <w:r>
        <w:t>Paradise Not Far: Scientific, Philosophical, and Theological Reflections on Qur’an 50:30–35</w:t>
      </w:r>
    </w:p>
    <w:p w14:paraId="1D97454D" w14:textId="0918CF1B" w:rsidR="00800617" w:rsidRPr="00800617" w:rsidRDefault="00800617" w:rsidP="00800617">
      <w:pPr>
        <w:pStyle w:val="BodyText"/>
      </w:pPr>
      <w:r>
        <w:t>Presented by Zia H Shah MD</w:t>
      </w:r>
    </w:p>
    <w:p w14:paraId="50809BBB" w14:textId="77777777" w:rsidR="00EC423B" w:rsidRDefault="00000000">
      <w:pPr>
        <w:pStyle w:val="Heading2"/>
      </w:pPr>
      <w:bookmarkStart w:id="3" w:name="abstract"/>
      <w:r>
        <w:t>Abstract</w:t>
      </w:r>
    </w:p>
    <w:p w14:paraId="70E340E7" w14:textId="77777777" w:rsidR="00EC423B" w:rsidRDefault="00000000">
      <w:pPr>
        <w:pStyle w:val="FirstParagraph"/>
      </w:pPr>
      <w:r>
        <w:t xml:space="preserve">Qur’an 50:30–35 frames the final destiny of the human being through two speaking realities: the Fire that asks for “more,” and the Garden that is explicitly announced as </w:t>
      </w:r>
      <w:r>
        <w:rPr>
          <w:b/>
          <w:bCs/>
        </w:rPr>
        <w:t>brought near</w:t>
      </w:r>
      <w:r>
        <w:t xml:space="preserve">—“not far.” </w:t>
      </w:r>
      <w:hyperlink r:id="rId5">
        <w:r>
          <w:rPr>
            <w:rStyle w:val="Hyperlink"/>
          </w:rPr>
          <w:t>[1]</w:t>
        </w:r>
      </w:hyperlink>
      <w:r>
        <w:t xml:space="preserve"> This report reads that nearness through three lenses at once: (a) </w:t>
      </w:r>
      <w:r>
        <w:rPr>
          <w:b/>
          <w:bCs/>
        </w:rPr>
        <w:t>theological</w:t>
      </w:r>
      <w:r>
        <w:t xml:space="preserve"> (how classical exegesis describes the Garden’s nearness, its “preparedness,” and the promise of “more” as the supreme gift of divine disclosure), (b) </w:t>
      </w:r>
      <w:r>
        <w:rPr>
          <w:b/>
          <w:bCs/>
        </w:rPr>
        <w:t>philosophical</w:t>
      </w:r>
      <w:r>
        <w:t xml:space="preserve"> (how “distance” can name not only spatial separation but also existential rank, epistemic unveiling, and the moral topology of the heart), and (c) </w:t>
      </w:r>
      <w:r>
        <w:rPr>
          <w:b/>
          <w:bCs/>
        </w:rPr>
        <w:t>scientific imagination</w:t>
      </w:r>
      <w:r>
        <w:t xml:space="preserve"> (how modern physics’ discussions of hidden dimensions can serve—carefully, as analogy rather than proof—as a conceptual aid for understanding how something can be unimaginably vast yet “not far”). The guiding thesis is that in these verses, Paradise is “not far” </w:t>
      </w:r>
      <w:r>
        <w:rPr>
          <w:b/>
          <w:bCs/>
        </w:rPr>
        <w:t>literally</w:t>
      </w:r>
      <w:r>
        <w:t xml:space="preserve"> (it will be brought close, and it is already “prepared” in the unseen order), and also </w:t>
      </w:r>
      <w:r>
        <w:rPr>
          <w:b/>
          <w:bCs/>
        </w:rPr>
        <w:t>philosophically</w:t>
      </w:r>
      <w:r>
        <w:t xml:space="preserve"> (the real distance is measured by turning-away vs. turning-back, by concealment vs. unveiling, and by the heart’s orientation rather than by miles). </w:t>
      </w:r>
      <w:hyperlink r:id="rId6">
        <w:r>
          <w:rPr>
            <w:rStyle w:val="Hyperlink"/>
          </w:rPr>
          <w:t>[2]</w:t>
        </w:r>
      </w:hyperlink>
    </w:p>
    <w:p w14:paraId="593DD44E" w14:textId="77777777" w:rsidR="00EC423B" w:rsidRDefault="00000000">
      <w:pPr>
        <w:pStyle w:val="Heading2"/>
      </w:pPr>
      <w:bookmarkStart w:id="4" w:name="the-passage-and-its-quranic-architecture"/>
      <w:bookmarkEnd w:id="3"/>
      <w:r>
        <w:t>The Passage and Its Qur’anic Architecture</w:t>
      </w:r>
    </w:p>
    <w:p w14:paraId="34068DE0" w14:textId="77777777" w:rsidR="00EC423B" w:rsidRDefault="00000000">
      <w:pPr>
        <w:pStyle w:val="FirstParagraph"/>
      </w:pPr>
      <w:r>
        <w:t>In Surah Qaf</w:t>
      </w:r>
      <w:hyperlink r:id="rId7">
        <w:r>
          <w:rPr>
            <w:rStyle w:val="Hyperlink"/>
          </w:rPr>
          <w:t>[3]</w:t>
        </w:r>
      </w:hyperlink>
      <w:r>
        <w:t xml:space="preserve">, the language of “distance” is not incidental; it is a recurring rhetorical instrument. Early in the chapter, the disbeliever’s protest against resurrection is phrased as a </w:t>
      </w:r>
      <w:r>
        <w:rPr>
          <w:i/>
          <w:iCs/>
        </w:rPr>
        <w:t>distance judgment</w:t>
      </w:r>
      <w:r>
        <w:t xml:space="preserve">: returning after death is “a distant return.” </w:t>
      </w:r>
      <w:hyperlink r:id="rId8">
        <w:r>
          <w:rPr>
            <w:rStyle w:val="Hyperlink"/>
          </w:rPr>
          <w:t>[4]</w:t>
        </w:r>
      </w:hyperlink>
      <w:r>
        <w:t xml:space="preserve"> Later, the chapter intensifies the theme of proximity: God’s knowledge is described in the striking idiom of being “closer … than the jugular vein,” a nearness that commentators explicitly understand as nearness of all-encompassing knowledge rather than bodily location. </w:t>
      </w:r>
      <w:hyperlink r:id="rId9">
        <w:r>
          <w:rPr>
            <w:rStyle w:val="Hyperlink"/>
          </w:rPr>
          <w:t>[5]</w:t>
        </w:r>
      </w:hyperlink>
      <w:r>
        <w:t xml:space="preserve"> The presence of the recording angels—one on the right and one on the left—adds yet another kind of nearness: the moral and evidentiary closeness of one’s own deeds. </w:t>
      </w:r>
      <w:hyperlink r:id="rId10">
        <w:r>
          <w:rPr>
            <w:rStyle w:val="Hyperlink"/>
          </w:rPr>
          <w:t>[6]</w:t>
        </w:r>
      </w:hyperlink>
    </w:p>
    <w:p w14:paraId="7A7DA689" w14:textId="77777777" w:rsidR="00EC423B" w:rsidRDefault="00000000">
      <w:pPr>
        <w:pStyle w:val="BodyText"/>
      </w:pPr>
      <w:r>
        <w:t xml:space="preserve">Against this architecture of nearness, Qur’an 50:30–35 presents a dramatic contrast. Hell is questioned—“Are you full?”—and responds with the famous phrase: </w:t>
      </w:r>
      <w:r>
        <w:rPr>
          <w:b/>
          <w:bCs/>
        </w:rPr>
        <w:t>“Is there any more?” (هل من مزيد)</w:t>
      </w:r>
      <w:r>
        <w:t xml:space="preserve">. </w:t>
      </w:r>
      <w:hyperlink r:id="rId11">
        <w:r>
          <w:rPr>
            <w:rStyle w:val="Hyperlink"/>
          </w:rPr>
          <w:t>[1]</w:t>
        </w:r>
      </w:hyperlink>
      <w:r>
        <w:t xml:space="preserve"> Immediately afterward comes the thesis-verse: </w:t>
      </w:r>
      <w:r>
        <w:rPr>
          <w:b/>
          <w:bCs/>
        </w:rPr>
        <w:t>“And Paradise will be brought near to the righteous, not far” (وَأُزْلِفَتِ ٱلْجَنَّةُ … غَيْرَ بَعِيدٍ)</w:t>
      </w:r>
      <w:r>
        <w:t xml:space="preserve">. </w:t>
      </w:r>
      <w:hyperlink r:id="rId12">
        <w:r>
          <w:rPr>
            <w:rStyle w:val="Hyperlink"/>
          </w:rPr>
          <w:t>[7]</w:t>
        </w:r>
      </w:hyperlink>
      <w:r>
        <w:t xml:space="preserve"> The close of the passage then completes a symmetrical echo: within the Garden, “they will have whatever they wish,” yet the divine voice adds a second, higher “more”: </w:t>
      </w:r>
      <w:r>
        <w:rPr>
          <w:b/>
          <w:bCs/>
        </w:rPr>
        <w:t>“and with Us is more” (وَلَدَيْنَا مَزِيدٌ)</w:t>
      </w:r>
      <w:r>
        <w:t xml:space="preserve">. </w:t>
      </w:r>
      <w:hyperlink r:id="rId13">
        <w:r>
          <w:rPr>
            <w:rStyle w:val="Hyperlink"/>
          </w:rPr>
          <w:t>[8]</w:t>
        </w:r>
      </w:hyperlink>
    </w:p>
    <w:p w14:paraId="416ABFA5" w14:textId="77777777" w:rsidR="00EC423B" w:rsidRDefault="00000000">
      <w:pPr>
        <w:pStyle w:val="BodyText"/>
      </w:pPr>
      <w:r>
        <w:t xml:space="preserve">The inner logic of the sequence is therefore not simply descriptive; it is evaluative: the Fire’s “more” is the insatiability of judgment upon hardened rebellion, while the Garden’s </w:t>
      </w:r>
      <w:r>
        <w:lastRenderedPageBreak/>
        <w:t xml:space="preserve">“more” is the inexhaustibility of divine bounty for those whose inner life has been re-formed. </w:t>
      </w:r>
      <w:hyperlink r:id="rId14">
        <w:r>
          <w:rPr>
            <w:rStyle w:val="Hyperlink"/>
          </w:rPr>
          <w:t>[9]</w:t>
        </w:r>
      </w:hyperlink>
    </w:p>
    <w:p w14:paraId="3746E9BE" w14:textId="77777777" w:rsidR="00EC423B" w:rsidRDefault="00000000">
      <w:pPr>
        <w:pStyle w:val="Heading2"/>
      </w:pPr>
      <w:bookmarkStart w:id="5" w:name="X6ec9515eb824374922646dfaa8d45c06f24706f"/>
      <w:bookmarkEnd w:id="4"/>
      <w:r>
        <w:t>Lexical and Rhetorical Analysis of Nearness</w:t>
      </w:r>
    </w:p>
    <w:p w14:paraId="3681FED5" w14:textId="77777777" w:rsidR="00EC423B" w:rsidRDefault="00000000">
      <w:pPr>
        <w:pStyle w:val="FirstParagraph"/>
      </w:pPr>
      <w:r>
        <w:t xml:space="preserve">The pivotal verb </w:t>
      </w:r>
      <w:r>
        <w:rPr>
          <w:b/>
          <w:bCs/>
        </w:rPr>
        <w:t>أُزْلِفَت</w:t>
      </w:r>
      <w:r>
        <w:t xml:space="preserve"> (“was brought near”) comes from the root </w:t>
      </w:r>
      <w:r>
        <w:rPr>
          <w:b/>
          <w:bCs/>
        </w:rPr>
        <w:t>ز ل ف</w:t>
      </w:r>
      <w:r>
        <w:t xml:space="preserve">, whose semantic field includes </w:t>
      </w:r>
      <w:r>
        <w:rPr>
          <w:b/>
          <w:bCs/>
        </w:rPr>
        <w:t>closeness, approach, and nearness in rank/degree</w:t>
      </w:r>
      <w:r>
        <w:t xml:space="preserve">. Classical lexicography defines </w:t>
      </w:r>
      <w:r>
        <w:rPr>
          <w:i/>
          <w:iCs/>
        </w:rPr>
        <w:t>al-zulfā / al-zulfah</w:t>
      </w:r>
      <w:r>
        <w:t xml:space="preserve"> as “nearness” and also “rank/degree/status,” indicating that the language naturally supports more than one register of “near.” </w:t>
      </w:r>
      <w:hyperlink r:id="rId15">
        <w:r>
          <w:rPr>
            <w:rStyle w:val="Hyperlink"/>
          </w:rPr>
          <w:t>[10]</w:t>
        </w:r>
      </w:hyperlink>
      <w:r>
        <w:t xml:space="preserve"> A modern Arabic lexicon similarly gives the verbal sense “to come near / advance; to bring a thing near.” </w:t>
      </w:r>
      <w:hyperlink r:id="rId16">
        <w:r>
          <w:rPr>
            <w:rStyle w:val="Hyperlink"/>
          </w:rPr>
          <w:t>[11]</w:t>
        </w:r>
      </w:hyperlink>
    </w:p>
    <w:p w14:paraId="3419FEEE" w14:textId="77777777" w:rsidR="00EC423B" w:rsidRDefault="00000000">
      <w:pPr>
        <w:pStyle w:val="BodyText"/>
      </w:pPr>
      <w:r>
        <w:t xml:space="preserve">Two textual observations matter for your emphasis that Paradise is </w:t>
      </w:r>
      <w:r>
        <w:rPr>
          <w:i/>
          <w:iCs/>
        </w:rPr>
        <w:t>not far</w:t>
      </w:r>
      <w:r>
        <w:t xml:space="preserve"> in more than one sense.</w:t>
      </w:r>
    </w:p>
    <w:p w14:paraId="6455CA39" w14:textId="77777777" w:rsidR="00EC423B" w:rsidRDefault="00000000">
      <w:pPr>
        <w:pStyle w:val="BodyText"/>
      </w:pPr>
      <w:r>
        <w:t xml:space="preserve">First, the Qur’an uses this same “brought near” idiom elsewhere (e.g., 26:90), signaling that “bringing near the Garden” is an established Qur’anic eschatological motif, not an isolated flourish. </w:t>
      </w:r>
      <w:hyperlink r:id="rId17">
        <w:r>
          <w:rPr>
            <w:rStyle w:val="Hyperlink"/>
          </w:rPr>
          <w:t>[12]</w:t>
        </w:r>
      </w:hyperlink>
      <w:r>
        <w:t xml:space="preserve"> This repetition invites a reading in which “nearness” is part of the Qur’an’s stable vocabulary for how the unseen becomes present at judgment: the Garden is not merely awaited; it is </w:t>
      </w:r>
      <w:r>
        <w:rPr>
          <w:i/>
          <w:iCs/>
        </w:rPr>
        <w:t>advanced toward</w:t>
      </w:r>
      <w:r>
        <w:t xml:space="preserve"> its people.</w:t>
      </w:r>
    </w:p>
    <w:p w14:paraId="4A3BDDC6" w14:textId="77777777" w:rsidR="00EC423B" w:rsidRDefault="00000000">
      <w:pPr>
        <w:pStyle w:val="BodyText"/>
      </w:pPr>
      <w:r>
        <w:t xml:space="preserve">Second, the phrase </w:t>
      </w:r>
      <w:r>
        <w:rPr>
          <w:b/>
          <w:bCs/>
        </w:rPr>
        <w:t>غَيْرَ بَعِيدٍ</w:t>
      </w:r>
      <w:r>
        <w:t xml:space="preserve"> (“not far”) functions rhetorically as an emphatic reinforcement—classical commentary even labels it a form of emphasis (ta’kīd). </w:t>
      </w:r>
      <w:hyperlink r:id="rId18">
        <w:r>
          <w:rPr>
            <w:rStyle w:val="Hyperlink"/>
          </w:rPr>
          <w:t>[13]</w:t>
        </w:r>
      </w:hyperlink>
      <w:r>
        <w:t xml:space="preserve"> The text is not content to say “the Garden is brought near”; it adds: “not far,” as if anticipating the human tendency to imagine Paradise as remote, delayed, or inaccessible.</w:t>
      </w:r>
    </w:p>
    <w:p w14:paraId="75B7D270" w14:textId="77777777" w:rsidR="00EC423B" w:rsidRDefault="00000000">
      <w:pPr>
        <w:pStyle w:val="BodyText"/>
      </w:pPr>
      <w:r>
        <w:t xml:space="preserve">A crucial bridge to the philosophical thesis lies in how the same chapter teaches the reader to interpret “nearness” non-spatially when necessary. In 50:16 (“closer than the jugular vein”), exegetical tradition stresses that the nearness is </w:t>
      </w:r>
      <w:r>
        <w:rPr>
          <w:b/>
          <w:bCs/>
        </w:rPr>
        <w:t>nearness of knowledge and encompassing power</w:t>
      </w:r>
      <w:r>
        <w:t xml:space="preserve">, not physical adjacency. </w:t>
      </w:r>
      <w:hyperlink r:id="rId19">
        <w:r>
          <w:rPr>
            <w:rStyle w:val="Hyperlink"/>
          </w:rPr>
          <w:t>[14]</w:t>
        </w:r>
      </w:hyperlink>
      <w:r>
        <w:t xml:space="preserve"> This matters hermeneutically: once the chapter itself has trained the reader to recognize that “near” can signify a </w:t>
      </w:r>
      <w:r>
        <w:rPr>
          <w:b/>
          <w:bCs/>
        </w:rPr>
        <w:t>mode of relation</w:t>
      </w:r>
      <w:r>
        <w:t xml:space="preserve"> (knowledge, governance, disclosure), the claim that Paradise is “not far” becomes open—within faithful philology—to layered meanings beyond geometry.</w:t>
      </w:r>
    </w:p>
    <w:p w14:paraId="281106E7" w14:textId="77777777" w:rsidR="00EC423B" w:rsidRDefault="00000000">
      <w:pPr>
        <w:pStyle w:val="Heading2"/>
      </w:pPr>
      <w:bookmarkStart w:id="6" w:name="classical-tafsir-and-theological-motifs"/>
      <w:bookmarkEnd w:id="5"/>
      <w:r>
        <w:t>Classical Tafsir and Theological Motifs</w:t>
      </w:r>
    </w:p>
    <w:p w14:paraId="30429B45" w14:textId="77777777" w:rsidR="00EC423B" w:rsidRDefault="00000000">
      <w:pPr>
        <w:pStyle w:val="FirstParagraph"/>
      </w:pPr>
      <w:r>
        <w:t>Classical tafsir converges on a literal-escha</w:t>
      </w:r>
      <w:r>
        <w:softHyphen/>
        <w:t>tological core while also preserving interpretive room for philosophical depth.</w:t>
      </w:r>
    </w:p>
    <w:p w14:paraId="064B6742" w14:textId="77777777" w:rsidR="00EC423B" w:rsidRDefault="00000000">
      <w:pPr>
        <w:pStyle w:val="BodyText"/>
      </w:pPr>
      <w:r>
        <w:t>In Al-Tabari</w:t>
      </w:r>
      <w:hyperlink r:id="rId20">
        <w:r>
          <w:rPr>
            <w:rStyle w:val="Hyperlink"/>
          </w:rPr>
          <w:t>[15]</w:t>
        </w:r>
      </w:hyperlink>
      <w:r>
        <w:t xml:space="preserve">’s reading, “Paradise being brought near” plainly means that it is “drawn close” to those who exercised </w:t>
      </w:r>
      <w:r>
        <w:rPr>
          <w:i/>
          <w:iCs/>
        </w:rPr>
        <w:t>taqwā</w:t>
      </w:r>
      <w:r>
        <w:t xml:space="preserve"> through fulfilling obligations and avoiding disobedience—nearness here is simultaneously an external honoring and the completion of a life-pattern of reverent restraint. </w:t>
      </w:r>
      <w:hyperlink r:id="rId21">
        <w:r>
          <w:rPr>
            <w:rStyle w:val="Hyperlink"/>
          </w:rPr>
          <w:t>[16]</w:t>
        </w:r>
      </w:hyperlink>
      <w:r>
        <w:t xml:space="preserve"> This is “literal” in the sense that the Garden is described as approaching the righteous at the final assembly.</w:t>
      </w:r>
    </w:p>
    <w:p w14:paraId="15C50381" w14:textId="77777777" w:rsidR="00EC423B" w:rsidRDefault="00000000">
      <w:pPr>
        <w:pStyle w:val="BodyText"/>
      </w:pPr>
      <w:r>
        <w:t>Al-Qurtubi</w:t>
      </w:r>
      <w:hyperlink r:id="rId22">
        <w:r>
          <w:rPr>
            <w:rStyle w:val="Hyperlink"/>
          </w:rPr>
          <w:t>[17]</w:t>
        </w:r>
      </w:hyperlink>
      <w:r>
        <w:t xml:space="preserve">, however, preserves multiple layers that directly reinforce your thesis. He gives (at least) three interpretive angles: (1) Paradise is brought near to the righteous—straightforward eschatological proximity; (2) it can be understood as “before entering [in </w:t>
      </w:r>
      <w:r>
        <w:lastRenderedPageBreak/>
        <w:t xml:space="preserve">the world],” i.e., it was brought near </w:t>
      </w:r>
      <w:r>
        <w:rPr>
          <w:b/>
          <w:bCs/>
        </w:rPr>
        <w:t>to their hearts</w:t>
      </w:r>
      <w:r>
        <w:t xml:space="preserve"> when they were told to avoid sins; (3) after entry, their appointed places are made near and easy to reach—again “not far.” </w:t>
      </w:r>
      <w:hyperlink r:id="rId23">
        <w:r>
          <w:rPr>
            <w:rStyle w:val="Hyperlink"/>
          </w:rPr>
          <w:t>[13]</w:t>
        </w:r>
      </w:hyperlink>
      <w:r>
        <w:t xml:space="preserve"> This second angle is especially significant: it explicitly articulates a </w:t>
      </w:r>
      <w:r>
        <w:rPr>
          <w:b/>
          <w:bCs/>
        </w:rPr>
        <w:t>this-worldly nearness</w:t>
      </w:r>
      <w:r>
        <w:t>, not by relocating Paradise into ordinary space, but by describing its approach as an inward moral presence—Paradise becomes “near” insofar as it becomes a living orientation in the heart.</w:t>
      </w:r>
    </w:p>
    <w:p w14:paraId="42242C01" w14:textId="77777777" w:rsidR="00EC423B" w:rsidRDefault="00000000">
      <w:pPr>
        <w:pStyle w:val="BodyText"/>
      </w:pPr>
      <w:r>
        <w:t>Ibn Kathir</w:t>
      </w:r>
      <w:hyperlink r:id="rId24">
        <w:r>
          <w:rPr>
            <w:rStyle w:val="Hyperlink"/>
          </w:rPr>
          <w:t>[18]</w:t>
        </w:r>
      </w:hyperlink>
      <w:r>
        <w:t xml:space="preserve"> combines both themes: he reads the verse as the Garden being brought close “on the Day of Resurrection,” while also noting that the Day itself is “not far off”—a temporal nearness that collapses the psychological illusion of delay. </w:t>
      </w:r>
      <w:hyperlink r:id="rId25">
        <w:r>
          <w:rPr>
            <w:rStyle w:val="Hyperlink"/>
          </w:rPr>
          <w:t>[7]</w:t>
        </w:r>
      </w:hyperlink>
      <w:r>
        <w:t xml:space="preserve"> In other words, even if one insists on a strictly eschatological scene, the verse still undermines “farness” by refusing to let the final meeting be imagined as indefinitely postponed.</w:t>
      </w:r>
    </w:p>
    <w:p w14:paraId="00B8E86D" w14:textId="77777777" w:rsidR="00EC423B" w:rsidRDefault="00000000">
      <w:pPr>
        <w:pStyle w:val="BodyText"/>
      </w:pPr>
      <w:r>
        <w:t>A Prophetic reinforcement of this nearness appears in Sahih al-Bukhari</w:t>
      </w:r>
      <w:hyperlink r:id="rId26">
        <w:r>
          <w:rPr>
            <w:rStyle w:val="Hyperlink"/>
          </w:rPr>
          <w:t>[19]</w:t>
        </w:r>
      </w:hyperlink>
      <w:r>
        <w:t>: Muhammad</w:t>
      </w:r>
      <w:hyperlink r:id="rId27">
        <w:r>
          <w:rPr>
            <w:rStyle w:val="Hyperlink"/>
          </w:rPr>
          <w:t>[20]</w:t>
        </w:r>
      </w:hyperlink>
      <w:r>
        <w:t xml:space="preserve"> says that Paradise is nearer to a person than the strap of his sandal, and likewise the Fire. </w:t>
      </w:r>
      <w:hyperlink r:id="rId28">
        <w:r>
          <w:rPr>
            <w:rStyle w:val="Hyperlink"/>
          </w:rPr>
          <w:t>[21]</w:t>
        </w:r>
      </w:hyperlink>
      <w:r>
        <w:t xml:space="preserve"> The theological point is stark: the path to either destiny can hinge on what seems small; “distance” is morally thin.</w:t>
      </w:r>
    </w:p>
    <w:p w14:paraId="50B94AB4" w14:textId="77777777" w:rsidR="00EC423B" w:rsidRDefault="00000000">
      <w:pPr>
        <w:pStyle w:val="BodyText"/>
      </w:pPr>
      <w:r>
        <w:t xml:space="preserve">The culminating phrase </w:t>
      </w:r>
      <w:r>
        <w:rPr>
          <w:b/>
          <w:bCs/>
        </w:rPr>
        <w:t>“with Us is more” (وَلَدَيْنَا مَزِيدٌ)</w:t>
      </w:r>
      <w:r>
        <w:t xml:space="preserve"> in 50:35 brings the nearness theme to its highest theological register. Ibn Kathir links this “more” to the Qur’anic “increase” promised to those who excel (10:26) and cites a hadith in Sahih Muslim</w:t>
      </w:r>
      <w:hyperlink r:id="rId29">
        <w:r>
          <w:rPr>
            <w:rStyle w:val="Hyperlink"/>
          </w:rPr>
          <w:t>[22]</w:t>
        </w:r>
      </w:hyperlink>
      <w:r>
        <w:t xml:space="preserve"> as interpreting that “more” as the unveiling after which the people of Paradise behold their Lord—nothing is dearer to them than that vision. </w:t>
      </w:r>
      <w:hyperlink r:id="rId30">
        <w:r>
          <w:rPr>
            <w:rStyle w:val="Hyperlink"/>
          </w:rPr>
          <w:t>[23]</w:t>
        </w:r>
      </w:hyperlink>
      <w:r>
        <w:t xml:space="preserve"> The ultimate “nearness,” then, is not merely the Garden’s proximity; it is the nearness of </w:t>
      </w:r>
      <w:r>
        <w:rPr>
          <w:b/>
          <w:bCs/>
        </w:rPr>
        <w:t>divine disclosure</w:t>
      </w:r>
      <w:r>
        <w:t>—a relational intimacy that is not measurable by spatial units.</w:t>
      </w:r>
    </w:p>
    <w:p w14:paraId="6F73C291" w14:textId="77777777" w:rsidR="00EC423B" w:rsidRDefault="00000000">
      <w:pPr>
        <w:pStyle w:val="BodyText"/>
      </w:pPr>
      <w:r>
        <w:t>This brings us naturally to the verse you asked to foreground, from Surah Al-Hadid</w:t>
      </w:r>
      <w:hyperlink r:id="rId31">
        <w:r>
          <w:rPr>
            <w:rStyle w:val="Hyperlink"/>
          </w:rPr>
          <w:t>[24]</w:t>
        </w:r>
      </w:hyperlink>
      <w:r>
        <w:t>:</w:t>
      </w:r>
    </w:p>
    <w:p w14:paraId="46FC1E8D" w14:textId="77777777" w:rsidR="00EC423B" w:rsidRDefault="00000000">
      <w:pPr>
        <w:pStyle w:val="BodyText"/>
      </w:pPr>
      <w:r>
        <w:t>سَابِقُوا إِلَىٰ مَغْفِرَةٍ مِّن رَّبِّكُمْ وَجَنَّةٍ عَرْضُهَا كَعَرْضِ السَّمَاءِ وَالْأَرْضِ أُعِدَّتْ لِلَّذِينَ آمَنُوا بِاللَّهِ وَرُسُلِهِ ۚ ذَٰلِكَ فَضْلُ اللَّهِ يُؤْتِيهِ مَن يَشَاءُ ۚ وَاللَّهُ ذُو الْفَضْلِ الْعَظِيمِ</w:t>
      </w:r>
    </w:p>
    <w:p w14:paraId="512CD406" w14:textId="77777777" w:rsidR="00EC423B" w:rsidRDefault="00000000">
      <w:pPr>
        <w:pStyle w:val="BodyText"/>
      </w:pPr>
      <w:r>
        <w:t xml:space="preserve">Here the Qur’an commands believers to </w:t>
      </w:r>
      <w:r>
        <w:rPr>
          <w:b/>
          <w:bCs/>
        </w:rPr>
        <w:t>compete</w:t>
      </w:r>
      <w:r>
        <w:t xml:space="preserve"> toward forgiveness and toward a Garden whose </w:t>
      </w:r>
      <w:r>
        <w:rPr>
          <w:i/>
          <w:iCs/>
        </w:rPr>
        <w:t>breadth</w:t>
      </w:r>
      <w:r>
        <w:t xml:space="preserve"> is like that of the heavens and the earth, “prepared” for those who believe—an explicit coupling of sheer vastness with practical urgency. </w:t>
      </w:r>
      <w:hyperlink r:id="rId32">
        <w:r>
          <w:rPr>
            <w:rStyle w:val="Hyperlink"/>
          </w:rPr>
          <w:t>[25]</w:t>
        </w:r>
      </w:hyperlink>
      <w:r>
        <w:t xml:space="preserve"> If Paradise is so vast that the heavens-and-earth comparison is invoked, then “not far” (50:31) cannot mean “small” or “nearby by size.” Rather, the Qur’an is presenting a paradox-like pairing: </w:t>
      </w:r>
      <w:r>
        <w:rPr>
          <w:b/>
          <w:bCs/>
        </w:rPr>
        <w:t>immensity of reality</w:t>
      </w:r>
      <w:r>
        <w:t xml:space="preserve"> with </w:t>
      </w:r>
      <w:r>
        <w:rPr>
          <w:b/>
          <w:bCs/>
        </w:rPr>
        <w:t>nearness of access</w:t>
      </w:r>
      <w:r>
        <w:t>.</w:t>
      </w:r>
    </w:p>
    <w:p w14:paraId="3FCECAFD" w14:textId="77777777" w:rsidR="00EC423B" w:rsidRDefault="00000000">
      <w:pPr>
        <w:pStyle w:val="BodyText"/>
      </w:pPr>
      <w:r>
        <w:t xml:space="preserve">The tradition also addresses the familiar objection: if Paradise is “as wide as the heavens and the earth,” where is the Fire? Ibn Kathir transmits a report in which the answer is given by analogy: when night comes and covers, where is day? The questioner responds: where God wills. So too, the Fire is where God wills. </w:t>
      </w:r>
      <w:hyperlink r:id="rId33">
        <w:r>
          <w:rPr>
            <w:rStyle w:val="Hyperlink"/>
          </w:rPr>
          <w:t>[26]</w:t>
        </w:r>
      </w:hyperlink>
      <w:r>
        <w:t xml:space="preserve"> This argument is not a physics lesson; it is a theological discipline of imagination: created realities can be ordered in ways that exceed the constraints of ordinary spatial intuition.</w:t>
      </w:r>
    </w:p>
    <w:p w14:paraId="7B4E1975" w14:textId="77777777" w:rsidR="00EC423B" w:rsidRDefault="00000000">
      <w:pPr>
        <w:pStyle w:val="BodyText"/>
      </w:pPr>
      <w:r>
        <w:t>Finally, the phrase “prepared” (</w:t>
      </w:r>
      <w:r>
        <w:rPr>
          <w:i/>
          <w:iCs/>
        </w:rPr>
        <w:t>uʿiddat</w:t>
      </w:r>
      <w:r>
        <w:t xml:space="preserve">) has been understood in Sunni theology as implying that Paradise is already made ready in the unseen order; fatwa literature and creedal </w:t>
      </w:r>
      <w:r>
        <w:lastRenderedPageBreak/>
        <w:t xml:space="preserve">summaries explicitly cite the “prepared” language as evidence for Paradise’s present createdness. </w:t>
      </w:r>
      <w:hyperlink r:id="rId34">
        <w:r>
          <w:rPr>
            <w:rStyle w:val="Hyperlink"/>
          </w:rPr>
          <w:t>[27]</w:t>
        </w:r>
      </w:hyperlink>
      <w:r>
        <w:t xml:space="preserve"> This supports a literal sense of “not far” that is not naïvely spatial: Paradise is not a mere future abstraction; it is a real, prepared domain of the unseen—near in ontological status even if hidden from ordinary perception.</w:t>
      </w:r>
    </w:p>
    <w:p w14:paraId="7E339DA1" w14:textId="77777777" w:rsidR="00EC423B" w:rsidRDefault="00000000">
      <w:pPr>
        <w:pStyle w:val="Heading2"/>
      </w:pPr>
      <w:bookmarkStart w:id="7" w:name="philosophical-account-of-not-far"/>
      <w:bookmarkEnd w:id="6"/>
      <w:r>
        <w:t>Philosophical Account of Not Far</w:t>
      </w:r>
    </w:p>
    <w:p w14:paraId="1D331AB5" w14:textId="77777777" w:rsidR="00EC423B" w:rsidRDefault="00000000">
      <w:pPr>
        <w:pStyle w:val="FirstParagraph"/>
      </w:pPr>
      <w:r>
        <w:t xml:space="preserve">To say “Paradise is not far” is, philosophically, to challenge a default model of reality where “real” means “sensibly available,” and where “near” means “within my field of sight.” Surah Qaf itself already destabilizes that default: it speaks of the unseen interior life (whispers of the soul), the unseen surveillance of angels, and the nearness of divine knowledge that outstrips self-knowledge. </w:t>
      </w:r>
      <w:hyperlink r:id="rId35">
        <w:r>
          <w:rPr>
            <w:rStyle w:val="Hyperlink"/>
          </w:rPr>
          <w:t>[28]</w:t>
        </w:r>
      </w:hyperlink>
      <w:r>
        <w:t xml:space="preserve"> In that setting, Paradise’s nearness (50:31) is best approached as </w:t>
      </w:r>
      <w:r>
        <w:rPr>
          <w:b/>
          <w:bCs/>
        </w:rPr>
        <w:t>multi-layered distance</w:t>
      </w:r>
      <w:r>
        <w:t>:</w:t>
      </w:r>
    </w:p>
    <w:p w14:paraId="4C9456EA" w14:textId="77777777" w:rsidR="00EC423B" w:rsidRDefault="00000000">
      <w:pPr>
        <w:pStyle w:val="BodyText"/>
      </w:pPr>
      <w:r>
        <w:rPr>
          <w:b/>
          <w:bCs/>
        </w:rPr>
        <w:t>Nearness as moral topology.</w:t>
      </w:r>
      <w:r>
        <w:t xml:space="preserve"> The verses immediately define the people to whom the Garden is brought near: those who repeatedly return (awwāb), who guard what must be guarded (ḥafīẓ), who fear the Merciful in the unseen (bil-ghayb), and who come with a heart that is munīb—turned back in repentance. </w:t>
      </w:r>
      <w:hyperlink r:id="rId36">
        <w:r>
          <w:rPr>
            <w:rStyle w:val="Hyperlink"/>
          </w:rPr>
          <w:t>[8]</w:t>
        </w:r>
      </w:hyperlink>
      <w:r>
        <w:t xml:space="preserve"> Philosophically, this frames “distance” not as location but as orientation: the Garden is “near” to the kind of self that has been trained to return, to guard, to fear inwardly, and to repent. Here, “space” becomes ethically structured.</w:t>
      </w:r>
    </w:p>
    <w:p w14:paraId="71D71B95" w14:textId="77777777" w:rsidR="00EC423B" w:rsidRDefault="00000000">
      <w:pPr>
        <w:pStyle w:val="BodyText"/>
      </w:pPr>
      <w:r>
        <w:rPr>
          <w:b/>
          <w:bCs/>
        </w:rPr>
        <w:t>Nearness as unveiling rather than travel.</w:t>
      </w:r>
      <w:r>
        <w:t xml:space="preserve"> Another verse in the same chapter describes a “cover” being removed so that sight becomes sharp—an epistemic transformation rather than a spatial relocation. </w:t>
      </w:r>
      <w:hyperlink r:id="rId37">
        <w:r>
          <w:rPr>
            <w:rStyle w:val="Hyperlink"/>
          </w:rPr>
          <w:t>[29]</w:t>
        </w:r>
      </w:hyperlink>
      <w:r>
        <w:t xml:space="preserve"> The hadith in Sahih Muslim about “lifting the veil” culminates this motif: the supreme “more” is not another place but a new mode of presence—beholding. </w:t>
      </w:r>
      <w:hyperlink r:id="rId38">
        <w:r>
          <w:rPr>
            <w:rStyle w:val="Hyperlink"/>
          </w:rPr>
          <w:t>[30]</w:t>
        </w:r>
      </w:hyperlink>
      <w:r>
        <w:t xml:space="preserve"> In this perspective, what kept Paradise “far” was not distance but </w:t>
      </w:r>
      <w:r>
        <w:rPr>
          <w:i/>
          <w:iCs/>
        </w:rPr>
        <w:t>ḥijāb</w:t>
      </w:r>
      <w:r>
        <w:t>: concealment from a perception not yet remade.</w:t>
      </w:r>
    </w:p>
    <w:p w14:paraId="644A1565" w14:textId="77777777" w:rsidR="00EC423B" w:rsidRDefault="00000000">
      <w:pPr>
        <w:pStyle w:val="BodyText"/>
      </w:pPr>
      <w:r>
        <w:rPr>
          <w:b/>
          <w:bCs/>
        </w:rPr>
        <w:t>Nearness as degree of being.</w:t>
      </w:r>
      <w:r>
        <w:t xml:space="preserve"> Islamic philosophical traditions often describe reality as layered and graded, where higher realities are not “elsewhere” so much as “more real,” more luminous, and more intense. Mulla Sadra</w:t>
      </w:r>
      <w:hyperlink r:id="rId39">
        <w:r>
          <w:rPr>
            <w:rStyle w:val="Hyperlink"/>
          </w:rPr>
          <w:t>[31]</w:t>
        </w:r>
      </w:hyperlink>
      <w:r>
        <w:t xml:space="preserve"> famously articulates a doctrine of gradation/modulation of existence (</w:t>
      </w:r>
      <w:r>
        <w:rPr>
          <w:i/>
          <w:iCs/>
        </w:rPr>
        <w:t>tashkīk al-wujūd</w:t>
      </w:r>
      <w:r>
        <w:t xml:space="preserve">), where beings differ by degrees of existential intensity within a unified reality. </w:t>
      </w:r>
      <w:hyperlink r:id="rId40">
        <w:r>
          <w:rPr>
            <w:rStyle w:val="Hyperlink"/>
          </w:rPr>
          <w:t>[32]</w:t>
        </w:r>
      </w:hyperlink>
      <w:r>
        <w:t xml:space="preserve"> Without forcing this framework onto tafsir, it offers a philosophical articulation of what Qurtubi’s “near to their hearts” reading gestures toward: Paradise can be “near” as a </w:t>
      </w:r>
      <w:r>
        <w:rPr>
          <w:b/>
          <w:bCs/>
        </w:rPr>
        <w:t>higher-intensity horizon</w:t>
      </w:r>
      <w:r>
        <w:t xml:space="preserve"> that already exerts gravitational pull upon the heart’s life, even before the final encounter. </w:t>
      </w:r>
      <w:hyperlink r:id="rId41">
        <w:r>
          <w:rPr>
            <w:rStyle w:val="Hyperlink"/>
          </w:rPr>
          <w:t>[33]</w:t>
        </w:r>
      </w:hyperlink>
    </w:p>
    <w:p w14:paraId="09239DAF" w14:textId="77777777" w:rsidR="00EC423B" w:rsidRDefault="00000000">
      <w:pPr>
        <w:pStyle w:val="BodyText"/>
      </w:pPr>
      <w:r>
        <w:rPr>
          <w:b/>
          <w:bCs/>
        </w:rPr>
        <w:t>Nearness as urgency rather than postponement.</w:t>
      </w:r>
      <w:r>
        <w:t xml:space="preserve"> The command in 57:21—“compete” toward forgiveness and the Garden—treats Paradise not as an endlessly deferred future but as a present-directed race. </w:t>
      </w:r>
      <w:hyperlink r:id="rId42">
        <w:r>
          <w:rPr>
            <w:rStyle w:val="Hyperlink"/>
          </w:rPr>
          <w:t>[25]</w:t>
        </w:r>
      </w:hyperlink>
      <w:r>
        <w:t xml:space="preserve"> Philosophically, this collapses the illusion that eternity is “far away” simply because it is not yet seen. The Qur’anic pedagogy here is to convert eschatology into ethics: the future presses upon the present as a claim, not as a distant rumor.</w:t>
      </w:r>
    </w:p>
    <w:p w14:paraId="3664FBD2" w14:textId="77777777" w:rsidR="00EC423B" w:rsidRDefault="00000000">
      <w:pPr>
        <w:pStyle w:val="BodyText"/>
      </w:pPr>
      <w:r>
        <w:lastRenderedPageBreak/>
        <w:t>In short: the Garden is “not far” because the Qur’an is redefining “far” itself. Far is not “beyond the stars.” Far is the heart’s estrangement; near is the heart’s return.</w:t>
      </w:r>
    </w:p>
    <w:p w14:paraId="5B1D786F" w14:textId="77777777" w:rsidR="00EC423B" w:rsidRDefault="00000000">
      <w:pPr>
        <w:pStyle w:val="Heading2"/>
      </w:pPr>
      <w:bookmarkStart w:id="8" w:name="Xf4ebfaef26697b254a63b639a986f7d592efae6"/>
      <w:bookmarkEnd w:id="7"/>
      <w:r>
        <w:t>Scientific Imagination and the Question of Dimensions</w:t>
      </w:r>
    </w:p>
    <w:p w14:paraId="14A22FAA" w14:textId="77777777" w:rsidR="00EC423B" w:rsidRDefault="00000000">
      <w:pPr>
        <w:pStyle w:val="FirstParagraph"/>
      </w:pPr>
      <w:r>
        <w:t>thequran.love</w:t>
      </w:r>
      <w:hyperlink r:id="rId43">
        <w:r>
          <w:rPr>
            <w:rStyle w:val="Hyperlink"/>
          </w:rPr>
          <w:t>[34]</w:t>
        </w:r>
      </w:hyperlink>
      <w:r>
        <w:t xml:space="preserve"> proposes that modern discussions of extra spatial dimensions can help readers </w:t>
      </w:r>
      <w:r>
        <w:rPr>
          <w:i/>
          <w:iCs/>
        </w:rPr>
        <w:t>imagine</w:t>
      </w:r>
      <w:r>
        <w:t xml:space="preserve"> how Qur’anic descriptions of Paradise’s vastness and nearness might be conceptually coherent: a domain can be unimaginably extensive while not being “far” in the way ordinary three-dimensional intuition expects. </w:t>
      </w:r>
      <w:hyperlink r:id="rId44">
        <w:r>
          <w:rPr>
            <w:rStyle w:val="Hyperlink"/>
          </w:rPr>
          <w:t>[35]</w:t>
        </w:r>
      </w:hyperlink>
      <w:r>
        <w:t xml:space="preserve"> The value of this move is not that it proves a doctrine of Paradise by physics (it does not), but that it offers an analogy for </w:t>
      </w:r>
      <w:r>
        <w:rPr>
          <w:b/>
          <w:bCs/>
        </w:rPr>
        <w:t>how “hidden-yet-near” is conceptually possible</w:t>
      </w:r>
      <w:r>
        <w:t xml:space="preserve"> without contradiction.</w:t>
      </w:r>
    </w:p>
    <w:p w14:paraId="2D0B5178" w14:textId="77777777" w:rsidR="00EC423B" w:rsidRDefault="00000000">
      <w:pPr>
        <w:pStyle w:val="BodyText"/>
      </w:pPr>
      <w:r>
        <w:t>Contemporary physics does, in some approaches, entertain the possibility of additional spatial dimensions beyond the familiar three. Educational material from CERN</w:t>
      </w:r>
      <w:hyperlink r:id="rId45">
        <w:r>
          <w:rPr>
            <w:rStyle w:val="Hyperlink"/>
          </w:rPr>
          <w:t>[36]</w:t>
        </w:r>
      </w:hyperlink>
      <w:r>
        <w:t xml:space="preserve"> describes how string theory frameworks often posit extra dimensions that could be “curled up” so small as to be undetectable in ordinary experience; it also emphasizes that string theory remains conceptually complex and that deriving decisive, testable predictions has been difficult. </w:t>
      </w:r>
      <w:hyperlink r:id="rId46">
        <w:r>
          <w:rPr>
            <w:rStyle w:val="Hyperlink"/>
          </w:rPr>
          <w:t>[37]</w:t>
        </w:r>
      </w:hyperlink>
      <w:r>
        <w:t xml:space="preserve"> Similarly, CERN’s public explanations discuss how, if extra dimensions existed, high-energy experiments might reveal them indirectly—through heavy “Kaluza–Klein” recurrences, missing energy signatures (as hypothetical gravitons escape into other dimensions), or even speculative microscopic black holes; these are described as possible experimental avenues rather than established facts. </w:t>
      </w:r>
      <w:hyperlink r:id="rId47">
        <w:r>
          <w:rPr>
            <w:rStyle w:val="Hyperlink"/>
          </w:rPr>
          <w:t>[38]</w:t>
        </w:r>
      </w:hyperlink>
    </w:p>
    <w:p w14:paraId="264131BA" w14:textId="77777777" w:rsidR="00EC423B" w:rsidRDefault="00000000">
      <w:pPr>
        <w:pStyle w:val="BodyText"/>
      </w:pPr>
      <w:r>
        <w:t>As a disciplined analogy, extra dimensions can illuminate three aspects of the Qur’anic language—without collapsing revelation into science:</w:t>
      </w:r>
    </w:p>
    <w:p w14:paraId="2E1D6AD6" w14:textId="77777777" w:rsidR="00EC423B" w:rsidRDefault="00000000">
      <w:pPr>
        <w:pStyle w:val="BodyText"/>
      </w:pPr>
      <w:r>
        <w:t xml:space="preserve">First, </w:t>
      </w:r>
      <w:r>
        <w:rPr>
          <w:b/>
          <w:bCs/>
        </w:rPr>
        <w:t>hiddenness is not the same as absence.</w:t>
      </w:r>
      <w:r>
        <w:t xml:space="preserve"> CERN’s own tightrope/ant analogy illustrates how additional directions of motion can be real yet inaccessible at a given scale. </w:t>
      </w:r>
      <w:hyperlink r:id="rId48">
        <w:r>
          <w:rPr>
            <w:rStyle w:val="Hyperlink"/>
          </w:rPr>
          <w:t>[39]</w:t>
        </w:r>
      </w:hyperlink>
      <w:r>
        <w:t xml:space="preserve"> This parallels (at the level of imagination) the Qur’anic category of </w:t>
      </w:r>
      <w:r>
        <w:rPr>
          <w:i/>
          <w:iCs/>
        </w:rPr>
        <w:t>ghayb</w:t>
      </w:r>
      <w:r>
        <w:t xml:space="preserve"> (unseen): Paradise may be “not far” because what separates worlds is not merely metric distance but the limits of perception and access.</w:t>
      </w:r>
    </w:p>
    <w:p w14:paraId="39986B69" w14:textId="77777777" w:rsidR="00EC423B" w:rsidRDefault="00000000">
      <w:pPr>
        <w:pStyle w:val="BodyText"/>
      </w:pPr>
      <w:r>
        <w:t xml:space="preserve">Second, </w:t>
      </w:r>
      <w:r>
        <w:rPr>
          <w:b/>
          <w:bCs/>
        </w:rPr>
        <w:t>vastness and nearness can coexist if “distance” is measured in a different metric.</w:t>
      </w:r>
      <w:r>
        <w:t xml:space="preserve"> In mathematics and physics, a space can be large in one description (its internal geometry) while proximity relations depend on the structure of embedding and connectivity. CERN’s discussion of dimensions “curled up” makes this intuitive: something can be “all around” and yet not seen. </w:t>
      </w:r>
      <w:hyperlink r:id="rId49">
        <w:r>
          <w:rPr>
            <w:rStyle w:val="Hyperlink"/>
          </w:rPr>
          <w:t>[37]</w:t>
        </w:r>
      </w:hyperlink>
      <w:r>
        <w:t xml:space="preserve"> In tafsir language, this resonates with the day/night reply transmitted by Ibn Kathir: realities can coexist and alternate in disclosure; not seeing one does not entail that it has no “place” in God’s ordering. </w:t>
      </w:r>
      <w:hyperlink r:id="rId50">
        <w:r>
          <w:rPr>
            <w:rStyle w:val="Hyperlink"/>
          </w:rPr>
          <w:t>[26]</w:t>
        </w:r>
      </w:hyperlink>
    </w:p>
    <w:p w14:paraId="275D628E" w14:textId="77777777" w:rsidR="00EC423B" w:rsidRDefault="00000000">
      <w:pPr>
        <w:pStyle w:val="BodyText"/>
      </w:pPr>
      <w:r>
        <w:t xml:space="preserve">Third, </w:t>
      </w:r>
      <w:r>
        <w:rPr>
          <w:b/>
          <w:bCs/>
        </w:rPr>
        <w:t>the scientific stance remains epistemically modest.</w:t>
      </w:r>
      <w:r>
        <w:t xml:space="preserve"> CERN repeatedly marks these ideas as speculative or not yet confirmed, and describes them as hypotheses under investigation rather than discoveries. </w:t>
      </w:r>
      <w:hyperlink r:id="rId51">
        <w:r>
          <w:rPr>
            <w:rStyle w:val="Hyperlink"/>
          </w:rPr>
          <w:t>[40]</w:t>
        </w:r>
      </w:hyperlink>
      <w:r>
        <w:t xml:space="preserve"> A theologically responsible use of such material therefore treats it as conceptual support for </w:t>
      </w:r>
      <w:r>
        <w:rPr>
          <w:i/>
          <w:iCs/>
        </w:rPr>
        <w:t>possibility</w:t>
      </w:r>
      <w:r>
        <w:t>, not as a foundation for creed. The Qur’an’s claim does not depend on string theory; rather, the analogy helps modern readers resist a reduction of reality to what is immediately visible.</w:t>
      </w:r>
    </w:p>
    <w:p w14:paraId="449A9908" w14:textId="77777777" w:rsidR="00EC423B" w:rsidRDefault="00000000">
      <w:pPr>
        <w:pStyle w:val="BodyText"/>
      </w:pPr>
      <w:r>
        <w:lastRenderedPageBreak/>
        <w:t xml:space="preserve">In that spirit, the deep point of Qur’an 50:31 is not “Paradise is physically down the road.” It is that the Garden is </w:t>
      </w:r>
      <w:r>
        <w:rPr>
          <w:i/>
          <w:iCs/>
        </w:rPr>
        <w:t>structurally near</w:t>
      </w:r>
      <w:r>
        <w:t xml:space="preserve"> within God’s eschatological arrangement—and that the moral and spiritual conditions named in 50:32–33 are the means by which the human being becomes fit for that nearness. </w:t>
      </w:r>
      <w:hyperlink r:id="rId52">
        <w:r>
          <w:rPr>
            <w:rStyle w:val="Hyperlink"/>
          </w:rPr>
          <w:t>[41]</w:t>
        </w:r>
      </w:hyperlink>
    </w:p>
    <w:p w14:paraId="79EDB1A0" w14:textId="77777777" w:rsidR="00EC423B" w:rsidRDefault="00000000">
      <w:pPr>
        <w:pStyle w:val="Heading2"/>
      </w:pPr>
      <w:bookmarkStart w:id="9" w:name="thematic-epilogue"/>
      <w:bookmarkEnd w:id="8"/>
      <w:r>
        <w:t>Thematic Epilogue</w:t>
      </w:r>
    </w:p>
    <w:p w14:paraId="2EC452A5" w14:textId="77777777" w:rsidR="00EC423B" w:rsidRDefault="00000000">
      <w:pPr>
        <w:pStyle w:val="FirstParagraph"/>
      </w:pPr>
      <w:r>
        <w:t xml:space="preserve">The Qur’an’s doctrine of Paradise is not presented as escapist fantasy but as a transformation of how “reality” and “distance” are understood. In Qur’an 50:30–35, Hell’s “more” (هل من مزيد) is the terrifying image of judgment’s appetite, while the Garden’s nearness (وَأُزْلِفَتِ ٱلْجَنَّةُ … غَيْرَ بَعِيدٍ) is the healing image of mercy’s approach, culminating in God’s own “more” (وَلَدَيْنَا مَزِيدٌ)—the gift beyond all wishing. </w:t>
      </w:r>
      <w:hyperlink r:id="rId53">
        <w:r>
          <w:rPr>
            <w:rStyle w:val="Hyperlink"/>
          </w:rPr>
          <w:t>[9]</w:t>
        </w:r>
      </w:hyperlink>
    </w:p>
    <w:p w14:paraId="3CA33FCF" w14:textId="77777777" w:rsidR="00EC423B" w:rsidRDefault="00000000">
      <w:pPr>
        <w:pStyle w:val="BodyText"/>
      </w:pPr>
      <w:r>
        <w:t xml:space="preserve">Read beside 57:21, the pairing becomes luminous: the Garden is vaster than the mind can picture (“as wide as the heavens and the earth”), yet the believer is commanded to race toward it—because forgiveness and Paradise are not conceptually distant, not spiritually inaccessible, not postponed into irrelevance. </w:t>
      </w:r>
      <w:hyperlink r:id="rId54">
        <w:r>
          <w:rPr>
            <w:rStyle w:val="Hyperlink"/>
          </w:rPr>
          <w:t>[25]</w:t>
        </w:r>
      </w:hyperlink>
      <w:r>
        <w:t xml:space="preserve"> The Qur’an thus joins two truths that the human imagination often cannot hold together: </w:t>
      </w:r>
      <w:r>
        <w:rPr>
          <w:b/>
          <w:bCs/>
        </w:rPr>
        <w:t>immensity</w:t>
      </w:r>
      <w:r>
        <w:t xml:space="preserve"> and </w:t>
      </w:r>
      <w:r>
        <w:rPr>
          <w:b/>
          <w:bCs/>
        </w:rPr>
        <w:t>immediacy</w:t>
      </w:r>
      <w:r>
        <w:t>.</w:t>
      </w:r>
    </w:p>
    <w:p w14:paraId="5DD3C70F" w14:textId="77777777" w:rsidR="00EC423B" w:rsidRDefault="00000000">
      <w:pPr>
        <w:pStyle w:val="BodyText"/>
      </w:pPr>
      <w:r>
        <w:t xml:space="preserve">If Paradise is “not far,” it is because the decisive separation is not astronomical. It is the difference between a heart that turns away and a heart that returns; between a life that refuses the unseen and a life that fears the Merciful inwardly; between the soul that hoards and the soul that competes toward forgiveness; between concealment and unveiling. </w:t>
      </w:r>
      <w:hyperlink r:id="rId55">
        <w:r>
          <w:rPr>
            <w:rStyle w:val="Hyperlink"/>
          </w:rPr>
          <w:t>[42]</w:t>
        </w:r>
      </w:hyperlink>
      <w:r>
        <w:t xml:space="preserve"> In this sense, the Garden is already near wherever repentance is near, wherever reverent guarding is near, wherever the race toward mercy begins—because the first step toward Paradise is not travel through space, but a return to God.</w:t>
      </w:r>
    </w:p>
    <w:bookmarkEnd w:id="1"/>
    <w:bookmarkEnd w:id="2"/>
    <w:bookmarkEnd w:id="9"/>
    <w:p w14:paraId="208862A4" w14:textId="77777777" w:rsidR="00EC423B" w:rsidRDefault="00000000">
      <w:r>
        <w:pict w14:anchorId="2350C1B0">
          <v:rect id="_x0000_i1025" style="width:0;height:1.5pt" o:hralign="center" o:hrstd="t" o:hr="t"/>
        </w:pict>
      </w:r>
    </w:p>
    <w:bookmarkStart w:id="10" w:name="citations"/>
    <w:p w14:paraId="2B3CFF67" w14:textId="77777777" w:rsidR="00EC423B" w:rsidRDefault="00000000">
      <w:pPr>
        <w:pStyle w:val="FirstParagraph"/>
      </w:pPr>
      <w:r>
        <w:fldChar w:fldCharType="begin"/>
      </w:r>
      <w:r>
        <w:instrText>HYPERLINK "https://quran.com/en/qaf/30-35?utm_source=chatgpt.com" \h</w:instrText>
      </w:r>
      <w:r>
        <w:fldChar w:fldCharType="separate"/>
      </w:r>
      <w:r>
        <w:rPr>
          <w:rStyle w:val="Hyperlink"/>
        </w:rPr>
        <w:t>[1]</w:t>
      </w:r>
      <w:r>
        <w:fldChar w:fldCharType="end"/>
      </w:r>
      <w:r>
        <w:t xml:space="preserve"> </w:t>
      </w:r>
      <w:hyperlink r:id="rId56">
        <w:r>
          <w:rPr>
            <w:rStyle w:val="Hyperlink"/>
          </w:rPr>
          <w:t>[2]</w:t>
        </w:r>
      </w:hyperlink>
      <w:r>
        <w:t xml:space="preserve"> </w:t>
      </w:r>
      <w:hyperlink r:id="rId57">
        <w:r>
          <w:rPr>
            <w:rStyle w:val="Hyperlink"/>
          </w:rPr>
          <w:t>[9]</w:t>
        </w:r>
      </w:hyperlink>
      <w:r>
        <w:t xml:space="preserve"> </w:t>
      </w:r>
      <w:hyperlink r:id="rId58">
        <w:r>
          <w:rPr>
            <w:rStyle w:val="Hyperlink"/>
          </w:rPr>
          <w:t>[24]</w:t>
        </w:r>
      </w:hyperlink>
      <w:r>
        <w:t xml:space="preserve"> </w:t>
      </w:r>
      <w:hyperlink r:id="rId59">
        <w:r>
          <w:rPr>
            <w:rStyle w:val="Hyperlink"/>
          </w:rPr>
          <w:t>[31]</w:t>
        </w:r>
      </w:hyperlink>
      <w:r>
        <w:t xml:space="preserve"> </w:t>
      </w:r>
      <w:hyperlink r:id="rId60">
        <w:r>
          <w:rPr>
            <w:rStyle w:val="Hyperlink"/>
          </w:rPr>
          <w:t>[41]</w:t>
        </w:r>
      </w:hyperlink>
      <w:r>
        <w:t xml:space="preserve"> يَوۡمَ نَقُولُ لِجَهَنَّمَ هَلِ ٱمۡتَلَأۡتِ وَتَقُولُ هَلۡ مِن مَّزِيدٖ ٣٠</w:t>
      </w:r>
    </w:p>
    <w:p w14:paraId="5E1ED361" w14:textId="77777777" w:rsidR="00EC423B" w:rsidRDefault="00000000">
      <w:pPr>
        <w:pStyle w:val="BodyText"/>
      </w:pPr>
      <w:hyperlink r:id="rId61">
        <w:r>
          <w:rPr>
            <w:rStyle w:val="Hyperlink"/>
          </w:rPr>
          <w:t>https://quran.com/en/qaf/30-35?utm_source=chatgpt.com</w:t>
        </w:r>
      </w:hyperlink>
    </w:p>
    <w:p w14:paraId="5FA01C95" w14:textId="77777777" w:rsidR="00EC423B" w:rsidRDefault="00000000">
      <w:pPr>
        <w:pStyle w:val="BodyText"/>
      </w:pPr>
      <w:hyperlink r:id="rId62">
        <w:r>
          <w:rPr>
            <w:rStyle w:val="Hyperlink"/>
          </w:rPr>
          <w:t>[3]</w:t>
        </w:r>
      </w:hyperlink>
      <w:r>
        <w:t xml:space="preserve"> </w:t>
      </w:r>
      <w:hyperlink r:id="rId63">
        <w:r>
          <w:rPr>
            <w:rStyle w:val="Hyperlink"/>
          </w:rPr>
          <w:t>[35]</w:t>
        </w:r>
      </w:hyperlink>
      <w:r>
        <w:t xml:space="preserve"> The Quranic Paradise and the Extra Dimensions of Our Universe – The Glorious Quran and Science</w:t>
      </w:r>
    </w:p>
    <w:p w14:paraId="1C7572FF" w14:textId="77777777" w:rsidR="00EC423B" w:rsidRDefault="00000000">
      <w:pPr>
        <w:pStyle w:val="BodyText"/>
      </w:pPr>
      <w:hyperlink r:id="rId64">
        <w:r>
          <w:rPr>
            <w:rStyle w:val="Hyperlink"/>
          </w:rPr>
          <w:t>https://thequran.love/2025/02/24/the-quranic-paradise-and-the-extra-dimensions-of-our-universe/</w:t>
        </w:r>
      </w:hyperlink>
    </w:p>
    <w:p w14:paraId="60C96592" w14:textId="77777777" w:rsidR="00EC423B" w:rsidRDefault="00000000">
      <w:pPr>
        <w:pStyle w:val="BodyText"/>
      </w:pPr>
      <w:hyperlink r:id="rId65">
        <w:r>
          <w:rPr>
            <w:rStyle w:val="Hyperlink"/>
          </w:rPr>
          <w:t>[4]</w:t>
        </w:r>
      </w:hyperlink>
      <w:r>
        <w:t xml:space="preserve"> Surat Qaf - The Noble Qur'an - القرآن الكريم</w:t>
      </w:r>
    </w:p>
    <w:p w14:paraId="294A7013" w14:textId="77777777" w:rsidR="00EC423B" w:rsidRDefault="00000000">
      <w:pPr>
        <w:pStyle w:val="BodyText"/>
      </w:pPr>
      <w:hyperlink r:id="rId66">
        <w:r>
          <w:rPr>
            <w:rStyle w:val="Hyperlink"/>
          </w:rPr>
          <w:t>https://legacy.quran.com/50?utm_source=chatgpt.com</w:t>
        </w:r>
      </w:hyperlink>
    </w:p>
    <w:p w14:paraId="27BA612B" w14:textId="77777777" w:rsidR="00EC423B" w:rsidRDefault="00000000">
      <w:pPr>
        <w:pStyle w:val="BodyText"/>
      </w:pPr>
      <w:hyperlink r:id="rId67">
        <w:r>
          <w:rPr>
            <w:rStyle w:val="Hyperlink"/>
          </w:rPr>
          <w:t>[5]</w:t>
        </w:r>
      </w:hyperlink>
      <w:r>
        <w:t xml:space="preserve"> </w:t>
      </w:r>
      <w:hyperlink r:id="rId68">
        <w:r>
          <w:rPr>
            <w:rStyle w:val="Hyperlink"/>
          </w:rPr>
          <w:t>[28]</w:t>
        </w:r>
      </w:hyperlink>
      <w:r>
        <w:t xml:space="preserve"> Surah Qaf - 16</w:t>
      </w:r>
    </w:p>
    <w:p w14:paraId="342E876A" w14:textId="77777777" w:rsidR="00EC423B" w:rsidRDefault="00000000">
      <w:pPr>
        <w:pStyle w:val="BodyText"/>
      </w:pPr>
      <w:hyperlink r:id="rId69">
        <w:r>
          <w:rPr>
            <w:rStyle w:val="Hyperlink"/>
          </w:rPr>
          <w:t>https://quran.com/en/qaf/16?utm_source=chatgpt.com</w:t>
        </w:r>
      </w:hyperlink>
    </w:p>
    <w:p w14:paraId="780DAA59" w14:textId="77777777" w:rsidR="00EC423B" w:rsidRDefault="00000000">
      <w:pPr>
        <w:pStyle w:val="BodyText"/>
      </w:pPr>
      <w:hyperlink r:id="rId70">
        <w:r>
          <w:rPr>
            <w:rStyle w:val="Hyperlink"/>
          </w:rPr>
          <w:t>[6]</w:t>
        </w:r>
      </w:hyperlink>
      <w:r>
        <w:t xml:space="preserve"> Surah Qaf - 17</w:t>
      </w:r>
    </w:p>
    <w:p w14:paraId="3F4D050E" w14:textId="77777777" w:rsidR="00EC423B" w:rsidRDefault="00000000">
      <w:pPr>
        <w:pStyle w:val="BodyText"/>
      </w:pPr>
      <w:hyperlink r:id="rId71">
        <w:r>
          <w:rPr>
            <w:rStyle w:val="Hyperlink"/>
          </w:rPr>
          <w:t>https://quran.com/en/qaf/17?utm_source=chatgpt.com</w:t>
        </w:r>
      </w:hyperlink>
    </w:p>
    <w:p w14:paraId="08C7B325" w14:textId="77777777" w:rsidR="00EC423B" w:rsidRDefault="00000000">
      <w:pPr>
        <w:pStyle w:val="BodyText"/>
      </w:pPr>
      <w:hyperlink r:id="rId72">
        <w:r>
          <w:rPr>
            <w:rStyle w:val="Hyperlink"/>
          </w:rPr>
          <w:t>[7]</w:t>
        </w:r>
      </w:hyperlink>
      <w:r>
        <w:t xml:space="preserve"> </w:t>
      </w:r>
      <w:hyperlink r:id="rId73">
        <w:r>
          <w:rPr>
            <w:rStyle w:val="Hyperlink"/>
          </w:rPr>
          <w:t>[8]</w:t>
        </w:r>
      </w:hyperlink>
      <w:r>
        <w:t xml:space="preserve"> </w:t>
      </w:r>
      <w:hyperlink r:id="rId74">
        <w:r>
          <w:rPr>
            <w:rStyle w:val="Hyperlink"/>
          </w:rPr>
          <w:t>[17]</w:t>
        </w:r>
      </w:hyperlink>
      <w:r>
        <w:t xml:space="preserve"> </w:t>
      </w:r>
      <w:hyperlink r:id="rId75">
        <w:r>
          <w:rPr>
            <w:rStyle w:val="Hyperlink"/>
          </w:rPr>
          <w:t>[23]</w:t>
        </w:r>
      </w:hyperlink>
      <w:r>
        <w:t xml:space="preserve"> </w:t>
      </w:r>
      <w:hyperlink r:id="rId76">
        <w:r>
          <w:rPr>
            <w:rStyle w:val="Hyperlink"/>
          </w:rPr>
          <w:t>[36]</w:t>
        </w:r>
      </w:hyperlink>
      <w:r>
        <w:t xml:space="preserve"> Tafsir Surah Qaf - 31 - Quran.com</w:t>
      </w:r>
    </w:p>
    <w:p w14:paraId="703049BC" w14:textId="77777777" w:rsidR="00EC423B" w:rsidRDefault="00000000">
      <w:pPr>
        <w:pStyle w:val="BodyText"/>
      </w:pPr>
      <w:hyperlink r:id="rId77">
        <w:r>
          <w:rPr>
            <w:rStyle w:val="Hyperlink"/>
          </w:rPr>
          <w:t>https://quran.com/en/qaf/31/tafsirs</w:t>
        </w:r>
      </w:hyperlink>
    </w:p>
    <w:p w14:paraId="0789B373" w14:textId="77777777" w:rsidR="00EC423B" w:rsidRDefault="00000000">
      <w:pPr>
        <w:pStyle w:val="BodyText"/>
      </w:pPr>
      <w:hyperlink r:id="rId78">
        <w:r>
          <w:rPr>
            <w:rStyle w:val="Hyperlink"/>
          </w:rPr>
          <w:t>[10]</w:t>
        </w:r>
      </w:hyperlink>
      <w:r>
        <w:t xml:space="preserve"> زلف – معجم لسان العرب لابن منظور</w:t>
      </w:r>
    </w:p>
    <w:p w14:paraId="48B609E2" w14:textId="77777777" w:rsidR="00EC423B" w:rsidRDefault="00000000">
      <w:pPr>
        <w:pStyle w:val="BodyText"/>
      </w:pPr>
      <w:hyperlink r:id="rId79">
        <w:r>
          <w:rPr>
            <w:rStyle w:val="Hyperlink"/>
          </w:rPr>
          <w:t>https://wiki.dorar-aliraq.net/lisan-alarab/%D8%B2%D9%84%D9%81?utm_source=chatgpt.com</w:t>
        </w:r>
      </w:hyperlink>
    </w:p>
    <w:p w14:paraId="0AA60B68" w14:textId="77777777" w:rsidR="00EC423B" w:rsidRDefault="00000000">
      <w:pPr>
        <w:pStyle w:val="BodyText"/>
      </w:pPr>
      <w:hyperlink r:id="rId80">
        <w:r>
          <w:rPr>
            <w:rStyle w:val="Hyperlink"/>
          </w:rPr>
          <w:t>[11]</w:t>
        </w:r>
      </w:hyperlink>
      <w:r>
        <w:t xml:space="preserve"> معنى زلف</w:t>
      </w:r>
    </w:p>
    <w:p w14:paraId="1F104244" w14:textId="77777777" w:rsidR="00EC423B" w:rsidRDefault="00000000">
      <w:pPr>
        <w:pStyle w:val="BodyText"/>
      </w:pPr>
      <w:hyperlink r:id="rId81">
        <w:r>
          <w:rPr>
            <w:rStyle w:val="Hyperlink"/>
          </w:rPr>
          <w:t>https://www.arabicacademy.gov.eg/ar/%D9%85%D8%AD%D8%B1%D9%83-%D8%A7%D9%84%D8%A8%D8%AD%D8%AB?criteria=%D8%B2%D9%8E%D9%84%D9%81&amp;exact_search=true&amp;utm_source=chatgpt.com</w:t>
        </w:r>
      </w:hyperlink>
    </w:p>
    <w:p w14:paraId="4DCAE7FE" w14:textId="77777777" w:rsidR="00EC423B" w:rsidRDefault="00000000">
      <w:pPr>
        <w:pStyle w:val="BodyText"/>
      </w:pPr>
      <w:hyperlink r:id="rId82">
        <w:r>
          <w:rPr>
            <w:rStyle w:val="Hyperlink"/>
          </w:rPr>
          <w:t>[12]</w:t>
        </w:r>
      </w:hyperlink>
      <w:r>
        <w:t xml:space="preserve"> Verse (26:90) - English Translation</w:t>
      </w:r>
    </w:p>
    <w:p w14:paraId="7C32EB70" w14:textId="77777777" w:rsidR="00EC423B" w:rsidRDefault="00000000">
      <w:pPr>
        <w:pStyle w:val="BodyText"/>
      </w:pPr>
      <w:hyperlink r:id="rId83">
        <w:r>
          <w:rPr>
            <w:rStyle w:val="Hyperlink"/>
          </w:rPr>
          <w:t>https://corpus.quran.com/translation.jsp?chapter=26&amp;verse=90&amp;utm_source=chatgpt.com</w:t>
        </w:r>
      </w:hyperlink>
    </w:p>
    <w:p w14:paraId="487F24AB" w14:textId="77777777" w:rsidR="00EC423B" w:rsidRDefault="00000000">
      <w:pPr>
        <w:pStyle w:val="BodyText"/>
      </w:pPr>
      <w:hyperlink r:id="rId84">
        <w:r>
          <w:rPr>
            <w:rStyle w:val="Hyperlink"/>
          </w:rPr>
          <w:t>[13]</w:t>
        </w:r>
      </w:hyperlink>
      <w:r>
        <w:t xml:space="preserve"> </w:t>
      </w:r>
      <w:hyperlink r:id="rId85">
        <w:r>
          <w:rPr>
            <w:rStyle w:val="Hyperlink"/>
          </w:rPr>
          <w:t>[18]</w:t>
        </w:r>
      </w:hyperlink>
      <w:r>
        <w:t xml:space="preserve"> </w:t>
      </w:r>
      <w:hyperlink r:id="rId86">
        <w:r>
          <w:rPr>
            <w:rStyle w:val="Hyperlink"/>
          </w:rPr>
          <w:t>[33]</w:t>
        </w:r>
      </w:hyperlink>
      <w:r>
        <w:t xml:space="preserve"> </w:t>
      </w:r>
      <w:hyperlink r:id="rId87">
        <w:r>
          <w:rPr>
            <w:rStyle w:val="Hyperlink"/>
          </w:rPr>
          <w:t>[42]</w:t>
        </w:r>
      </w:hyperlink>
      <w:r>
        <w:t xml:space="preserve"> Tafsir Surah Qaf - 31</w:t>
      </w:r>
    </w:p>
    <w:p w14:paraId="50AE8D0F" w14:textId="77777777" w:rsidR="00EC423B" w:rsidRDefault="00000000">
      <w:pPr>
        <w:pStyle w:val="BodyText"/>
      </w:pPr>
      <w:hyperlink r:id="rId88">
        <w:r>
          <w:rPr>
            <w:rStyle w:val="Hyperlink"/>
          </w:rPr>
          <w:t>https://quran.com/50%3A31/tafsirs/ar-tafseer-al-qurtubi?utm_source=chatgpt.com</w:t>
        </w:r>
      </w:hyperlink>
    </w:p>
    <w:p w14:paraId="53666997" w14:textId="77777777" w:rsidR="00EC423B" w:rsidRDefault="00000000">
      <w:pPr>
        <w:pStyle w:val="BodyText"/>
      </w:pPr>
      <w:hyperlink r:id="rId89">
        <w:r>
          <w:rPr>
            <w:rStyle w:val="Hyperlink"/>
          </w:rPr>
          <w:t>[14]</w:t>
        </w:r>
      </w:hyperlink>
      <w:r>
        <w:t xml:space="preserve"> Tafsir Surah Qaf - 16</w:t>
      </w:r>
    </w:p>
    <w:p w14:paraId="1AEDAA56" w14:textId="77777777" w:rsidR="00EC423B" w:rsidRDefault="00000000">
      <w:pPr>
        <w:pStyle w:val="BodyText"/>
      </w:pPr>
      <w:hyperlink r:id="rId90">
        <w:r>
          <w:rPr>
            <w:rStyle w:val="Hyperlink"/>
          </w:rPr>
          <w:t>https://quran.com/en/50%3A16/tafsirs/en-tafsir-maarif-ul-quran?utm_source=chatgpt.com</w:t>
        </w:r>
      </w:hyperlink>
    </w:p>
    <w:p w14:paraId="2AAC6EF9" w14:textId="77777777" w:rsidR="00EC423B" w:rsidRDefault="00000000">
      <w:pPr>
        <w:pStyle w:val="BodyText"/>
      </w:pPr>
      <w:hyperlink r:id="rId91">
        <w:r>
          <w:rPr>
            <w:rStyle w:val="Hyperlink"/>
          </w:rPr>
          <w:t>[15]</w:t>
        </w:r>
      </w:hyperlink>
      <w:r>
        <w:t xml:space="preserve"> </w:t>
      </w:r>
      <w:hyperlink r:id="rId92">
        <w:r>
          <w:rPr>
            <w:rStyle w:val="Hyperlink"/>
          </w:rPr>
          <w:t>[19]</w:t>
        </w:r>
      </w:hyperlink>
      <w:r>
        <w:t xml:space="preserve"> </w:t>
      </w:r>
      <w:hyperlink r:id="rId93">
        <w:r>
          <w:rPr>
            <w:rStyle w:val="Hyperlink"/>
          </w:rPr>
          <w:t>[26]</w:t>
        </w:r>
      </w:hyperlink>
      <w:r>
        <w:t xml:space="preserve"> Surah Al Imran ayat 131 Tafsir Ibn Kathir | And fear the Fire, ...</w:t>
      </w:r>
    </w:p>
    <w:p w14:paraId="342A161B" w14:textId="77777777" w:rsidR="00EC423B" w:rsidRDefault="00000000">
      <w:pPr>
        <w:pStyle w:val="BodyText"/>
      </w:pPr>
      <w:hyperlink r:id="rId94">
        <w:r>
          <w:rPr>
            <w:rStyle w:val="Hyperlink"/>
          </w:rPr>
          <w:t>https://surahquran.com/tafsir-english-aya-131-sora-3.html?utm_source=chatgpt.com</w:t>
        </w:r>
      </w:hyperlink>
    </w:p>
    <w:p w14:paraId="4D9EE6DE" w14:textId="77777777" w:rsidR="00EC423B" w:rsidRDefault="00000000">
      <w:pPr>
        <w:pStyle w:val="BodyText"/>
      </w:pPr>
      <w:hyperlink r:id="rId95">
        <w:r>
          <w:rPr>
            <w:rStyle w:val="Hyperlink"/>
          </w:rPr>
          <w:t>[16]</w:t>
        </w:r>
      </w:hyperlink>
      <w:r>
        <w:t xml:space="preserve"> Tafsir Surah Qaf - 31</w:t>
      </w:r>
    </w:p>
    <w:p w14:paraId="640BC36A" w14:textId="77777777" w:rsidR="00EC423B" w:rsidRDefault="00000000">
      <w:pPr>
        <w:pStyle w:val="BodyText"/>
      </w:pPr>
      <w:hyperlink r:id="rId96">
        <w:r>
          <w:rPr>
            <w:rStyle w:val="Hyperlink"/>
          </w:rPr>
          <w:t>https://quran.com/en/50%3A31/tafsirs/ar-tafsir-al-tabari?utm_source=chatgpt.com</w:t>
        </w:r>
      </w:hyperlink>
    </w:p>
    <w:p w14:paraId="3254A182" w14:textId="77777777" w:rsidR="00EC423B" w:rsidRDefault="00000000">
      <w:pPr>
        <w:pStyle w:val="BodyText"/>
      </w:pPr>
      <w:hyperlink r:id="rId97">
        <w:r>
          <w:rPr>
            <w:rStyle w:val="Hyperlink"/>
          </w:rPr>
          <w:t>[20]</w:t>
        </w:r>
      </w:hyperlink>
      <w:r>
        <w:t xml:space="preserve"> </w:t>
      </w:r>
      <w:hyperlink r:id="rId98">
        <w:r>
          <w:rPr>
            <w:rStyle w:val="Hyperlink"/>
          </w:rPr>
          <w:t>[39]</w:t>
        </w:r>
      </w:hyperlink>
      <w:r>
        <w:t xml:space="preserve"> Extra dimensions, gravitons, and tiny black holes | CERN</w:t>
      </w:r>
    </w:p>
    <w:p w14:paraId="73C4D68F" w14:textId="77777777" w:rsidR="00EC423B" w:rsidRDefault="00000000">
      <w:pPr>
        <w:pStyle w:val="BodyText"/>
      </w:pPr>
      <w:hyperlink r:id="rId99">
        <w:r>
          <w:rPr>
            <w:rStyle w:val="Hyperlink"/>
          </w:rPr>
          <w:t>https://home.cern/science/physics/extra-dimensions-gravitons-and-tiny-black-holes?utm_source=chatgpt.com</w:t>
        </w:r>
      </w:hyperlink>
    </w:p>
    <w:p w14:paraId="61682016" w14:textId="77777777" w:rsidR="00EC423B" w:rsidRDefault="00000000">
      <w:pPr>
        <w:pStyle w:val="BodyText"/>
      </w:pPr>
      <w:hyperlink r:id="rId100">
        <w:r>
          <w:rPr>
            <w:rStyle w:val="Hyperlink"/>
          </w:rPr>
          <w:t>[21]</w:t>
        </w:r>
      </w:hyperlink>
      <w:r>
        <w:t xml:space="preserve"> Sahih al-Bukhari 6488 - To make the Heart Tender (Ar- ...</w:t>
      </w:r>
    </w:p>
    <w:p w14:paraId="72A3DACF" w14:textId="77777777" w:rsidR="00EC423B" w:rsidRDefault="00000000">
      <w:pPr>
        <w:pStyle w:val="BodyText"/>
      </w:pPr>
      <w:hyperlink r:id="rId101">
        <w:r>
          <w:rPr>
            <w:rStyle w:val="Hyperlink"/>
          </w:rPr>
          <w:t>https://sunnah.com/bukhari%3A6488?utm_source=chatgpt.com</w:t>
        </w:r>
      </w:hyperlink>
    </w:p>
    <w:p w14:paraId="130E29D8" w14:textId="77777777" w:rsidR="00EC423B" w:rsidRDefault="00000000">
      <w:pPr>
        <w:pStyle w:val="BodyText"/>
      </w:pPr>
      <w:hyperlink r:id="rId102">
        <w:r>
          <w:rPr>
            <w:rStyle w:val="Hyperlink"/>
          </w:rPr>
          <w:t>[22]</w:t>
        </w:r>
      </w:hyperlink>
      <w:r>
        <w:t xml:space="preserve"> </w:t>
      </w:r>
      <w:hyperlink r:id="rId103">
        <w:r>
          <w:rPr>
            <w:rStyle w:val="Hyperlink"/>
          </w:rPr>
          <w:t>[30]</w:t>
        </w:r>
      </w:hyperlink>
      <w:r>
        <w:t xml:space="preserve">  Sahih Muslim 181a - The Book of Faith - كتاب الإيمان - Sunnah.com - Sayings and Teachings of Prophet Muhammad (صلى الله عليه و سلم) </w:t>
      </w:r>
    </w:p>
    <w:p w14:paraId="2167F3A6" w14:textId="77777777" w:rsidR="00EC423B" w:rsidRDefault="00000000">
      <w:pPr>
        <w:pStyle w:val="BodyText"/>
      </w:pPr>
      <w:hyperlink r:id="rId104">
        <w:r>
          <w:rPr>
            <w:rStyle w:val="Hyperlink"/>
          </w:rPr>
          <w:t>https://sunnah.com/muslim%3A181a</w:t>
        </w:r>
      </w:hyperlink>
    </w:p>
    <w:p w14:paraId="2BFAF947" w14:textId="77777777" w:rsidR="00EC423B" w:rsidRDefault="00000000">
      <w:pPr>
        <w:pStyle w:val="BodyText"/>
      </w:pPr>
      <w:hyperlink r:id="rId105">
        <w:r>
          <w:rPr>
            <w:rStyle w:val="Hyperlink"/>
          </w:rPr>
          <w:t>[25]</w:t>
        </w:r>
      </w:hyperlink>
      <w:r>
        <w:t xml:space="preserve"> Surah Al-Hadid - 21</w:t>
      </w:r>
    </w:p>
    <w:p w14:paraId="5639E7B1" w14:textId="77777777" w:rsidR="00EC423B" w:rsidRDefault="00000000">
      <w:pPr>
        <w:pStyle w:val="BodyText"/>
      </w:pPr>
      <w:hyperlink r:id="rId106">
        <w:r>
          <w:rPr>
            <w:rStyle w:val="Hyperlink"/>
          </w:rPr>
          <w:t>https://quran.com/en/al-hadid/21?utm_source=chatgpt.com</w:t>
        </w:r>
      </w:hyperlink>
    </w:p>
    <w:p w14:paraId="067A5569" w14:textId="77777777" w:rsidR="00EC423B" w:rsidRDefault="00000000">
      <w:pPr>
        <w:pStyle w:val="BodyText"/>
      </w:pPr>
      <w:hyperlink r:id="rId107">
        <w:r>
          <w:rPr>
            <w:rStyle w:val="Hyperlink"/>
          </w:rPr>
          <w:t>[27]</w:t>
        </w:r>
      </w:hyperlink>
      <w:r>
        <w:t xml:space="preserve"> Paradise and Hell exist and they will abide so long as Allah ...</w:t>
      </w:r>
    </w:p>
    <w:p w14:paraId="1E2B4409" w14:textId="77777777" w:rsidR="00EC423B" w:rsidRDefault="00000000">
      <w:pPr>
        <w:pStyle w:val="BodyText"/>
      </w:pPr>
      <w:hyperlink r:id="rId108">
        <w:r>
          <w:rPr>
            <w:rStyle w:val="Hyperlink"/>
          </w:rPr>
          <w:t>https://islamqa.info/en/answers/14526?utm_source=chatgpt.com</w:t>
        </w:r>
      </w:hyperlink>
    </w:p>
    <w:p w14:paraId="7CDDCB28" w14:textId="77777777" w:rsidR="00EC423B" w:rsidRDefault="00000000">
      <w:pPr>
        <w:pStyle w:val="BodyText"/>
      </w:pPr>
      <w:hyperlink r:id="rId109">
        <w:r>
          <w:rPr>
            <w:rStyle w:val="Hyperlink"/>
          </w:rPr>
          <w:t>[29]</w:t>
        </w:r>
      </w:hyperlink>
      <w:r>
        <w:t xml:space="preserve"> Surat Qaf [50:17-29] - The Noble Qur'an - القرآن الكريم</w:t>
      </w:r>
    </w:p>
    <w:p w14:paraId="63C7BF15" w14:textId="77777777" w:rsidR="00EC423B" w:rsidRDefault="00000000">
      <w:pPr>
        <w:pStyle w:val="BodyText"/>
      </w:pPr>
      <w:hyperlink r:id="rId110">
        <w:r>
          <w:rPr>
            <w:rStyle w:val="Hyperlink"/>
          </w:rPr>
          <w:t>https://legacy.quran.com/50/17-29?utm_source=chatgpt.com</w:t>
        </w:r>
      </w:hyperlink>
    </w:p>
    <w:p w14:paraId="00FA64B8" w14:textId="77777777" w:rsidR="00EC423B" w:rsidRDefault="00000000">
      <w:pPr>
        <w:pStyle w:val="BodyText"/>
      </w:pPr>
      <w:hyperlink r:id="rId111">
        <w:r>
          <w:rPr>
            <w:rStyle w:val="Hyperlink"/>
          </w:rPr>
          <w:t>[32]</w:t>
        </w:r>
      </w:hyperlink>
      <w:r>
        <w:t xml:space="preserve"> Mulla Sadra - Stanford Encyclopedia of Philosophy</w:t>
      </w:r>
    </w:p>
    <w:p w14:paraId="20F6A363" w14:textId="77777777" w:rsidR="00EC423B" w:rsidRDefault="00000000">
      <w:pPr>
        <w:pStyle w:val="BodyText"/>
      </w:pPr>
      <w:hyperlink r:id="rId112">
        <w:r>
          <w:rPr>
            <w:rStyle w:val="Hyperlink"/>
          </w:rPr>
          <w:t>https://plato.stanford.edu/entries/mulla-sadra/?utm_source=chatgpt.com</w:t>
        </w:r>
      </w:hyperlink>
    </w:p>
    <w:p w14:paraId="30E6DDD1" w14:textId="77777777" w:rsidR="00EC423B" w:rsidRDefault="00000000">
      <w:pPr>
        <w:pStyle w:val="BodyText"/>
      </w:pPr>
      <w:hyperlink r:id="rId113">
        <w:r>
          <w:rPr>
            <w:rStyle w:val="Hyperlink"/>
          </w:rPr>
          <w:t>[34]</w:t>
        </w:r>
      </w:hyperlink>
      <w:r>
        <w:t xml:space="preserve"> </w:t>
      </w:r>
      <w:hyperlink r:id="rId114">
        <w:r>
          <w:rPr>
            <w:rStyle w:val="Hyperlink"/>
          </w:rPr>
          <w:t>[37]</w:t>
        </w:r>
      </w:hyperlink>
      <w:r>
        <w:t xml:space="preserve"> Do we really live in only three dimensions? | CMS Experiment</w:t>
      </w:r>
    </w:p>
    <w:p w14:paraId="23D85988" w14:textId="77777777" w:rsidR="00EC423B" w:rsidRDefault="00000000">
      <w:pPr>
        <w:pStyle w:val="BodyText"/>
      </w:pPr>
      <w:hyperlink r:id="rId115">
        <w:r>
          <w:rPr>
            <w:rStyle w:val="Hyperlink"/>
          </w:rPr>
          <w:t>https://cms.cern/physics/do-we-really-live-only-three-dimensions</w:t>
        </w:r>
      </w:hyperlink>
    </w:p>
    <w:p w14:paraId="3DEF73E3" w14:textId="77777777" w:rsidR="00EC423B" w:rsidRDefault="00000000">
      <w:pPr>
        <w:pStyle w:val="BodyText"/>
      </w:pPr>
      <w:hyperlink r:id="rId116">
        <w:r>
          <w:rPr>
            <w:rStyle w:val="Hyperlink"/>
          </w:rPr>
          <w:t>[38]</w:t>
        </w:r>
      </w:hyperlink>
      <w:r>
        <w:t xml:space="preserve"> </w:t>
      </w:r>
      <w:hyperlink r:id="rId117">
        <w:r>
          <w:rPr>
            <w:rStyle w:val="Hyperlink"/>
          </w:rPr>
          <w:t>[40]</w:t>
        </w:r>
      </w:hyperlink>
      <w:r>
        <w:t xml:space="preserve"> Detecting extra dimensions | CMS Experiment</w:t>
      </w:r>
    </w:p>
    <w:p w14:paraId="263D9383" w14:textId="77777777" w:rsidR="00EC423B" w:rsidRDefault="00000000">
      <w:pPr>
        <w:pStyle w:val="BodyText"/>
      </w:pPr>
      <w:hyperlink r:id="rId118">
        <w:r>
          <w:rPr>
            <w:rStyle w:val="Hyperlink"/>
          </w:rPr>
          <w:t>https://cms.cern/physics/detecting-extra-dimensions?utm_source=chatgpt.com</w:t>
        </w:r>
      </w:hyperlink>
      <w:bookmarkEnd w:id="10"/>
    </w:p>
    <w:sectPr w:rsidR="00EC423B">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CEEE40F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18035011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EC423B"/>
    <w:rsid w:val="00800617"/>
    <w:rsid w:val="00D071C0"/>
    <w:rsid w:val="00EC42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7C841"/>
  <w15:docId w15:val="{53EF539F-8C50-42EC-ABEF-F9B1DB4F0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surahquran.com/tafsir-english-aya-131-sora-3.html?utm_source=chatgpt.com" TargetMode="External"/><Relationship Id="rId117" Type="http://schemas.openxmlformats.org/officeDocument/2006/relationships/hyperlink" Target="https://cms.cern/physics/detecting-extra-dimensions?utm_source=chatgpt.com" TargetMode="External"/><Relationship Id="rId21" Type="http://schemas.openxmlformats.org/officeDocument/2006/relationships/hyperlink" Target="https://quran.com/en/50%3A31/tafsirs/ar-tafsir-al-tabari?utm_source=chatgpt.com" TargetMode="External"/><Relationship Id="rId42" Type="http://schemas.openxmlformats.org/officeDocument/2006/relationships/hyperlink" Target="https://quran.com/en/al-hadid/21?utm_source=chatgpt.com" TargetMode="External"/><Relationship Id="rId47" Type="http://schemas.openxmlformats.org/officeDocument/2006/relationships/hyperlink" Target="https://cms.cern/physics/detecting-extra-dimensions?utm_source=chatgpt.com" TargetMode="External"/><Relationship Id="rId63" Type="http://schemas.openxmlformats.org/officeDocument/2006/relationships/hyperlink" Target="https://thequran.love/2025/02/24/the-quranic-paradise-and-the-extra-dimensions-of-our-universe/" TargetMode="External"/><Relationship Id="rId68" Type="http://schemas.openxmlformats.org/officeDocument/2006/relationships/hyperlink" Target="https://quran.com/en/qaf/16?utm_source=chatgpt.com" TargetMode="External"/><Relationship Id="rId84" Type="http://schemas.openxmlformats.org/officeDocument/2006/relationships/hyperlink" Target="https://quran.com/50%3A31/tafsirs/ar-tafseer-al-qurtubi?utm_source=chatgpt.com" TargetMode="External"/><Relationship Id="rId89" Type="http://schemas.openxmlformats.org/officeDocument/2006/relationships/hyperlink" Target="https://quran.com/en/50%3A16/tafsirs/en-tafsir-maarif-ul-quran?utm_source=chatgpt.com" TargetMode="External"/><Relationship Id="rId112" Type="http://schemas.openxmlformats.org/officeDocument/2006/relationships/hyperlink" Target="https://plato.stanford.edu/entries/mulla-sadra/?utm_source=chatgpt.com" TargetMode="External"/><Relationship Id="rId16" Type="http://schemas.openxmlformats.org/officeDocument/2006/relationships/hyperlink" Target="https://www.arabicacademy.gov.eg/ar/%D9%85%D8%AD%D8%B1%D9%83-%D8%A7%D9%84%D8%A8%D8%AD%D8%AB?criteria=%D8%B2%D9%8E%D9%84%D9%81&amp;exact_search=true&amp;utm_source=chatgpt.com" TargetMode="External"/><Relationship Id="rId107" Type="http://schemas.openxmlformats.org/officeDocument/2006/relationships/hyperlink" Target="https://islamqa.info/en/answers/14526?utm_source=chatgpt.com" TargetMode="External"/><Relationship Id="rId11" Type="http://schemas.openxmlformats.org/officeDocument/2006/relationships/hyperlink" Target="https://quran.com/en/qaf/30-35?utm_source=chatgpt.com" TargetMode="External"/><Relationship Id="rId32" Type="http://schemas.openxmlformats.org/officeDocument/2006/relationships/hyperlink" Target="https://quran.com/en/al-hadid/21?utm_source=chatgpt.com" TargetMode="External"/><Relationship Id="rId37" Type="http://schemas.openxmlformats.org/officeDocument/2006/relationships/hyperlink" Target="https://legacy.quran.com/50/17-29?utm_source=chatgpt.com" TargetMode="External"/><Relationship Id="rId53" Type="http://schemas.openxmlformats.org/officeDocument/2006/relationships/hyperlink" Target="https://quran.com/en/qaf/30-35?utm_source=chatgpt.com" TargetMode="External"/><Relationship Id="rId58" Type="http://schemas.openxmlformats.org/officeDocument/2006/relationships/hyperlink" Target="https://quran.com/en/qaf/30-35?utm_source=chatgpt.com" TargetMode="External"/><Relationship Id="rId74" Type="http://schemas.openxmlformats.org/officeDocument/2006/relationships/hyperlink" Target="https://quran.com/en/qaf/31/tafsirs" TargetMode="External"/><Relationship Id="rId79" Type="http://schemas.openxmlformats.org/officeDocument/2006/relationships/hyperlink" Target="https://wiki.dorar-aliraq.net/lisan-alarab/%D8%B2%D9%84%D9%81?utm_source=chatgpt.com" TargetMode="External"/><Relationship Id="rId102" Type="http://schemas.openxmlformats.org/officeDocument/2006/relationships/hyperlink" Target="https://sunnah.com/muslim%3A181a" TargetMode="External"/><Relationship Id="rId5" Type="http://schemas.openxmlformats.org/officeDocument/2006/relationships/hyperlink" Target="https://quran.com/en/qaf/30-35?utm_source=chatgpt.com" TargetMode="External"/><Relationship Id="rId90" Type="http://schemas.openxmlformats.org/officeDocument/2006/relationships/hyperlink" Target="https://quran.com/en/50%3A16/tafsirs/en-tafsir-maarif-ul-quran?utm_source=chatgpt.com" TargetMode="External"/><Relationship Id="rId95" Type="http://schemas.openxmlformats.org/officeDocument/2006/relationships/hyperlink" Target="https://quran.com/en/50%3A31/tafsirs/ar-tafsir-al-tabari?utm_source=chatgpt.com" TargetMode="External"/><Relationship Id="rId22" Type="http://schemas.openxmlformats.org/officeDocument/2006/relationships/hyperlink" Target="https://quran.com/en/qaf/31/tafsirs" TargetMode="External"/><Relationship Id="rId27" Type="http://schemas.openxmlformats.org/officeDocument/2006/relationships/hyperlink" Target="https://home.cern/science/physics/extra-dimensions-gravitons-and-tiny-black-holes?utm_source=chatgpt.com" TargetMode="External"/><Relationship Id="rId43" Type="http://schemas.openxmlformats.org/officeDocument/2006/relationships/hyperlink" Target="https://cms.cern/physics/do-we-really-live-only-three-dimensions" TargetMode="External"/><Relationship Id="rId48" Type="http://schemas.openxmlformats.org/officeDocument/2006/relationships/hyperlink" Target="https://home.cern/science/physics/extra-dimensions-gravitons-and-tiny-black-holes?utm_source=chatgpt.com" TargetMode="External"/><Relationship Id="rId64" Type="http://schemas.openxmlformats.org/officeDocument/2006/relationships/hyperlink" Target="https://thequran.love/2025/02/24/the-quranic-paradise-and-the-extra-dimensions-of-our-universe/" TargetMode="External"/><Relationship Id="rId69" Type="http://schemas.openxmlformats.org/officeDocument/2006/relationships/hyperlink" Target="https://quran.com/en/qaf/16?utm_source=chatgpt.com" TargetMode="External"/><Relationship Id="rId113" Type="http://schemas.openxmlformats.org/officeDocument/2006/relationships/hyperlink" Target="https://cms.cern/physics/do-we-really-live-only-three-dimensions" TargetMode="External"/><Relationship Id="rId118" Type="http://schemas.openxmlformats.org/officeDocument/2006/relationships/hyperlink" Target="https://cms.cern/physics/detecting-extra-dimensions?utm_source=chatgpt.com" TargetMode="External"/><Relationship Id="rId80" Type="http://schemas.openxmlformats.org/officeDocument/2006/relationships/hyperlink" Target="https://www.arabicacademy.gov.eg/ar/%D9%85%D8%AD%D8%B1%D9%83-%D8%A7%D9%84%D8%A8%D8%AD%D8%AB?criteria=%D8%B2%D9%8E%D9%84%D9%81&amp;exact_search=true&amp;utm_source=chatgpt.com" TargetMode="External"/><Relationship Id="rId85" Type="http://schemas.openxmlformats.org/officeDocument/2006/relationships/hyperlink" Target="https://quran.com/50%3A31/tafsirs/ar-tafseer-al-qurtubi?utm_source=chatgpt.com" TargetMode="External"/><Relationship Id="rId12" Type="http://schemas.openxmlformats.org/officeDocument/2006/relationships/hyperlink" Target="https://quran.com/en/qaf/31/tafsirs" TargetMode="External"/><Relationship Id="rId17" Type="http://schemas.openxmlformats.org/officeDocument/2006/relationships/hyperlink" Target="https://corpus.quran.com/translation.jsp?chapter=26&amp;verse=90&amp;utm_source=chatgpt.com" TargetMode="External"/><Relationship Id="rId33" Type="http://schemas.openxmlformats.org/officeDocument/2006/relationships/hyperlink" Target="https://surahquran.com/tafsir-english-aya-131-sora-3.html?utm_source=chatgpt.com" TargetMode="External"/><Relationship Id="rId38" Type="http://schemas.openxmlformats.org/officeDocument/2006/relationships/hyperlink" Target="https://sunnah.com/muslim%3A181a" TargetMode="External"/><Relationship Id="rId59" Type="http://schemas.openxmlformats.org/officeDocument/2006/relationships/hyperlink" Target="https://quran.com/en/qaf/30-35?utm_source=chatgpt.com" TargetMode="External"/><Relationship Id="rId103" Type="http://schemas.openxmlformats.org/officeDocument/2006/relationships/hyperlink" Target="https://sunnah.com/muslim%3A181a" TargetMode="External"/><Relationship Id="rId108" Type="http://schemas.openxmlformats.org/officeDocument/2006/relationships/hyperlink" Target="https://islamqa.info/en/answers/14526?utm_source=chatgpt.com" TargetMode="External"/><Relationship Id="rId54" Type="http://schemas.openxmlformats.org/officeDocument/2006/relationships/hyperlink" Target="https://quran.com/en/al-hadid/21?utm_source=chatgpt.com" TargetMode="External"/><Relationship Id="rId70" Type="http://schemas.openxmlformats.org/officeDocument/2006/relationships/hyperlink" Target="https://quran.com/en/qaf/17?utm_source=chatgpt.com" TargetMode="External"/><Relationship Id="rId75" Type="http://schemas.openxmlformats.org/officeDocument/2006/relationships/hyperlink" Target="https://quran.com/en/qaf/31/tafsirs" TargetMode="External"/><Relationship Id="rId91" Type="http://schemas.openxmlformats.org/officeDocument/2006/relationships/hyperlink" Target="https://surahquran.com/tafsir-english-aya-131-sora-3.html?utm_source=chatgpt.com" TargetMode="External"/><Relationship Id="rId96" Type="http://schemas.openxmlformats.org/officeDocument/2006/relationships/hyperlink" Target="https://quran.com/en/50%3A31/tafsirs/ar-tafsir-al-tabari?utm_source=chatgpt.com" TargetMode="External"/><Relationship Id="rId1" Type="http://schemas.openxmlformats.org/officeDocument/2006/relationships/numbering" Target="numbering.xml"/><Relationship Id="rId6" Type="http://schemas.openxmlformats.org/officeDocument/2006/relationships/hyperlink" Target="https://quran.com/en/qaf/30-35?utm_source=chatgpt.com" TargetMode="External"/><Relationship Id="rId23" Type="http://schemas.openxmlformats.org/officeDocument/2006/relationships/hyperlink" Target="https://quran.com/50%3A31/tafsirs/ar-tafseer-al-qurtubi?utm_source=chatgpt.com" TargetMode="External"/><Relationship Id="rId28" Type="http://schemas.openxmlformats.org/officeDocument/2006/relationships/hyperlink" Target="https://sunnah.com/bukhari%3A6488?utm_source=chatgpt.com" TargetMode="External"/><Relationship Id="rId49" Type="http://schemas.openxmlformats.org/officeDocument/2006/relationships/hyperlink" Target="https://cms.cern/physics/do-we-really-live-only-three-dimensions" TargetMode="External"/><Relationship Id="rId114" Type="http://schemas.openxmlformats.org/officeDocument/2006/relationships/hyperlink" Target="https://cms.cern/physics/do-we-really-live-only-three-dimensions" TargetMode="External"/><Relationship Id="rId119" Type="http://schemas.openxmlformats.org/officeDocument/2006/relationships/fontTable" Target="fontTable.xml"/><Relationship Id="rId10" Type="http://schemas.openxmlformats.org/officeDocument/2006/relationships/hyperlink" Target="https://quran.com/en/qaf/17?utm_source=chatgpt.com" TargetMode="External"/><Relationship Id="rId31" Type="http://schemas.openxmlformats.org/officeDocument/2006/relationships/hyperlink" Target="https://quran.com/en/qaf/30-35?utm_source=chatgpt.com" TargetMode="External"/><Relationship Id="rId44" Type="http://schemas.openxmlformats.org/officeDocument/2006/relationships/hyperlink" Target="https://thequran.love/2025/02/24/the-quranic-paradise-and-the-extra-dimensions-of-our-universe/" TargetMode="External"/><Relationship Id="rId52" Type="http://schemas.openxmlformats.org/officeDocument/2006/relationships/hyperlink" Target="https://quran.com/en/qaf/30-35?utm_source=chatgpt.com" TargetMode="External"/><Relationship Id="rId60" Type="http://schemas.openxmlformats.org/officeDocument/2006/relationships/hyperlink" Target="https://quran.com/en/qaf/30-35?utm_source=chatgpt.com" TargetMode="External"/><Relationship Id="rId65" Type="http://schemas.openxmlformats.org/officeDocument/2006/relationships/hyperlink" Target="https://legacy.quran.com/50?utm_source=chatgpt.com" TargetMode="External"/><Relationship Id="rId73" Type="http://schemas.openxmlformats.org/officeDocument/2006/relationships/hyperlink" Target="https://quran.com/en/qaf/31/tafsirs" TargetMode="External"/><Relationship Id="rId78" Type="http://schemas.openxmlformats.org/officeDocument/2006/relationships/hyperlink" Target="https://wiki.dorar-aliraq.net/lisan-alarab/%D8%B2%D9%84%D9%81?utm_source=chatgpt.com" TargetMode="External"/><Relationship Id="rId81" Type="http://schemas.openxmlformats.org/officeDocument/2006/relationships/hyperlink" Target="https://www.arabicacademy.gov.eg/ar/%D9%85%D8%AD%D8%B1%D9%83-%D8%A7%D9%84%D8%A8%D8%AD%D8%AB?criteria=%D8%B2%D9%8E%D9%84%D9%81&amp;exact_search=true&amp;utm_source=chatgpt.com" TargetMode="External"/><Relationship Id="rId86" Type="http://schemas.openxmlformats.org/officeDocument/2006/relationships/hyperlink" Target="https://quran.com/50%3A31/tafsirs/ar-tafseer-al-qurtubi?utm_source=chatgpt.com" TargetMode="External"/><Relationship Id="rId94" Type="http://schemas.openxmlformats.org/officeDocument/2006/relationships/hyperlink" Target="https://surahquran.com/tafsir-english-aya-131-sora-3.html?utm_source=chatgpt.com" TargetMode="External"/><Relationship Id="rId99" Type="http://schemas.openxmlformats.org/officeDocument/2006/relationships/hyperlink" Target="https://home.cern/science/physics/extra-dimensions-gravitons-and-tiny-black-holes?utm_source=chatgpt.com" TargetMode="External"/><Relationship Id="rId101" Type="http://schemas.openxmlformats.org/officeDocument/2006/relationships/hyperlink" Target="https://sunnah.com/bukhari%3A6488?utm_source=chatgpt.com" TargetMode="External"/><Relationship Id="rId4" Type="http://schemas.openxmlformats.org/officeDocument/2006/relationships/webSettings" Target="webSettings.xml"/><Relationship Id="rId9" Type="http://schemas.openxmlformats.org/officeDocument/2006/relationships/hyperlink" Target="https://quran.com/en/qaf/16?utm_source=chatgpt.com" TargetMode="External"/><Relationship Id="rId13" Type="http://schemas.openxmlformats.org/officeDocument/2006/relationships/hyperlink" Target="https://quran.com/en/qaf/31/tafsirs" TargetMode="External"/><Relationship Id="rId18" Type="http://schemas.openxmlformats.org/officeDocument/2006/relationships/hyperlink" Target="https://quran.com/50%3A31/tafsirs/ar-tafseer-al-qurtubi?utm_source=chatgpt.com" TargetMode="External"/><Relationship Id="rId39" Type="http://schemas.openxmlformats.org/officeDocument/2006/relationships/hyperlink" Target="https://quran.com/en/qaf/30-35?utm_source=chatgpt.com" TargetMode="External"/><Relationship Id="rId109" Type="http://schemas.openxmlformats.org/officeDocument/2006/relationships/hyperlink" Target="https://legacy.quran.com/50/17-29?utm_source=chatgpt.com" TargetMode="External"/><Relationship Id="rId34" Type="http://schemas.openxmlformats.org/officeDocument/2006/relationships/hyperlink" Target="https://islamqa.info/en/answers/14526?utm_source=chatgpt.com" TargetMode="External"/><Relationship Id="rId50" Type="http://schemas.openxmlformats.org/officeDocument/2006/relationships/hyperlink" Target="https://surahquran.com/tafsir-english-aya-131-sora-3.html?utm_source=chatgpt.com" TargetMode="External"/><Relationship Id="rId55" Type="http://schemas.openxmlformats.org/officeDocument/2006/relationships/hyperlink" Target="https://quran.com/50%3A31/tafsirs/ar-tafseer-al-qurtubi?utm_source=chatgpt.com" TargetMode="External"/><Relationship Id="rId76" Type="http://schemas.openxmlformats.org/officeDocument/2006/relationships/hyperlink" Target="https://quran.com/en/qaf/31/tafsirs" TargetMode="External"/><Relationship Id="rId97" Type="http://schemas.openxmlformats.org/officeDocument/2006/relationships/hyperlink" Target="https://home.cern/science/physics/extra-dimensions-gravitons-and-tiny-black-holes?utm_source=chatgpt.com" TargetMode="External"/><Relationship Id="rId104" Type="http://schemas.openxmlformats.org/officeDocument/2006/relationships/hyperlink" Target="https://sunnah.com/muslim%3A181a" TargetMode="External"/><Relationship Id="rId120" Type="http://schemas.openxmlformats.org/officeDocument/2006/relationships/theme" Target="theme/theme1.xml"/><Relationship Id="rId7" Type="http://schemas.openxmlformats.org/officeDocument/2006/relationships/hyperlink" Target="https://thequran.love/2025/02/24/the-quranic-paradise-and-the-extra-dimensions-of-our-universe/" TargetMode="External"/><Relationship Id="rId71" Type="http://schemas.openxmlformats.org/officeDocument/2006/relationships/hyperlink" Target="https://quran.com/en/qaf/17?utm_source=chatgpt.com" TargetMode="External"/><Relationship Id="rId92" Type="http://schemas.openxmlformats.org/officeDocument/2006/relationships/hyperlink" Target="https://surahquran.com/tafsir-english-aya-131-sora-3.html?utm_source=chatgpt.com" TargetMode="External"/><Relationship Id="rId2" Type="http://schemas.openxmlformats.org/officeDocument/2006/relationships/styles" Target="styles.xml"/><Relationship Id="rId29" Type="http://schemas.openxmlformats.org/officeDocument/2006/relationships/hyperlink" Target="https://sunnah.com/muslim%3A181a" TargetMode="External"/><Relationship Id="rId24" Type="http://schemas.openxmlformats.org/officeDocument/2006/relationships/hyperlink" Target="https://quran.com/50%3A31/tafsirs/ar-tafseer-al-qurtubi?utm_source=chatgpt.com" TargetMode="External"/><Relationship Id="rId40" Type="http://schemas.openxmlformats.org/officeDocument/2006/relationships/hyperlink" Target="https://plato.stanford.edu/entries/mulla-sadra/?utm_source=chatgpt.com" TargetMode="External"/><Relationship Id="rId45" Type="http://schemas.openxmlformats.org/officeDocument/2006/relationships/hyperlink" Target="https://quran.com/en/qaf/31/tafsirs" TargetMode="External"/><Relationship Id="rId66" Type="http://schemas.openxmlformats.org/officeDocument/2006/relationships/hyperlink" Target="https://legacy.quran.com/50?utm_source=chatgpt.com" TargetMode="External"/><Relationship Id="rId87" Type="http://schemas.openxmlformats.org/officeDocument/2006/relationships/hyperlink" Target="https://quran.com/50%3A31/tafsirs/ar-tafseer-al-qurtubi?utm_source=chatgpt.com" TargetMode="External"/><Relationship Id="rId110" Type="http://schemas.openxmlformats.org/officeDocument/2006/relationships/hyperlink" Target="https://legacy.quran.com/50/17-29?utm_source=chatgpt.com" TargetMode="External"/><Relationship Id="rId115" Type="http://schemas.openxmlformats.org/officeDocument/2006/relationships/hyperlink" Target="https://cms.cern/physics/do-we-really-live-only-three-dimensions" TargetMode="External"/><Relationship Id="rId61" Type="http://schemas.openxmlformats.org/officeDocument/2006/relationships/hyperlink" Target="https://quran.com/en/qaf/30-35?utm_source=chatgpt.com" TargetMode="External"/><Relationship Id="rId82" Type="http://schemas.openxmlformats.org/officeDocument/2006/relationships/hyperlink" Target="https://corpus.quran.com/translation.jsp?chapter=26&amp;verse=90&amp;utm_source=chatgpt.com" TargetMode="External"/><Relationship Id="rId19" Type="http://schemas.openxmlformats.org/officeDocument/2006/relationships/hyperlink" Target="https://quran.com/en/50%3A16/tafsirs/en-tafsir-maarif-ul-quran?utm_source=chatgpt.com" TargetMode="External"/><Relationship Id="rId14" Type="http://schemas.openxmlformats.org/officeDocument/2006/relationships/hyperlink" Target="https://quran.com/en/qaf/30-35?utm_source=chatgpt.com" TargetMode="External"/><Relationship Id="rId30" Type="http://schemas.openxmlformats.org/officeDocument/2006/relationships/hyperlink" Target="https://quran.com/en/qaf/31/tafsirs" TargetMode="External"/><Relationship Id="rId35" Type="http://schemas.openxmlformats.org/officeDocument/2006/relationships/hyperlink" Target="https://quran.com/en/qaf/16?utm_source=chatgpt.com" TargetMode="External"/><Relationship Id="rId56" Type="http://schemas.openxmlformats.org/officeDocument/2006/relationships/hyperlink" Target="https://quran.com/en/qaf/30-35?utm_source=chatgpt.com" TargetMode="External"/><Relationship Id="rId77" Type="http://schemas.openxmlformats.org/officeDocument/2006/relationships/hyperlink" Target="https://quran.com/en/qaf/31/tafsirs" TargetMode="External"/><Relationship Id="rId100" Type="http://schemas.openxmlformats.org/officeDocument/2006/relationships/hyperlink" Target="https://sunnah.com/bukhari%3A6488?utm_source=chatgpt.com" TargetMode="External"/><Relationship Id="rId105" Type="http://schemas.openxmlformats.org/officeDocument/2006/relationships/hyperlink" Target="https://quran.com/en/al-hadid/21?utm_source=chatgpt.com" TargetMode="External"/><Relationship Id="rId8" Type="http://schemas.openxmlformats.org/officeDocument/2006/relationships/hyperlink" Target="https://legacy.quran.com/50?utm_source=chatgpt.com" TargetMode="External"/><Relationship Id="rId51" Type="http://schemas.openxmlformats.org/officeDocument/2006/relationships/hyperlink" Target="https://cms.cern/physics/detecting-extra-dimensions?utm_source=chatgpt.com" TargetMode="External"/><Relationship Id="rId72" Type="http://schemas.openxmlformats.org/officeDocument/2006/relationships/hyperlink" Target="https://quran.com/en/qaf/31/tafsirs" TargetMode="External"/><Relationship Id="rId93" Type="http://schemas.openxmlformats.org/officeDocument/2006/relationships/hyperlink" Target="https://surahquran.com/tafsir-english-aya-131-sora-3.html?utm_source=chatgpt.com" TargetMode="External"/><Relationship Id="rId98" Type="http://schemas.openxmlformats.org/officeDocument/2006/relationships/hyperlink" Target="https://home.cern/science/physics/extra-dimensions-gravitons-and-tiny-black-holes?utm_source=chatgpt.com" TargetMode="External"/><Relationship Id="rId3" Type="http://schemas.openxmlformats.org/officeDocument/2006/relationships/settings" Target="settings.xml"/><Relationship Id="rId25" Type="http://schemas.openxmlformats.org/officeDocument/2006/relationships/hyperlink" Target="https://quran.com/en/qaf/31/tafsirs" TargetMode="External"/><Relationship Id="rId46" Type="http://schemas.openxmlformats.org/officeDocument/2006/relationships/hyperlink" Target="https://cms.cern/physics/do-we-really-live-only-three-dimensions" TargetMode="External"/><Relationship Id="rId67" Type="http://schemas.openxmlformats.org/officeDocument/2006/relationships/hyperlink" Target="https://quran.com/en/qaf/16?utm_source=chatgpt.com" TargetMode="External"/><Relationship Id="rId116" Type="http://schemas.openxmlformats.org/officeDocument/2006/relationships/hyperlink" Target="https://cms.cern/physics/detecting-extra-dimensions?utm_source=chatgpt.com" TargetMode="External"/><Relationship Id="rId20" Type="http://schemas.openxmlformats.org/officeDocument/2006/relationships/hyperlink" Target="https://surahquran.com/tafsir-english-aya-131-sora-3.html?utm_source=chatgpt.com" TargetMode="External"/><Relationship Id="rId41" Type="http://schemas.openxmlformats.org/officeDocument/2006/relationships/hyperlink" Target="https://quran.com/50%3A31/tafsirs/ar-tafseer-al-qurtubi?utm_source=chatgpt.com" TargetMode="External"/><Relationship Id="rId62" Type="http://schemas.openxmlformats.org/officeDocument/2006/relationships/hyperlink" Target="https://thequran.love/2025/02/24/the-quranic-paradise-and-the-extra-dimensions-of-our-universe/" TargetMode="External"/><Relationship Id="rId83" Type="http://schemas.openxmlformats.org/officeDocument/2006/relationships/hyperlink" Target="https://corpus.quran.com/translation.jsp?chapter=26&amp;verse=90&amp;utm_source=chatgpt.com" TargetMode="External"/><Relationship Id="rId88" Type="http://schemas.openxmlformats.org/officeDocument/2006/relationships/hyperlink" Target="https://quran.com/50%3A31/tafsirs/ar-tafseer-al-qurtubi?utm_source=chatgpt.com" TargetMode="External"/><Relationship Id="rId111" Type="http://schemas.openxmlformats.org/officeDocument/2006/relationships/hyperlink" Target="https://plato.stanford.edu/entries/mulla-sadra/?utm_source=chatgpt.com" TargetMode="External"/><Relationship Id="rId15" Type="http://schemas.openxmlformats.org/officeDocument/2006/relationships/hyperlink" Target="https://wiki.dorar-aliraq.net/lisan-alarab/%D8%B2%D9%84%D9%81?utm_source=chatgpt.com" TargetMode="External"/><Relationship Id="rId36" Type="http://schemas.openxmlformats.org/officeDocument/2006/relationships/hyperlink" Target="https://quran.com/en/qaf/31/tafsirs" TargetMode="External"/><Relationship Id="rId57" Type="http://schemas.openxmlformats.org/officeDocument/2006/relationships/hyperlink" Target="https://quran.com/en/qaf/30-35?utm_source=chatgpt.com" TargetMode="External"/><Relationship Id="rId106" Type="http://schemas.openxmlformats.org/officeDocument/2006/relationships/hyperlink" Target="https://quran.com/en/al-hadid/21?utm_source=chatgp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4422</Words>
  <Characters>25208</Characters>
  <Application>Microsoft Office Word</Application>
  <DocSecurity>0</DocSecurity>
  <Lines>210</Lines>
  <Paragraphs>59</Paragraphs>
  <ScaleCrop>false</ScaleCrop>
  <Company/>
  <LinksUpToDate>false</LinksUpToDate>
  <CharactersWithSpaces>29571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2026-03-03T14:17:00Z</dcterms:created>
  <dcterms:modified xsi:type="dcterms:W3CDTF">2026-03-03T14:18:00Z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