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Hydrological Cycle in the Quran: A Convergence of Divine Revelation and Empirical Science</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comprehensive research report investigates the intersection of 7th-century Quranic scripture and modern hydrological science, serving as an exhaustive chapter on the subject. Grounded in the seminal comparative work of Dr. Maurice Bucaille (</w:t>
      </w:r>
      <w:r w:rsidDel="00000000" w:rsidR="00000000" w:rsidRPr="00000000">
        <w:rPr>
          <w:rFonts w:ascii="Google Sans Text" w:cs="Google Sans Text" w:eastAsia="Google Sans Text" w:hAnsi="Google Sans Text"/>
          <w:i w:val="1"/>
          <w:iCs w:val="1"/>
          <w:color w:val="1f1f1f"/>
          <w:rtl w:val="0"/>
        </w:rPr>
        <w:t xml:space="preserve">The Bible, The Quran and Science</w:t>
      </w:r>
      <w:r w:rsidDel="00000000" w:rsidR="00000000" w:rsidRPr="00000000">
        <w:rPr>
          <w:rFonts w:ascii="Google Sans Text" w:cs="Google Sans Text" w:eastAsia="Google Sans Text" w:hAnsi="Google Sans Text"/>
          <w:color w:val="1f1f1f"/>
          <w:rtl w:val="0"/>
        </w:rPr>
        <w:t xml:space="preserve">) and expanded through contemporary insights from Dr. Zia H. Shah and </w:t>
      </w:r>
      <w:r w:rsidDel="00000000" w:rsidR="00000000" w:rsidRPr="00000000">
        <w:rPr>
          <w:rFonts w:ascii="Google Sans Text" w:cs="Google Sans Text" w:eastAsia="Google Sans Text" w:hAnsi="Google Sans Text"/>
          <w:i w:val="1"/>
          <w:iCs w:val="1"/>
          <w:color w:val="1f1f1f"/>
          <w:rtl w:val="0"/>
        </w:rPr>
        <w:t xml:space="preserve">The Muslim Times</w:t>
      </w:r>
      <w:r w:rsidDel="00000000" w:rsidR="00000000" w:rsidRPr="00000000">
        <w:rPr>
          <w:rFonts w:ascii="Google Sans Text" w:cs="Google Sans Text" w:eastAsia="Google Sans Text" w:hAnsi="Google Sans Text"/>
          <w:color w:val="1f1f1f"/>
          <w:rtl w:val="0"/>
        </w:rPr>
        <w:t xml:space="preserve">, this analysis explores the thesis that the Quran contains precise descriptions of the water cycle that predate scientific discovery by a millennium. The report traces the evolution of human hydrological knowledge, contrasting the mythological speculations of Ancient Greece and the silence of Biblical narratives with the Quran’s explicit descriptions of wind-driven cloud formation, atmospheric fertilization, rainfall regimes, and groundwater infiltration. Beyond mere concordance, this document examines the "intellectual miracle" of the Quran—its avoidance of the scientific errors prevalent during its revelation and its use of natural phenomena as teleological signs (</w:t>
      </w:r>
      <w:r w:rsidDel="00000000" w:rsidR="00000000" w:rsidRPr="00000000">
        <w:rPr>
          <w:rFonts w:ascii="Google Sans Text" w:cs="Google Sans Text" w:eastAsia="Google Sans Text" w:hAnsi="Google Sans Text"/>
          <w:i w:val="1"/>
          <w:iCs w:val="1"/>
          <w:color w:val="1f1f1f"/>
          <w:rtl w:val="0"/>
        </w:rPr>
        <w:t xml:space="preserve">Ayat</w:t>
      </w:r>
      <w:r w:rsidDel="00000000" w:rsidR="00000000" w:rsidRPr="00000000">
        <w:rPr>
          <w:rFonts w:ascii="Google Sans Text" w:cs="Google Sans Text" w:eastAsia="Google Sans Text" w:hAnsi="Google Sans Text"/>
          <w:color w:val="1f1f1f"/>
          <w:rtl w:val="0"/>
        </w:rPr>
        <w:t xml:space="preserve">) for the existence of a Creator. By synthesizing linguistic analysis, historical context, and modern meteorology, the report argues that the Quranic portrayal of water serves a dual function: as an accurate account of planetary life-support systems and as a profound theological metaphor for resurrection and divine providence, challenging the modern reader to bridge the perceived chasm between faith and reason.</w:t>
      </w:r>
    </w:p>
    <w:p w:rsidR="00000000" w:rsidDel="00000000" w:rsidP="00000000" w:rsidRDefault="00000000" w:rsidRPr="00000000" w14:paraId="0000000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 Introduction: The Interface of Scripture and the Natural World</w:t>
      </w:r>
    </w:p>
    <w:p w:rsidR="00000000" w:rsidDel="00000000" w:rsidP="00000000" w:rsidRDefault="00000000" w:rsidRPr="00000000" w14:paraId="0000000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 The Historical Dialectic of Faith and Science</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relationship between revealed scripture and the empirical study of nature has long been a subject of intense intellectual debate. In the post-Enlightenment Western tradition, this relationship has often been characterized by conflict—a "warfare" model where scientific advancement necessarily displaces religious explanation. However, the Islamic intellectual tradition offers a distinct paradigm, one in which the "Book of Nature" (</w:t>
      </w:r>
      <w:r w:rsidDel="00000000" w:rsidR="00000000" w:rsidRPr="00000000">
        <w:rPr>
          <w:rFonts w:ascii="Google Sans Text" w:cs="Google Sans Text" w:eastAsia="Google Sans Text" w:hAnsi="Google Sans Text"/>
          <w:i w:val="1"/>
          <w:iCs w:val="1"/>
          <w:color w:val="1f1f1f"/>
          <w:rtl w:val="0"/>
        </w:rPr>
        <w:t xml:space="preserve">Creation</w:t>
      </w:r>
      <w:r w:rsidDel="00000000" w:rsidR="00000000" w:rsidRPr="00000000">
        <w:rPr>
          <w:rFonts w:ascii="Google Sans Text" w:cs="Google Sans Text" w:eastAsia="Google Sans Text" w:hAnsi="Google Sans Text"/>
          <w:color w:val="1f1f1f"/>
          <w:rtl w:val="0"/>
        </w:rPr>
        <w:t xml:space="preserve">) and the "Book of Scripture" (</w:t>
      </w:r>
      <w:r w:rsidDel="00000000" w:rsidR="00000000" w:rsidRPr="00000000">
        <w:rPr>
          <w:rFonts w:ascii="Google Sans Text" w:cs="Google Sans Text" w:eastAsia="Google Sans Text" w:hAnsi="Google Sans Text"/>
          <w:i w:val="1"/>
          <w:iCs w:val="1"/>
          <w:color w:val="1f1f1f"/>
          <w:rtl w:val="0"/>
        </w:rPr>
        <w:t xml:space="preserve">Revelation</w:t>
      </w:r>
      <w:r w:rsidDel="00000000" w:rsidR="00000000" w:rsidRPr="00000000">
        <w:rPr>
          <w:rFonts w:ascii="Google Sans Text" w:cs="Google Sans Text" w:eastAsia="Google Sans Text" w:hAnsi="Google Sans Text"/>
          <w:color w:val="1f1f1f"/>
          <w:rtl w:val="0"/>
        </w:rPr>
        <w:t xml:space="preserve">) are viewed as twin manifestations of a single Divine Truth. This report explores this convergence through a specific and rigorous case study: the description of the water cycle within the Holy Quran.</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For centuries, the mechanisms governing the movement of water on Earth—evaporation, condensation, precipitation, and infiltration—were obscured by myth and philosophical speculation. It was not until the Renaissance that humanity began to piece together the closed-loop system that sustains all life. Yet, in the 7th century CE, amidst the arid deserts of Arabia, a text emerged that described these processes with a precision that defies the scientific milieu of its time. The Quran, revealed to the Prophet Muhammad, places water at the center of its cosmology, not merely as a resource, but as the very medium of creation and the primary sign of God's mercy.</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1.2 The Bucaillean Revolution</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modern scholarly reassessment of Quranic science is largely indebted to Dr. Maurice Bucaille, a distinguished French surgeon whose 1976 treatise, </w:t>
      </w:r>
      <w:r w:rsidDel="00000000" w:rsidR="00000000" w:rsidRPr="00000000">
        <w:rPr>
          <w:rFonts w:ascii="Google Sans Text" w:cs="Google Sans Text" w:eastAsia="Google Sans Text" w:hAnsi="Google Sans Text"/>
          <w:i w:val="1"/>
          <w:iCs w:val="1"/>
          <w:color w:val="1f1f1f"/>
          <w:rtl w:val="0"/>
        </w:rPr>
        <w:t xml:space="preserve">The Bible, The Quran and Science</w:t>
      </w:r>
      <w:r w:rsidDel="00000000" w:rsidR="00000000" w:rsidRPr="00000000">
        <w:rPr>
          <w:rFonts w:ascii="Google Sans Text" w:cs="Google Sans Text" w:eastAsia="Google Sans Text" w:hAnsi="Google Sans Text"/>
          <w:color w:val="1f1f1f"/>
          <w:rtl w:val="0"/>
        </w:rPr>
        <w:t xml:space="preserve">, fundamentally altered the discourse on religion and science. Bucaille approached the holy texts not as a theologian, but as a scientist. His methodology was rigorous and comparative: he examined the scriptures of Judaism, Christianity, and Islam in light of established modern scientific data.</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Bucaille’s findings were startling. In his introduction, he recounts his initial surprise upon learning that the Quran contained statements concerning natural phenomena—physiology, embryology, astronomy, and geology—that were remarkably consistent with modern science. More significantly, he found that the Quran was devoid of the scientific errors and mythological concepts that permeated the beliefs of the 7th century. This "Argument from Absence"—the lack of incorrect information where one would historically expect it—forms the cornerstone of his thesis.</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Bucaille writes of his "surprise" to find that the Quran did not embody the "mythological concepts current at the time of the Revelation." In his analysis, the Quranic data on the water cycle stands as a testament to an authorship that transcended the human limitations of the Prophet Muhammad’s era. While the Bible (particularly Genesis) reflects the cosmological worldview of its human authors—concepts often at odds with geological reality—the Quran describes a dynamic, scientifically accurate hydro-meteorological system.</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0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1.3 The Contemporary Perspective: The "Intellectual Miracle"</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Building on Bucaille’s foundation, contemporary scholars like Dr. Zia H. Shah, Chief Editor of </w:t>
      </w:r>
      <w:r w:rsidDel="00000000" w:rsidR="00000000" w:rsidRPr="00000000">
        <w:rPr>
          <w:rFonts w:ascii="Google Sans Text" w:cs="Google Sans Text" w:eastAsia="Google Sans Text" w:hAnsi="Google Sans Text"/>
          <w:i w:val="1"/>
          <w:iCs w:val="1"/>
          <w:color w:val="1f1f1f"/>
          <w:rtl w:val="0"/>
        </w:rPr>
        <w:t xml:space="preserve">The Muslim Times</w:t>
      </w:r>
      <w:r w:rsidDel="00000000" w:rsidR="00000000" w:rsidRPr="00000000">
        <w:rPr>
          <w:rFonts w:ascii="Google Sans Text" w:cs="Google Sans Text" w:eastAsia="Google Sans Text" w:hAnsi="Google Sans Text"/>
          <w:color w:val="1f1f1f"/>
          <w:rtl w:val="0"/>
        </w:rPr>
        <w:t xml:space="preserve">, argue that these scientific verses constitute the "biggest and everlasting miracle" of the Quran. Unlike the "temporary, almost magical miracles" of previous prophets—such as the parting of the Red Sea by Moses, which were visual spectacles limited to a specific time and audience—the Quran offers an "intellectual miracle" accessible to all generations.</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Dr. Shah posits that the Quran appeals to the study of nature as the ultimate proof of Divinity. Citing the Nobel laureate physicist Dr. Abdus Salam, Shah notes that the Quranic command to "return thy gaze" to the universe (Surah 67:3-4) aligns with the faith of the physicist: "the deeper we seek, the more is our wonder excited".</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In this view, the water cycle is not just a biological necessity; it is a "starting point for the novice to study the Quran." It serves as a pedagogical bridge, leading the human mind from the observation of rain and clouds to the realization of a Sustainer who orchestrates these complexities.</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will systematically dismantle the components of the Quranic water cycle, analyzing them against the backdrop of ancient history, modern science, and Islamic theology to present a holistic view of this miraculous convergence.</w:t>
      </w:r>
    </w:p>
    <w:p w:rsidR="00000000" w:rsidDel="00000000" w:rsidP="00000000" w:rsidRDefault="00000000" w:rsidRPr="00000000" w14:paraId="00000012">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The Historical Context: Hydrology Before the Quran</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fully appreciate the significance of the Quranic data, it is imperative to reconstruct the scientific landscape of the ancient world. The modern understanding of the water cycle—that solar energy evaporates water from the oceans, which condenses into clouds, falls as rain, and infiltrates the ground to feed springs—is a relatively recent achievement in human history.</w:t>
      </w:r>
    </w:p>
    <w:p w:rsidR="00000000" w:rsidDel="00000000" w:rsidP="00000000" w:rsidRDefault="00000000" w:rsidRPr="00000000" w14:paraId="0000001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Prevalence of Myth and Speculation</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During the epoch of the Quranic revelation (610–632 CE), and for over a millennium prior, the prevailing theories regarding the source of fresh water were fundamentally flawed.</w:t>
      </w:r>
    </w:p>
    <w:p w:rsidR="00000000" w:rsidDel="00000000" w:rsidP="00000000" w:rsidRDefault="00000000" w:rsidRPr="00000000" w14:paraId="00000016">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2.1.1 The Greek Legacy: Thales and Plato</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Ionian philosopher Thales of Miletus (7th century BCE), often considered the father of Western philosophy, correctly identified water as a primary substance but erred significantly in his hydrology. He believed that the earth floated on water and that the water of the oceans was thrust into the interior of continents by the pressure of winds, emerging as springs.</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Plato (4th century BCE) formalized a more elaborate but equally erroneous theory in his </w:t>
      </w:r>
      <w:r w:rsidDel="00000000" w:rsidR="00000000" w:rsidRPr="00000000">
        <w:rPr>
          <w:rFonts w:ascii="Google Sans Text" w:cs="Google Sans Text" w:eastAsia="Google Sans Text" w:hAnsi="Google Sans Text"/>
          <w:i w:val="1"/>
          <w:iCs w:val="1"/>
          <w:color w:val="1f1f1f"/>
          <w:rtl w:val="0"/>
        </w:rPr>
        <w:t xml:space="preserve">Phaedo</w:t>
      </w:r>
      <w:r w:rsidDel="00000000" w:rsidR="00000000" w:rsidRPr="00000000">
        <w:rPr>
          <w:rFonts w:ascii="Google Sans Text" w:cs="Google Sans Text" w:eastAsia="Google Sans Text" w:hAnsi="Google Sans Text"/>
          <w:color w:val="1f1f1f"/>
          <w:rtl w:val="0"/>
        </w:rPr>
        <w:t xml:space="preserve">. He described a vast subterranean abyss known as "Tartarus." According to Plato, all the rivers and seas of the world flowed into this great chasm and then flowed back out again in a perpetual oscillation. This theory of a "Reciprocating Earth" dominated intellectual thought for centuries. It posited that ocean water penetrated the earth through secret passages, lost its salinity, and re-emerged as fresh water springs. This model completely ignored the role of precipitation as the primary source of groundwater.</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9">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2.1.2 Aristotle’s Condensation Theory</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Aristotle (4th century BCE) attempted to correct Plato but introduced his own error. While he acknowledged that rain fell, he believed the volume of rainwater was insufficient to sustain the continuous flow of great rivers. Consequently, he proposed that air (vapor) entered cold caverns in the mountains and condensed into water underground, forming subterranean lakes that fed springs. In the Aristotelian model, the earth itself "sweated" water. This theory of underground condensation remained the standard scientific explanation well into the Renaissance.</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1B">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2.1.3 The Roman and Biblical Views</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Roman era, the architect Vitruvius (1st century BCE) came closer to the truth, suggesting that rain might feed springs, but his was a minority voice drowned out by the authority of Greek metaphysics.</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Comparison with the Biblical text reveals a similar absence of hydrological precision. Bucaille notes that the Old Testament, particularly the Creation narrative in Genesis, reflects a geocentric cosmology where "waters above the firmament" are separated from "waters below." The narrative of Noah’s Flood (Genesis 7) attributes the deluge to the "fountains of the great deep" bursting forth—a description resonant with the concept of a subterranean ocean rather than a meteorological event. Bucaille argues that the Bible simply does not describe a water cycle in the scientific sense, reflecting the cultural limitations of its human scribes.</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1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Long Wait for Scientific Validation</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correct formulation of the water cycle did not appear in Europe until the late 16th century. It was </w:t>
      </w:r>
      <w:r w:rsidDel="00000000" w:rsidR="00000000" w:rsidRPr="00000000">
        <w:rPr>
          <w:rFonts w:ascii="Google Sans Text" w:cs="Google Sans Text" w:eastAsia="Google Sans Text" w:hAnsi="Google Sans Text"/>
          <w:b w:val="1"/>
          <w:bCs w:val="1"/>
          <w:color w:val="1f1f1f"/>
          <w:rtl w:val="0"/>
        </w:rPr>
        <w:t xml:space="preserve">Bernard Palissy</w:t>
      </w:r>
      <w:r w:rsidDel="00000000" w:rsidR="00000000" w:rsidRPr="00000000">
        <w:rPr>
          <w:rFonts w:ascii="Google Sans Text" w:cs="Google Sans Text" w:eastAsia="Google Sans Text" w:hAnsi="Google Sans Text"/>
          <w:color w:val="1f1f1f"/>
          <w:rtl w:val="0"/>
        </w:rPr>
        <w:t xml:space="preserve"> (c. 1580) who first argued coherently that underground springs were fed exclusively by the infiltration of rainwater. He was widely ridiculed for this assertion, as the "oceanic thrust" theory was still dogma.</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Scientific proof arrived only in the 17th century with </w:t>
      </w:r>
      <w:r w:rsidDel="00000000" w:rsidR="00000000" w:rsidRPr="00000000">
        <w:rPr>
          <w:rFonts w:ascii="Google Sans Text" w:cs="Google Sans Text" w:eastAsia="Google Sans Text" w:hAnsi="Google Sans Text"/>
          <w:b w:val="1"/>
          <w:bCs w:val="1"/>
          <w:color w:val="1f1f1f"/>
          <w:rtl w:val="0"/>
        </w:rPr>
        <w:t xml:space="preserve">Pierre Perrault</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Edme Mariotte</w:t>
      </w:r>
      <w:r w:rsidDel="00000000" w:rsidR="00000000" w:rsidRPr="00000000">
        <w:rPr>
          <w:rFonts w:ascii="Google Sans Text" w:cs="Google Sans Text" w:eastAsia="Google Sans Text" w:hAnsi="Google Sans Text"/>
          <w:color w:val="1f1f1f"/>
          <w:rtl w:val="0"/>
        </w:rPr>
        <w:t xml:space="preserve">. They conducted empirical measurements in the Seine River basin, calculating the annual rainfall and comparing it to the river's discharge. Their data proved that rainfall was more than sufficient to account for the river's flow, finally burying the myths of Tartarus and underground condensation.</w:t>
      </w:r>
    </w:p>
    <w:p w:rsidR="00000000" w:rsidDel="00000000" w:rsidP="00000000" w:rsidRDefault="00000000" w:rsidRPr="00000000" w14:paraId="0000002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The Quranic Anomaly</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Against this historical backdrop, the Quran stands as a profound anomaly. As Bucaille emphasizes, there is absolutely </w:t>
      </w:r>
      <w:r w:rsidDel="00000000" w:rsidR="00000000" w:rsidRPr="00000000">
        <w:rPr>
          <w:rFonts w:ascii="Google Sans Text" w:cs="Google Sans Text" w:eastAsia="Google Sans Text" w:hAnsi="Google Sans Text"/>
          <w:b w:val="1"/>
          <w:bCs w:val="1"/>
          <w:color w:val="1f1f1f"/>
          <w:rtl w:val="0"/>
        </w:rPr>
        <w:t xml:space="preserve">no trace</w:t>
      </w:r>
      <w:r w:rsidDel="00000000" w:rsidR="00000000" w:rsidRPr="00000000">
        <w:rPr>
          <w:rFonts w:ascii="Google Sans Text" w:cs="Google Sans Text" w:eastAsia="Google Sans Text" w:hAnsi="Google Sans Text"/>
          <w:color w:val="1f1f1f"/>
          <w:rtl w:val="0"/>
        </w:rPr>
        <w:t xml:space="preserve"> of the myths of Tartarus, the thrusting oceans, or the condensing caverns in the Quranic text. Despite being revealed in a desert environment where water was scarce and its subterranean origins mysterious, the Quran consistently and exclusively attributes the source of fresh water to "water sent down from the sky" (</w:t>
      </w:r>
      <w:r w:rsidDel="00000000" w:rsidR="00000000" w:rsidRPr="00000000">
        <w:rPr>
          <w:rFonts w:ascii="Google Sans Text" w:cs="Google Sans Text" w:eastAsia="Google Sans Text" w:hAnsi="Google Sans Text"/>
          <w:i w:val="1"/>
          <w:iCs w:val="1"/>
          <w:color w:val="1f1f1f"/>
          <w:rtl w:val="0"/>
        </w:rPr>
        <w:t xml:space="preserve">anzalna mina al-sama'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strict adherence to a precipitation-based model, centuries before Palissy and Mariotte, constitutes a "negative miracle"—the miraculous absence of universal error—complemented by the "positive miracle" of accurate description.</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24">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Atmospheric Dynamics: Winds and Cloud Formation</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first phase of the water cycle involves the atmosphere. The Quranic descriptions of wind and clouds go beyond poetic imagery, touching upon specific meteorological mechanisms that were unknown in the 7th century.</w:t>
      </w:r>
    </w:p>
    <w:p w:rsidR="00000000" w:rsidDel="00000000" w:rsidP="00000000" w:rsidRDefault="00000000" w:rsidRPr="00000000" w14:paraId="0000002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Fecundating Winds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Lawaqih</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One of the most scientifically dense verses regarding the water cycle is found in Surah Al-Hijr:</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"And We send the fecundating winds [lawaqih], then cause the rain to descend from the sky, therewith providing you with water (in abundance), though you are not the guardians of its stores."</w:t>
      </w:r>
      <w:r w:rsidDel="00000000" w:rsidR="00000000" w:rsidRPr="00000000">
        <w:rPr>
          <w:rFonts w:ascii="Google Sans Text" w:cs="Google Sans Text" w:eastAsia="Google Sans Text" w:hAnsi="Google Sans Text"/>
          <w:color w:val="1f1f1f"/>
          <w:rtl w:val="0"/>
        </w:rPr>
        <w:t xml:space="preserve"> (Quran 15:22) </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29">
      <w:pPr>
        <w:pStyle w:val="Heading4"/>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3.1.1 Linguistic Analysis</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key term here is </w:t>
      </w:r>
      <w:r w:rsidDel="00000000" w:rsidR="00000000" w:rsidRPr="00000000">
        <w:rPr>
          <w:rFonts w:ascii="Google Sans Text" w:cs="Google Sans Text" w:eastAsia="Google Sans Text" w:hAnsi="Google Sans Text"/>
          <w:i w:val="1"/>
          <w:iCs w:val="1"/>
          <w:color w:val="1f1f1f"/>
          <w:rtl w:val="0"/>
        </w:rPr>
        <w:t xml:space="preserve">lawaqih</w:t>
      </w:r>
      <w:r w:rsidDel="00000000" w:rsidR="00000000" w:rsidRPr="00000000">
        <w:rPr>
          <w:rFonts w:ascii="Google Sans Text" w:cs="Google Sans Text" w:eastAsia="Google Sans Text" w:hAnsi="Google Sans Text"/>
          <w:color w:val="1f1f1f"/>
          <w:rtl w:val="0"/>
        </w:rPr>
        <w:t xml:space="preserve">, the plural of </w:t>
      </w:r>
      <w:r w:rsidDel="00000000" w:rsidR="00000000" w:rsidRPr="00000000">
        <w:rPr>
          <w:rFonts w:ascii="Google Sans Text" w:cs="Google Sans Text" w:eastAsia="Google Sans Text" w:hAnsi="Google Sans Text"/>
          <w:i w:val="1"/>
          <w:iCs w:val="1"/>
          <w:color w:val="1f1f1f"/>
          <w:rtl w:val="0"/>
        </w:rPr>
        <w:t xml:space="preserve">laqih</w:t>
      </w:r>
      <w:r w:rsidDel="00000000" w:rsidR="00000000" w:rsidRPr="00000000">
        <w:rPr>
          <w:rFonts w:ascii="Google Sans Text" w:cs="Google Sans Text" w:eastAsia="Google Sans Text" w:hAnsi="Google Sans Text"/>
          <w:color w:val="1f1f1f"/>
          <w:rtl w:val="0"/>
        </w:rPr>
        <w:t xml:space="preserve">, derived from the root </w:t>
      </w:r>
      <w:r w:rsidDel="00000000" w:rsidR="00000000" w:rsidRPr="00000000">
        <w:rPr>
          <w:rFonts w:ascii="Google Sans Text" w:cs="Google Sans Text" w:eastAsia="Google Sans Text" w:hAnsi="Google Sans Text"/>
          <w:i w:val="1"/>
          <w:iCs w:val="1"/>
          <w:color w:val="1f1f1f"/>
          <w:rtl w:val="0"/>
        </w:rPr>
        <w:t xml:space="preserve">l-q-h</w:t>
      </w:r>
      <w:r w:rsidDel="00000000" w:rsidR="00000000" w:rsidRPr="00000000">
        <w:rPr>
          <w:rFonts w:ascii="Google Sans Text" w:cs="Google Sans Text" w:eastAsia="Google Sans Text" w:hAnsi="Google Sans Text"/>
          <w:color w:val="1f1f1f"/>
          <w:rtl w:val="0"/>
        </w:rPr>
        <w:t xml:space="preserve">, which means to impregnate, fecundate, or pollinate. In classical Arabic, this term was often used for winds that carried pollen to fertilize date palms. However, the verse explicitly links this "fecundation" to the descent of rain, not just plant growth.</w:t>
      </w:r>
    </w:p>
    <w:p w:rsidR="00000000" w:rsidDel="00000000" w:rsidP="00000000" w:rsidRDefault="00000000" w:rsidRPr="00000000" w14:paraId="0000002B">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3.1.2 The Meteorological Interpretation</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Dr. Bucaille and subsequent researchers identify a precise meteorological function in this word choices. In modern cloud physics, rain formation is not spontaneous. Water vapor in the atmosphere cannot simply condense into raindrops on its own; it requires a surface to condense upon. These surfaces are microscopic particles known as </w:t>
      </w:r>
      <w:r w:rsidDel="00000000" w:rsidR="00000000" w:rsidRPr="00000000">
        <w:rPr>
          <w:rFonts w:ascii="Google Sans Text" w:cs="Google Sans Text" w:eastAsia="Google Sans Text" w:hAnsi="Google Sans Text"/>
          <w:b w:val="1"/>
          <w:bCs w:val="1"/>
          <w:color w:val="1f1f1f"/>
          <w:rtl w:val="0"/>
        </w:rPr>
        <w:t xml:space="preserve">Cloud Condensation Nuclei (CCN)</w:t>
      </w:r>
      <w:r w:rsidDel="00000000" w:rsidR="00000000" w:rsidRPr="00000000">
        <w:rPr>
          <w:rFonts w:ascii="Google Sans Text" w:cs="Google Sans Text" w:eastAsia="Google Sans Text" w:hAnsi="Google Sans Text"/>
          <w:color w:val="1f1f1f"/>
          <w:rtl w:val="0"/>
        </w:rPr>
        <w:t xml:space="preserve">—dust, sea salt, smoke, or pollen.</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Winds play a critical dual role:</w:t>
      </w:r>
    </w:p>
    <w:p w:rsidR="00000000" w:rsidDel="00000000" w:rsidP="00000000" w:rsidRDefault="00000000" w:rsidRPr="00000000" w14:paraId="0000002E">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Transport of Vapor</w:t>
      </w:r>
      <w:r w:rsidDel="00000000" w:rsidR="00000000" w:rsidRPr="00000000">
        <w:rPr>
          <w:rFonts w:ascii="Google Sans Text" w:cs="Google Sans Text" w:eastAsia="Google Sans Text" w:hAnsi="Google Sans Text"/>
          <w:color w:val="1f1f1f"/>
          <w:rtl w:val="0"/>
        </w:rPr>
        <w:t xml:space="preserve">: They move moisture-laden air masses.</w:t>
      </w:r>
    </w:p>
    <w:p w:rsidR="00000000" w:rsidDel="00000000" w:rsidP="00000000" w:rsidRDefault="00000000" w:rsidRPr="00000000" w14:paraId="0000002F">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Fertilization (Nucleation)</w:t>
      </w:r>
      <w:r w:rsidDel="00000000" w:rsidR="00000000" w:rsidRPr="00000000">
        <w:rPr>
          <w:rFonts w:ascii="Google Sans Text" w:cs="Google Sans Text" w:eastAsia="Google Sans Text" w:hAnsi="Google Sans Text"/>
          <w:color w:val="1f1f1f"/>
          <w:rtl w:val="0"/>
        </w:rPr>
        <w:t xml:space="preserve">: They carry the microscopic nuclei (dust/salt) into the vapor-rich clouds. Without these nuclei, the cloud remains sterile, and no rain can form. The wind "impregnates" the cloud with the seeds of rain.</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As noted in </w:t>
      </w:r>
      <w:r w:rsidDel="00000000" w:rsidR="00000000" w:rsidRPr="00000000">
        <w:rPr>
          <w:rFonts w:ascii="Google Sans Text" w:cs="Google Sans Text" w:eastAsia="Google Sans Text" w:hAnsi="Google Sans Text"/>
          <w:i w:val="1"/>
          <w:iCs w:val="1"/>
          <w:color w:val="1f1f1f"/>
          <w:rtl w:val="0"/>
        </w:rPr>
        <w:t xml:space="preserve">The Muslim Times</w:t>
      </w:r>
      <w:r w:rsidDel="00000000" w:rsidR="00000000" w:rsidRPr="00000000">
        <w:rPr>
          <w:rFonts w:ascii="Google Sans Text" w:cs="Google Sans Text" w:eastAsia="Google Sans Text" w:hAnsi="Google Sans Text"/>
          <w:color w:val="1f1f1f"/>
          <w:rtl w:val="0"/>
        </w:rPr>
        <w:t xml:space="preserve">, this verse highlights the "dual role of winds" in both the botanical sense (pollinating plants) and the meteorological sense (pollinating clouds). The use of the biological metaphor </w:t>
      </w:r>
      <w:r w:rsidDel="00000000" w:rsidR="00000000" w:rsidRPr="00000000">
        <w:rPr>
          <w:rFonts w:ascii="Google Sans Text" w:cs="Google Sans Text" w:eastAsia="Google Sans Text" w:hAnsi="Google Sans Text"/>
          <w:i w:val="1"/>
          <w:iCs w:val="1"/>
          <w:color w:val="1f1f1f"/>
          <w:rtl w:val="0"/>
        </w:rPr>
        <w:t xml:space="preserve">lawaqih</w:t>
      </w:r>
      <w:r w:rsidDel="00000000" w:rsidR="00000000" w:rsidRPr="00000000">
        <w:rPr>
          <w:rFonts w:ascii="Google Sans Text" w:cs="Google Sans Text" w:eastAsia="Google Sans Text" w:hAnsi="Google Sans Text"/>
          <w:color w:val="1f1f1f"/>
          <w:rtl w:val="0"/>
        </w:rPr>
        <w:t xml:space="preserve"> is scientifically appropriate, as the physical process of nucleation mirrors the biological process of fertilization: the introduction of a catalyst that leads to the production of a new entity (rain/fruit).</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3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The Physics of Cumulonimbus Clouds</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formation of rain clouds—specifically the massive, storm-generating cumulonimbus clouds—is described with cinematic precision in Surah An-Nur:</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"Do you not see that Allah gently drives the clouds, then joins them together, then makes them into a heap? Then you see the rain emerge from within it..."</w:t>
      </w:r>
      <w:r w:rsidDel="00000000" w:rsidR="00000000" w:rsidRPr="00000000">
        <w:rPr>
          <w:rFonts w:ascii="Google Sans Text" w:cs="Google Sans Text" w:eastAsia="Google Sans Text" w:hAnsi="Google Sans Text"/>
          <w:color w:val="1f1f1f"/>
          <w:rtl w:val="0"/>
        </w:rPr>
        <w:t xml:space="preserve"> (Quran 24:43) </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34">
      <w:pPr>
        <w:pStyle w:val="Heading4"/>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3.2.1 The Sequence of Formation</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Meteorologists today describe the life cycle of a thunderstorm cell in stages that mirror the Quranic sequence:</w:t>
      </w:r>
    </w:p>
    <w:p w:rsidR="00000000" w:rsidDel="00000000" w:rsidP="00000000" w:rsidRDefault="00000000" w:rsidRPr="00000000" w14:paraId="00000036">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"Gently drives the clouds"</w:t>
      </w:r>
      <w:r w:rsidDel="00000000" w:rsidR="00000000" w:rsidRPr="00000000">
        <w:rPr>
          <w:rFonts w:ascii="Google Sans Text" w:cs="Google Sans Text" w:eastAsia="Google Sans Text" w:hAnsi="Google Sans Text"/>
          <w:color w:val="1f1f1f"/>
          <w:rtl w:val="0"/>
        </w:rPr>
        <w:t xml:space="preserve">: The process begins with </w:t>
      </w:r>
      <w:r w:rsidDel="00000000" w:rsidR="00000000" w:rsidRPr="00000000">
        <w:rPr>
          <w:rFonts w:ascii="Google Sans Text" w:cs="Google Sans Text" w:eastAsia="Google Sans Text" w:hAnsi="Google Sans Text"/>
          <w:b w:val="1"/>
          <w:bCs w:val="1"/>
          <w:color w:val="1f1f1f"/>
          <w:rtl w:val="0"/>
        </w:rPr>
        <w:t xml:space="preserve">advection</w:t>
      </w:r>
      <w:r w:rsidDel="00000000" w:rsidR="00000000" w:rsidRPr="00000000">
        <w:rPr>
          <w:rFonts w:ascii="Google Sans Text" w:cs="Google Sans Text" w:eastAsia="Google Sans Text" w:hAnsi="Google Sans Text"/>
          <w:color w:val="1f1f1f"/>
          <w:rtl w:val="0"/>
        </w:rPr>
        <w:t xml:space="preserve">, where winds push small, scattered cumulus clouds.</w:t>
      </w:r>
    </w:p>
    <w:p w:rsidR="00000000" w:rsidDel="00000000" w:rsidP="00000000" w:rsidRDefault="00000000" w:rsidRPr="00000000" w14:paraId="00000037">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"Joins them together" (</w:t>
      </w:r>
      <w:r w:rsidDel="00000000" w:rsidR="00000000" w:rsidRPr="00000000">
        <w:rPr>
          <w:rFonts w:ascii="Google Sans Text" w:cs="Google Sans Text" w:eastAsia="Google Sans Text" w:hAnsi="Google Sans Text"/>
          <w:b w:val="1"/>
          <w:bCs w:val="1"/>
          <w:i w:val="1"/>
          <w:iCs w:val="1"/>
          <w:color w:val="1f1f1f"/>
          <w:rtl w:val="0"/>
        </w:rPr>
        <w:t xml:space="preserve">Yu'allifu</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The Arabic verb </w:t>
      </w:r>
      <w:r w:rsidDel="00000000" w:rsidR="00000000" w:rsidRPr="00000000">
        <w:rPr>
          <w:rFonts w:ascii="Google Sans Text" w:cs="Google Sans Text" w:eastAsia="Google Sans Text" w:hAnsi="Google Sans Text"/>
          <w:i w:val="1"/>
          <w:iCs w:val="1"/>
          <w:color w:val="1f1f1f"/>
          <w:rtl w:val="0"/>
        </w:rPr>
        <w:t xml:space="preserve">yu'allifu</w:t>
      </w:r>
      <w:r w:rsidDel="00000000" w:rsidR="00000000" w:rsidRPr="00000000">
        <w:rPr>
          <w:rFonts w:ascii="Google Sans Text" w:cs="Google Sans Text" w:eastAsia="Google Sans Text" w:hAnsi="Google Sans Text"/>
          <w:color w:val="1f1f1f"/>
          <w:rtl w:val="0"/>
        </w:rPr>
        <w:t xml:space="preserve"> implies harmonizing or bringing together separate parts. Scientifically, this corresponds to </w:t>
      </w:r>
      <w:r w:rsidDel="00000000" w:rsidR="00000000" w:rsidRPr="00000000">
        <w:rPr>
          <w:rFonts w:ascii="Google Sans Text" w:cs="Google Sans Text" w:eastAsia="Google Sans Text" w:hAnsi="Google Sans Text"/>
          <w:b w:val="1"/>
          <w:bCs w:val="1"/>
          <w:color w:val="1f1f1f"/>
          <w:rtl w:val="0"/>
        </w:rPr>
        <w:t xml:space="preserve">convergence</w:t>
      </w:r>
      <w:r w:rsidDel="00000000" w:rsidR="00000000" w:rsidRPr="00000000">
        <w:rPr>
          <w:rFonts w:ascii="Google Sans Text" w:cs="Google Sans Text" w:eastAsia="Google Sans Text" w:hAnsi="Google Sans Text"/>
          <w:color w:val="1f1f1f"/>
          <w:rtl w:val="0"/>
        </w:rPr>
        <w:t xml:space="preserve">, where small cloud elements collide and merge. This coalescence is essential for the cloud to gain sufficient mass and moisture density.</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38">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"Makes them into a heap" (</w:t>
      </w:r>
      <w:r w:rsidDel="00000000" w:rsidR="00000000" w:rsidRPr="00000000">
        <w:rPr>
          <w:rFonts w:ascii="Google Sans Text" w:cs="Google Sans Text" w:eastAsia="Google Sans Text" w:hAnsi="Google Sans Text"/>
          <w:b w:val="1"/>
          <w:bCs w:val="1"/>
          <w:i w:val="1"/>
          <w:iCs w:val="1"/>
          <w:color w:val="1f1f1f"/>
          <w:rtl w:val="0"/>
        </w:rPr>
        <w:t xml:space="preserve">Rukaman</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The word </w:t>
      </w:r>
      <w:r w:rsidDel="00000000" w:rsidR="00000000" w:rsidRPr="00000000">
        <w:rPr>
          <w:rFonts w:ascii="Google Sans Text" w:cs="Google Sans Text" w:eastAsia="Google Sans Text" w:hAnsi="Google Sans Text"/>
          <w:i w:val="1"/>
          <w:iCs w:val="1"/>
          <w:color w:val="1f1f1f"/>
          <w:rtl w:val="0"/>
        </w:rPr>
        <w:t xml:space="preserve">rukaman</w:t>
      </w:r>
      <w:r w:rsidDel="00000000" w:rsidR="00000000" w:rsidRPr="00000000">
        <w:rPr>
          <w:rFonts w:ascii="Google Sans Text" w:cs="Google Sans Text" w:eastAsia="Google Sans Text" w:hAnsi="Google Sans Text"/>
          <w:color w:val="1f1f1f"/>
          <w:rtl w:val="0"/>
        </w:rPr>
        <w:t xml:space="preserve"> means "piled up" or "heaped." This is a definitive description of </w:t>
      </w:r>
      <w:r w:rsidDel="00000000" w:rsidR="00000000" w:rsidRPr="00000000">
        <w:rPr>
          <w:rFonts w:ascii="Google Sans Text" w:cs="Google Sans Text" w:eastAsia="Google Sans Text" w:hAnsi="Google Sans Text"/>
          <w:b w:val="1"/>
          <w:bCs w:val="1"/>
          <w:color w:val="1f1f1f"/>
          <w:rtl w:val="0"/>
        </w:rPr>
        <w:t xml:space="preserve">vertical development</w:t>
      </w:r>
      <w:r w:rsidDel="00000000" w:rsidR="00000000" w:rsidRPr="00000000">
        <w:rPr>
          <w:rFonts w:ascii="Google Sans Text" w:cs="Google Sans Text" w:eastAsia="Google Sans Text" w:hAnsi="Google Sans Text"/>
          <w:color w:val="1f1f1f"/>
          <w:rtl w:val="0"/>
        </w:rPr>
        <w:t xml:space="preserve">. Cumulonimbus clouds are distinguished by their vertical growth, driven by powerful updrafts. They stack up to great heights, often reaching the tropopause (30,000–50,000 feet). They are not flat layers (stratus) but "heaps" of cloud matter.</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39">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"Rain emerge from within it"</w:t>
      </w:r>
      <w:r w:rsidDel="00000000" w:rsidR="00000000" w:rsidRPr="00000000">
        <w:rPr>
          <w:rFonts w:ascii="Google Sans Text" w:cs="Google Sans Text" w:eastAsia="Google Sans Text" w:hAnsi="Google Sans Text"/>
          <w:color w:val="1f1f1f"/>
          <w:rtl w:val="0"/>
        </w:rPr>
        <w:t xml:space="preserve">: Precipitation forms in the core of this vertical mass and falls through the downdrafts.</w:t>
      </w:r>
    </w:p>
    <w:p w:rsidR="00000000" w:rsidDel="00000000" w:rsidP="00000000" w:rsidRDefault="00000000" w:rsidRPr="00000000" w14:paraId="0000003A">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3.2.2 The Mountains of Hail and Lightning</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 continues with a detail that has fascinated modern scientists:</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"...And He sends down from the sky, from mountains within it, [clouds] of hail, striking therewith whom He wills..."</w:t>
      </w:r>
      <w:r w:rsidDel="00000000" w:rsidR="00000000" w:rsidRPr="00000000">
        <w:rPr>
          <w:rFonts w:ascii="Google Sans Text" w:cs="Google Sans Text" w:eastAsia="Google Sans Text" w:hAnsi="Google Sans Text"/>
          <w:color w:val="1f1f1f"/>
          <w:rtl w:val="0"/>
        </w:rPr>
        <w:t xml:space="preserve"> (Quran 24:43)</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Bucaille and Dr. Shah point out the extraordinary accuracy of the phrase "mountains within it."</w:t>
      </w:r>
    </w:p>
    <w:p w:rsidR="00000000" w:rsidDel="00000000" w:rsidP="00000000" w:rsidRDefault="00000000" w:rsidRPr="00000000" w14:paraId="0000003E">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Visual Accuracy</w:t>
      </w:r>
      <w:r w:rsidDel="00000000" w:rsidR="00000000" w:rsidRPr="00000000">
        <w:rPr>
          <w:rFonts w:ascii="Google Sans Text" w:cs="Google Sans Text" w:eastAsia="Google Sans Text" w:hAnsi="Google Sans Text"/>
          <w:color w:val="1f1f1f"/>
          <w:rtl w:val="0"/>
        </w:rPr>
        <w:t xml:space="preserve">: To a pilot flying through a storm system, cumulonimbus clouds appear as massive mountain ranges with peaks and valleys. This perspective was impossible for a 7th-century desert dweller.</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3F">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Physical Accuracy</w:t>
      </w:r>
      <w:r w:rsidDel="00000000" w:rsidR="00000000" w:rsidRPr="00000000">
        <w:rPr>
          <w:rFonts w:ascii="Google Sans Text" w:cs="Google Sans Text" w:eastAsia="Google Sans Text" w:hAnsi="Google Sans Text"/>
          <w:color w:val="1f1f1f"/>
          <w:rtl w:val="0"/>
        </w:rPr>
        <w:t xml:space="preserve">: The verse explicitly links </w:t>
      </w:r>
      <w:r w:rsidDel="00000000" w:rsidR="00000000" w:rsidRPr="00000000">
        <w:rPr>
          <w:rFonts w:ascii="Google Sans Text" w:cs="Google Sans Text" w:eastAsia="Google Sans Text" w:hAnsi="Google Sans Text"/>
          <w:b w:val="1"/>
          <w:bCs w:val="1"/>
          <w:color w:val="1f1f1f"/>
          <w:rtl w:val="0"/>
        </w:rPr>
        <w:t xml:space="preserve">hail</w:t>
      </w:r>
      <w:r w:rsidDel="00000000" w:rsidR="00000000" w:rsidRPr="00000000">
        <w:rPr>
          <w:rFonts w:ascii="Google Sans Text" w:cs="Google Sans Text" w:eastAsia="Google Sans Text" w:hAnsi="Google Sans Text"/>
          <w:color w:val="1f1f1f"/>
          <w:rtl w:val="0"/>
        </w:rPr>
        <w:t xml:space="preserve"> to these "mountains." Meteorology confirms that hail </w:t>
      </w:r>
      <w:r w:rsidDel="00000000" w:rsidR="00000000" w:rsidRPr="00000000">
        <w:rPr>
          <w:rFonts w:ascii="Google Sans Text" w:cs="Google Sans Text" w:eastAsia="Google Sans Text" w:hAnsi="Google Sans Text"/>
          <w:i w:val="1"/>
          <w:iCs w:val="1"/>
          <w:color w:val="1f1f1f"/>
          <w:rtl w:val="0"/>
        </w:rPr>
        <w:t xml:space="preserve">only</w:t>
      </w:r>
      <w:r w:rsidDel="00000000" w:rsidR="00000000" w:rsidRPr="00000000">
        <w:rPr>
          <w:rFonts w:ascii="Google Sans Text" w:cs="Google Sans Text" w:eastAsia="Google Sans Text" w:hAnsi="Google Sans Text"/>
          <w:color w:val="1f1f1f"/>
          <w:rtl w:val="0"/>
        </w:rPr>
        <w:t xml:space="preserve"> forms in cumulonimbus clouds (the "mountains") because only these clouds have the violent updrafts necessary to cycle ice pellets up and down, adding layers of ice until they are heavy enough to fall.</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40">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Electrical Accuracy</w:t>
      </w:r>
      <w:r w:rsidDel="00000000" w:rsidR="00000000" w:rsidRPr="00000000">
        <w:rPr>
          <w:rFonts w:ascii="Google Sans Text" w:cs="Google Sans Text" w:eastAsia="Google Sans Text" w:hAnsi="Google Sans Text"/>
          <w:color w:val="1f1f1f"/>
          <w:rtl w:val="0"/>
        </w:rPr>
        <w:t xml:space="preserve">: The verse connects hail to lightning (</w:t>
      </w:r>
      <w:r w:rsidDel="00000000" w:rsidR="00000000" w:rsidRPr="00000000">
        <w:rPr>
          <w:rFonts w:ascii="Google Sans Text" w:cs="Google Sans Text" w:eastAsia="Google Sans Text" w:hAnsi="Google Sans Text"/>
          <w:i w:val="1"/>
          <w:iCs w:val="1"/>
          <w:color w:val="1f1f1f"/>
          <w:rtl w:val="0"/>
        </w:rPr>
        <w:t xml:space="preserve">"The flash of its lightning almost takes away the eyesight"</w:t>
      </w:r>
      <w:r w:rsidDel="00000000" w:rsidR="00000000" w:rsidRPr="00000000">
        <w:rPr>
          <w:rFonts w:ascii="Google Sans Text" w:cs="Google Sans Text" w:eastAsia="Google Sans Text" w:hAnsi="Google Sans Text"/>
          <w:color w:val="1f1f1f"/>
          <w:rtl w:val="0"/>
        </w:rPr>
        <w:t xml:space="preserve">). Modern atmospheric physics has established that the collision of ice crystals and graupel (soft hail) within the cloud is the primary mechanism for charge separation that generates lightning. The Quranic narrative links Clouds $\rightarrow$ Vertical Growth (Mountains) $\rightarrow$ Hail $\rightarrow$ Lightning in a perfect causal chain.</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41">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Hydrogeology: Infiltration and the Earth’s Stores</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second half of the water cycle involves what happens to the water after it falls. It is here that the Quran makes its most decisive break from ancient mythology.</w:t>
      </w:r>
    </w:p>
    <w:p w:rsidR="00000000" w:rsidDel="00000000" w:rsidP="00000000" w:rsidRDefault="00000000" w:rsidRPr="00000000" w14:paraId="0000004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Infiltration: The Source of Springs</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Surah Az-Zumar states clearly:</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"Hast thou not seen that God sent water down from the sky and led it through sources into the ground? Then He caused sown fields of different colours to grow."</w:t>
      </w:r>
      <w:r w:rsidDel="00000000" w:rsidR="00000000" w:rsidRPr="00000000">
        <w:rPr>
          <w:rFonts w:ascii="Google Sans Text" w:cs="Google Sans Text" w:eastAsia="Google Sans Text" w:hAnsi="Google Sans Text"/>
          <w:color w:val="1f1f1f"/>
          <w:rtl w:val="0"/>
        </w:rPr>
        <w:t xml:space="preserve"> (Quran 39:21) </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Arabic verb used is </w:t>
      </w:r>
      <w:r w:rsidDel="00000000" w:rsidR="00000000" w:rsidRPr="00000000">
        <w:rPr>
          <w:rFonts w:ascii="Google Sans Text" w:cs="Google Sans Text" w:eastAsia="Google Sans Text" w:hAnsi="Google Sans Text"/>
          <w:i w:val="1"/>
          <w:iCs w:val="1"/>
          <w:color w:val="1f1f1f"/>
          <w:rtl w:val="0"/>
        </w:rPr>
        <w:t xml:space="preserve">salaka</w:t>
      </w:r>
      <w:r w:rsidDel="00000000" w:rsidR="00000000" w:rsidRPr="00000000">
        <w:rPr>
          <w:rFonts w:ascii="Google Sans Text" w:cs="Google Sans Text" w:eastAsia="Google Sans Text" w:hAnsi="Google Sans Text"/>
          <w:color w:val="1f1f1f"/>
          <w:rtl w:val="0"/>
        </w:rPr>
        <w:t xml:space="preserve">, which means "to thread," "to insert," or "to cause to enter." The verse describes the process of </w:t>
      </w:r>
      <w:r w:rsidDel="00000000" w:rsidR="00000000" w:rsidRPr="00000000">
        <w:rPr>
          <w:rFonts w:ascii="Google Sans Text" w:cs="Google Sans Text" w:eastAsia="Google Sans Text" w:hAnsi="Google Sans Text"/>
          <w:b w:val="1"/>
          <w:bCs w:val="1"/>
          <w:color w:val="1f1f1f"/>
          <w:rtl w:val="0"/>
        </w:rPr>
        <w:t xml:space="preserve">infiltration</w:t>
      </w:r>
      <w:r w:rsidDel="00000000" w:rsidR="00000000" w:rsidRPr="00000000">
        <w:rPr>
          <w:rFonts w:ascii="Google Sans Text" w:cs="Google Sans Text" w:eastAsia="Google Sans Text" w:hAnsi="Google Sans Text"/>
          <w:color w:val="1f1f1f"/>
          <w:rtl w:val="0"/>
        </w:rPr>
        <w:t xml:space="preserve"> (or percolation). Rainwater does not merely run off; it is "threaded" into the ground to feed </w:t>
      </w:r>
      <w:r w:rsidDel="00000000" w:rsidR="00000000" w:rsidRPr="00000000">
        <w:rPr>
          <w:rFonts w:ascii="Google Sans Text" w:cs="Google Sans Text" w:eastAsia="Google Sans Text" w:hAnsi="Google Sans Text"/>
          <w:i w:val="1"/>
          <w:iCs w:val="1"/>
          <w:color w:val="1f1f1f"/>
          <w:rtl w:val="0"/>
        </w:rPr>
        <w:t xml:space="preserve">yanabi</w:t>
      </w:r>
      <w:r w:rsidDel="00000000" w:rsidR="00000000" w:rsidRPr="00000000">
        <w:rPr>
          <w:rFonts w:ascii="Google Sans Text" w:cs="Google Sans Text" w:eastAsia="Google Sans Text" w:hAnsi="Google Sans Text"/>
          <w:color w:val="1f1f1f"/>
          <w:rtl w:val="0"/>
        </w:rPr>
        <w:t xml:space="preserve"> (springs).</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Bucaille argues that this simple statement is revolutionary. In the 7th century, the idea that springs were fed by rainwater was counter-intuitive to many, who saw rivers flowing constantly even during dry seasons. They assumed a connection to a vast underground ocean (Tartarus). By explicitly stating that the water in the ground comes from the sky, the Quran established the correct input-output model of hydrology a thousand years before European science caught up.</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4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Aquifers and "Water Lodging"</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Surah Al-Mu’minun provides further detail on the storage of this water:</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"And We send down water from the sky according to (due) measure, then We cause it to settle in the earth, and We are most certainly able to withdraw it."</w:t>
      </w:r>
      <w:r w:rsidDel="00000000" w:rsidR="00000000" w:rsidRPr="00000000">
        <w:rPr>
          <w:rFonts w:ascii="Google Sans Text" w:cs="Google Sans Text" w:eastAsia="Google Sans Text" w:hAnsi="Google Sans Text"/>
          <w:color w:val="1f1f1f"/>
          <w:rtl w:val="0"/>
        </w:rPr>
        <w:t xml:space="preserve"> (Quran 23:18) </w:t>
      </w:r>
      <w:r w:rsidDel="00000000" w:rsidR="00000000" w:rsidRPr="00000000">
        <w:rPr>
          <w:rFonts w:ascii="Google Sans Text" w:cs="Google Sans Text" w:eastAsia="Google Sans Text" w:hAnsi="Google Sans Text"/>
          <w:color w:val="444746"/>
          <w:sz w:val="24"/>
          <w:szCs w:val="24"/>
          <w:vertAlign w:val="superscript"/>
          <w:rtl w:val="0"/>
        </w:rPr>
        <w:t xml:space="preserve">19</w:t>
      </w:r>
    </w:p>
    <w:p w:rsidR="00000000" w:rsidDel="00000000" w:rsidP="00000000" w:rsidRDefault="00000000" w:rsidRPr="00000000" w14:paraId="0000004B">
      <w:pPr>
        <w:pStyle w:val="Heading4"/>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4.2.1 The Formation of Aquifers</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phrase </w:t>
      </w:r>
      <w:r w:rsidDel="00000000" w:rsidR="00000000" w:rsidRPr="00000000">
        <w:rPr>
          <w:rFonts w:ascii="Google Sans Text" w:cs="Google Sans Text" w:eastAsia="Google Sans Text" w:hAnsi="Google Sans Text"/>
          <w:i w:val="1"/>
          <w:iCs w:val="1"/>
          <w:color w:val="1f1f1f"/>
          <w:rtl w:val="0"/>
        </w:rPr>
        <w:t xml:space="preserve">fa-askannahu fi al-ard</w:t>
      </w:r>
      <w:r w:rsidDel="00000000" w:rsidR="00000000" w:rsidRPr="00000000">
        <w:rPr>
          <w:rFonts w:ascii="Google Sans Text" w:cs="Google Sans Text" w:eastAsia="Google Sans Text" w:hAnsi="Google Sans Text"/>
          <w:color w:val="1f1f1f"/>
          <w:rtl w:val="0"/>
        </w:rPr>
        <w:t xml:space="preserve"> ("We cause it to settle/lodge in the earth") refers to the geological storage of water in </w:t>
      </w:r>
      <w:r w:rsidDel="00000000" w:rsidR="00000000" w:rsidRPr="00000000">
        <w:rPr>
          <w:rFonts w:ascii="Google Sans Text" w:cs="Google Sans Text" w:eastAsia="Google Sans Text" w:hAnsi="Google Sans Text"/>
          <w:b w:val="1"/>
          <w:bCs w:val="1"/>
          <w:color w:val="1f1f1f"/>
          <w:rtl w:val="0"/>
        </w:rPr>
        <w:t xml:space="preserve">aquifers</w:t>
      </w:r>
      <w:r w:rsidDel="00000000" w:rsidR="00000000" w:rsidRPr="00000000">
        <w:rPr>
          <w:rFonts w:ascii="Google Sans Text" w:cs="Google Sans Text" w:eastAsia="Google Sans Text" w:hAnsi="Google Sans Text"/>
          <w:color w:val="1f1f1f"/>
          <w:rtl w:val="0"/>
        </w:rPr>
        <w:t xml:space="preserve">. When rainwater infiltrates, it encounters porous rock layers (limestone, sandstone) where it accumulates, often trapped by impermeable layers of clay or shale. This "lodging" allows water to be stored for millennia, creating the water tables that sustain civilization.</w:t>
      </w:r>
    </w:p>
    <w:p w:rsidR="00000000" w:rsidDel="00000000" w:rsidP="00000000" w:rsidRDefault="00000000" w:rsidRPr="00000000" w14:paraId="0000004D">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4.2.2 The "Due Measure"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Qadar</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Quran mentions that rain is sent down in "due measure." Hydrologists recognize this as the delicate balance of the global water budget. If the measure were too high, the result would be catastrophic flooding and soil erosion (runoff &gt; infiltration). If too low, evaporation would deplete the moisture before it could recharge the aquifers. The "due measure" ensures the sustainability of the cycle.</w:t>
      </w:r>
      <w:r w:rsidDel="00000000" w:rsidR="00000000" w:rsidRPr="00000000">
        <w:rPr>
          <w:rFonts w:ascii="Google Sans Text" w:cs="Google Sans Text" w:eastAsia="Google Sans Text" w:hAnsi="Google Sans Text"/>
          <w:color w:val="444746"/>
          <w:sz w:val="24"/>
          <w:szCs w:val="24"/>
          <w:vertAlign w:val="superscript"/>
          <w:rtl w:val="0"/>
        </w:rPr>
        <w:t xml:space="preserve">21</w:t>
      </w:r>
    </w:p>
    <w:p w:rsidR="00000000" w:rsidDel="00000000" w:rsidP="00000000" w:rsidRDefault="00000000" w:rsidRPr="00000000" w14:paraId="0000004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The Role of Mountains in Water Preservation</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frequently juxtaposes mountains with water:</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"And We have placed therein firm, high mountains and have given you to drink sweet water?"</w:t>
      </w:r>
      <w:r w:rsidDel="00000000" w:rsidR="00000000" w:rsidRPr="00000000">
        <w:rPr>
          <w:rFonts w:ascii="Google Sans Text" w:cs="Google Sans Text" w:eastAsia="Google Sans Text" w:hAnsi="Google Sans Text"/>
          <w:color w:val="1f1f1f"/>
          <w:rtl w:val="0"/>
        </w:rPr>
        <w:t xml:space="preserve"> (Quran 77:27)</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linkage is scientifically profound.</w:t>
      </w:r>
    </w:p>
    <w:p w:rsidR="00000000" w:rsidDel="00000000" w:rsidP="00000000" w:rsidRDefault="00000000" w:rsidRPr="00000000" w14:paraId="00000053">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Orographic Lift</w:t>
      </w:r>
      <w:r w:rsidDel="00000000" w:rsidR="00000000" w:rsidRPr="00000000">
        <w:rPr>
          <w:rFonts w:ascii="Google Sans Text" w:cs="Google Sans Text" w:eastAsia="Google Sans Text" w:hAnsi="Google Sans Text"/>
          <w:color w:val="1f1f1f"/>
          <w:rtl w:val="0"/>
        </w:rPr>
        <w:t xml:space="preserve">: Mountains are the primary drivers of rainfall on land. They force moist air masses to rise and cool, extracting fresh water from the atmosphere.</w:t>
      </w:r>
    </w:p>
    <w:p w:rsidR="00000000" w:rsidDel="00000000" w:rsidP="00000000" w:rsidRDefault="00000000" w:rsidRPr="00000000" w14:paraId="00000054">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Storage</w:t>
      </w:r>
      <w:r w:rsidDel="00000000" w:rsidR="00000000" w:rsidRPr="00000000">
        <w:rPr>
          <w:rFonts w:ascii="Google Sans Text" w:cs="Google Sans Text" w:eastAsia="Google Sans Text" w:hAnsi="Google Sans Text"/>
          <w:color w:val="1f1f1f"/>
          <w:rtl w:val="0"/>
        </w:rPr>
        <w:t xml:space="preserve">: Mountains act as the planet's water towers. They store water in the solid phase (snow and glaciers) and release it gradually. The "sweet water" mentioned in the verse is most abundant in high mountain ranges, where it is preserved from the salinity and pollution of the lower plains.</w:t>
      </w:r>
    </w:p>
    <w:p w:rsidR="00000000" w:rsidDel="00000000" w:rsidP="00000000" w:rsidRDefault="00000000" w:rsidRPr="00000000" w14:paraId="00000055">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Geological Uplift</w:t>
      </w:r>
      <w:r w:rsidDel="00000000" w:rsidR="00000000" w:rsidRPr="00000000">
        <w:rPr>
          <w:rFonts w:ascii="Google Sans Text" w:cs="Google Sans Text" w:eastAsia="Google Sans Text" w:hAnsi="Google Sans Text"/>
          <w:color w:val="1f1f1f"/>
          <w:rtl w:val="0"/>
        </w:rPr>
        <w:t xml:space="preserve">: The term </w:t>
      </w:r>
      <w:r w:rsidDel="00000000" w:rsidR="00000000" w:rsidRPr="00000000">
        <w:rPr>
          <w:rFonts w:ascii="Google Sans Text" w:cs="Google Sans Text" w:eastAsia="Google Sans Text" w:hAnsi="Google Sans Text"/>
          <w:i w:val="1"/>
          <w:iCs w:val="1"/>
          <w:color w:val="1f1f1f"/>
          <w:rtl w:val="0"/>
        </w:rPr>
        <w:t xml:space="preserve">shamikhat</w:t>
      </w:r>
      <w:r w:rsidDel="00000000" w:rsidR="00000000" w:rsidRPr="00000000">
        <w:rPr>
          <w:rFonts w:ascii="Google Sans Text" w:cs="Google Sans Text" w:eastAsia="Google Sans Text" w:hAnsi="Google Sans Text"/>
          <w:color w:val="1f1f1f"/>
          <w:rtl w:val="0"/>
        </w:rPr>
        <w:t xml:space="preserve"> (lofty/high) implies the vertical growth of mountains, a geological reality of plate tectonics, which creates the relief necessary for the hydrological flow.</w:t>
      </w:r>
      <w:r w:rsidDel="00000000" w:rsidR="00000000" w:rsidRPr="00000000">
        <w:rPr>
          <w:rFonts w:ascii="Google Sans Text" w:cs="Google Sans Text" w:eastAsia="Google Sans Text" w:hAnsi="Google Sans Text"/>
          <w:color w:val="444746"/>
          <w:sz w:val="24"/>
          <w:szCs w:val="24"/>
          <w:vertAlign w:val="superscript"/>
          <w:rtl w:val="0"/>
        </w:rPr>
        <w:t xml:space="preserve">22</w:t>
      </w:r>
    </w:p>
    <w:p w:rsidR="00000000" w:rsidDel="00000000" w:rsidP="00000000" w:rsidRDefault="00000000" w:rsidRPr="00000000" w14:paraId="0000005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5. Stewardship and Scarcity: "Guardians of Its Stores"</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Quranic discussion of the water cycle is not merely descriptive; it is prescriptive. It contains warnings about the fragility of this resource and the limits of human power.</w:t>
      </w:r>
    </w:p>
    <w:p w:rsidR="00000000" w:rsidDel="00000000" w:rsidP="00000000" w:rsidRDefault="00000000" w:rsidRPr="00000000" w14:paraId="0000005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The Limits of Human Control</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Returning to Surah 15:22, the verse concludes: </w:t>
      </w:r>
      <w:r w:rsidDel="00000000" w:rsidR="00000000" w:rsidRPr="00000000">
        <w:rPr>
          <w:rFonts w:ascii="Google Sans Text" w:cs="Google Sans Text" w:eastAsia="Google Sans Text" w:hAnsi="Google Sans Text"/>
          <w:i w:val="1"/>
          <w:iCs w:val="1"/>
          <w:color w:val="1f1f1f"/>
          <w:rtl w:val="0"/>
        </w:rPr>
        <w:t xml:space="preserve">"...though you are not the guardians of its stores."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wa ma antum lahu bi-khazinin</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phrase has multi-layered meanings detailed in </w:t>
      </w:r>
      <w:r w:rsidDel="00000000" w:rsidR="00000000" w:rsidRPr="00000000">
        <w:rPr>
          <w:rFonts w:ascii="Google Sans Text" w:cs="Google Sans Text" w:eastAsia="Google Sans Text" w:hAnsi="Google Sans Text"/>
          <w:i w:val="1"/>
          <w:iCs w:val="1"/>
          <w:color w:val="1f1f1f"/>
          <w:rtl w:val="0"/>
        </w:rPr>
        <w:t xml:space="preserve">The Muslim Times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15</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5B">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Technological Limitation</w:t>
      </w:r>
      <w:r w:rsidDel="00000000" w:rsidR="00000000" w:rsidRPr="00000000">
        <w:rPr>
          <w:rFonts w:ascii="Google Sans Text" w:cs="Google Sans Text" w:eastAsia="Google Sans Text" w:hAnsi="Google Sans Text"/>
          <w:color w:val="1f1f1f"/>
          <w:rtl w:val="0"/>
        </w:rPr>
        <w:t xml:space="preserve">: Despite cloud seeding and dams, humans cannot generate water. We cannot control the atmospheric river or the global evaporation rates. We are recipients of a cycle we did not design.</w:t>
      </w:r>
    </w:p>
    <w:p w:rsidR="00000000" w:rsidDel="00000000" w:rsidP="00000000" w:rsidRDefault="00000000" w:rsidRPr="00000000" w14:paraId="0000005C">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"Stores" (</w:t>
      </w:r>
      <w:r w:rsidDel="00000000" w:rsidR="00000000" w:rsidRPr="00000000">
        <w:rPr>
          <w:rFonts w:ascii="Google Sans Text" w:cs="Google Sans Text" w:eastAsia="Google Sans Text" w:hAnsi="Google Sans Text"/>
          <w:b w:val="1"/>
          <w:bCs w:val="1"/>
          <w:i w:val="1"/>
          <w:iCs w:val="1"/>
          <w:color w:val="1f1f1f"/>
          <w:rtl w:val="0"/>
        </w:rPr>
        <w:t xml:space="preserve">Khaza'in</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In modern hydrology, the "stores" of water are vast and largely inaccessible. The majority of fresh water (69%) is locked in glacial ice (the cryosphere). A significant portion of the remainder is in deep fossil aquifers, which are not renewable on human timescales.</w:t>
      </w:r>
    </w:p>
    <w:p w:rsidR="00000000" w:rsidDel="00000000" w:rsidP="00000000" w:rsidRDefault="00000000" w:rsidRPr="00000000" w14:paraId="0000005D">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Stewardship</w:t>
      </w:r>
      <w:r w:rsidDel="00000000" w:rsidR="00000000" w:rsidRPr="00000000">
        <w:rPr>
          <w:rFonts w:ascii="Google Sans Text" w:cs="Google Sans Text" w:eastAsia="Google Sans Text" w:hAnsi="Google Sans Text"/>
          <w:color w:val="1f1f1f"/>
          <w:rtl w:val="0"/>
        </w:rPr>
        <w:t xml:space="preserve">: The verse implies that since we do not own the stores, we are merely trustees. The depletion of fossil water and the pollution of surface water are violations of this trust.</w:t>
      </w:r>
    </w:p>
    <w:p w:rsidR="00000000" w:rsidDel="00000000" w:rsidP="00000000" w:rsidRDefault="00000000" w:rsidRPr="00000000" w14:paraId="0000005E">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The Threat of Withdrawal</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Surah 67:30 presents a chilling challenge:</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"Say: 'Just think: if all your water were to sink deep in the earth who could give you flowing water in its place?'"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verse describes the lowering of the water table. If the water "sinks deep" (below the reach of wells and pumps), civilization collapses. In the context of the 21st-century water crisis, where cities like Cape Town and aquifers in the Middle East face "Day Zero," this Quranic challenge is more relevant than ever. It reminds humanity that the availability of flowing water (</w:t>
      </w:r>
      <w:r w:rsidDel="00000000" w:rsidR="00000000" w:rsidRPr="00000000">
        <w:rPr>
          <w:rFonts w:ascii="Google Sans Text" w:cs="Google Sans Text" w:eastAsia="Google Sans Text" w:hAnsi="Google Sans Text"/>
          <w:i w:val="1"/>
          <w:iCs w:val="1"/>
          <w:color w:val="1f1f1f"/>
          <w:rtl w:val="0"/>
        </w:rPr>
        <w:t xml:space="preserve">ma'in ma'in</w:t>
      </w:r>
      <w:r w:rsidDel="00000000" w:rsidR="00000000" w:rsidRPr="00000000">
        <w:rPr>
          <w:rFonts w:ascii="Google Sans Text" w:cs="Google Sans Text" w:eastAsia="Google Sans Text" w:hAnsi="Google Sans Text"/>
          <w:color w:val="1f1f1f"/>
          <w:rtl w:val="0"/>
        </w:rPr>
        <w:t xml:space="preserve">) is a reversible gift, contingent on the "measure" established by the Creator.</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62">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6. Water as the Essence of Life and Resurrection</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Beyond the physics of the cycle, the Quran uses water as the primary biological and theological motif.</w:t>
      </w:r>
    </w:p>
    <w:p w:rsidR="00000000" w:rsidDel="00000000" w:rsidP="00000000" w:rsidRDefault="00000000" w:rsidRPr="00000000" w14:paraId="0000006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The Biological Origin of Life</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"Do not the disbelievers see that the heavens and the earth were a closed-up mass, then We opened them out? And We made from water every living thing..."</w:t>
      </w:r>
      <w:r w:rsidDel="00000000" w:rsidR="00000000" w:rsidRPr="00000000">
        <w:rPr>
          <w:rFonts w:ascii="Google Sans Text" w:cs="Google Sans Text" w:eastAsia="Google Sans Text" w:hAnsi="Google Sans Text"/>
          <w:color w:val="1f1f1f"/>
          <w:rtl w:val="0"/>
        </w:rPr>
        <w:t xml:space="preserve"> (Quran 21:30) </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verse is a cornerstone of the dialogue between Islam and modern science.</w:t>
      </w:r>
    </w:p>
    <w:p w:rsidR="00000000" w:rsidDel="00000000" w:rsidP="00000000" w:rsidRDefault="00000000" w:rsidRPr="00000000" w14:paraId="00000067">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Cosmology</w:t>
      </w:r>
      <w:r w:rsidDel="00000000" w:rsidR="00000000" w:rsidRPr="00000000">
        <w:rPr>
          <w:rFonts w:ascii="Google Sans Text" w:cs="Google Sans Text" w:eastAsia="Google Sans Text" w:hAnsi="Google Sans Text"/>
          <w:color w:val="1f1f1f"/>
          <w:rtl w:val="0"/>
        </w:rPr>
        <w:t xml:space="preserve">: The first part describes the Big Bang (the opening out of a closed mass).</w:t>
      </w:r>
    </w:p>
    <w:p w:rsidR="00000000" w:rsidDel="00000000" w:rsidP="00000000" w:rsidRDefault="00000000" w:rsidRPr="00000000" w14:paraId="00000068">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Biology</w:t>
      </w:r>
      <w:r w:rsidDel="00000000" w:rsidR="00000000" w:rsidRPr="00000000">
        <w:rPr>
          <w:rFonts w:ascii="Google Sans Text" w:cs="Google Sans Text" w:eastAsia="Google Sans Text" w:hAnsi="Google Sans Text"/>
          <w:color w:val="1f1f1f"/>
          <w:rtl w:val="0"/>
        </w:rPr>
        <w:t xml:space="preserve">: The second part asserts the aquatic origin of life. Modern biology confirms that life likely originated in the primordial oceans (tide pools or hydrothermal vents). furthermore, </w:t>
      </w:r>
      <w:r w:rsidDel="00000000" w:rsidR="00000000" w:rsidRPr="00000000">
        <w:rPr>
          <w:rFonts w:ascii="Google Sans Text" w:cs="Google Sans Text" w:eastAsia="Google Sans Text" w:hAnsi="Google Sans Text"/>
          <w:b w:val="1"/>
          <w:bCs w:val="1"/>
          <w:color w:val="1f1f1f"/>
          <w:rtl w:val="0"/>
        </w:rPr>
        <w:t xml:space="preserve">Cytology</w:t>
      </w:r>
      <w:r w:rsidDel="00000000" w:rsidR="00000000" w:rsidRPr="00000000">
        <w:rPr>
          <w:rFonts w:ascii="Google Sans Text" w:cs="Google Sans Text" w:eastAsia="Google Sans Text" w:hAnsi="Google Sans Text"/>
          <w:color w:val="1f1f1f"/>
          <w:rtl w:val="0"/>
        </w:rPr>
        <w:t xml:space="preserve"> reveals that the cytoplasm of the cell is roughly 80% water. Every biological process—from photosynthesis to protein synthesis—occurs in an aqueous medium. The Quranic statement is absolute: </w:t>
      </w:r>
      <w:r w:rsidDel="00000000" w:rsidR="00000000" w:rsidRPr="00000000">
        <w:rPr>
          <w:rFonts w:ascii="Google Sans Text" w:cs="Google Sans Text" w:eastAsia="Google Sans Text" w:hAnsi="Google Sans Text"/>
          <w:i w:val="1"/>
          <w:iCs w:val="1"/>
          <w:color w:val="1f1f1f"/>
          <w:rtl w:val="0"/>
        </w:rPr>
        <w:t xml:space="preserve">every</w:t>
      </w:r>
      <w:r w:rsidDel="00000000" w:rsidR="00000000" w:rsidRPr="00000000">
        <w:rPr>
          <w:rFonts w:ascii="Google Sans Text" w:cs="Google Sans Text" w:eastAsia="Google Sans Text" w:hAnsi="Google Sans Text"/>
          <w:color w:val="1f1f1f"/>
          <w:rtl w:val="0"/>
        </w:rPr>
        <w:t xml:space="preserve"> living thing is made of water.</w:t>
      </w:r>
      <w:r w:rsidDel="00000000" w:rsidR="00000000" w:rsidRPr="00000000">
        <w:rPr>
          <w:rFonts w:ascii="Google Sans Text" w:cs="Google Sans Text" w:eastAsia="Google Sans Text" w:hAnsi="Google Sans Text"/>
          <w:color w:val="444746"/>
          <w:sz w:val="24"/>
          <w:szCs w:val="24"/>
          <w:vertAlign w:val="superscript"/>
          <w:rtl w:val="0"/>
        </w:rPr>
        <w:t xml:space="preserve">24</w:t>
      </w:r>
    </w:p>
    <w:p w:rsidR="00000000" w:rsidDel="00000000" w:rsidP="00000000" w:rsidRDefault="00000000" w:rsidRPr="00000000" w14:paraId="00000069">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The Anomaly of Ice</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Dr. Zia H. Shah draws attention to the unique chemical properties of water as a sign of divine providence. Water is one of the few substances that expands when it freezes. This "anomalous expansion" means ice is less dense than liquid water, causing it to float.</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If water behaved like other liquids (becoming denser as it froze), ice would sink to the bottom of oceans and lakes. These bodies of water would freeze from the bottom up, killing all marine life and eventually turning Earth into a frozen block. The floating ice creates an insulating layer that preserves the liquid water—and life—beneath. The Quranic invitation to "ponder the water" (56:68) encompasses these life-saving physical anomalies.1</w:t>
      </w:r>
    </w:p>
    <w:p w:rsidR="00000000" w:rsidDel="00000000" w:rsidP="00000000" w:rsidRDefault="00000000" w:rsidRPr="00000000" w14:paraId="0000006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6.3 The Resurrection of the Dead Land</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most frequent Quranic metaphor involving the water cycle is </w:t>
      </w:r>
      <w:r w:rsidDel="00000000" w:rsidR="00000000" w:rsidRPr="00000000">
        <w:rPr>
          <w:rFonts w:ascii="Google Sans Text" w:cs="Google Sans Text" w:eastAsia="Google Sans Text" w:hAnsi="Google Sans Text"/>
          <w:b w:val="1"/>
          <w:bCs w:val="1"/>
          <w:color w:val="1f1f1f"/>
          <w:rtl w:val="0"/>
        </w:rPr>
        <w:t xml:space="preserve">Eschatological</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"And We send down blessed water from the sky, then We cause to grow thereby gardens and grain... a provision for the servants, and We give life thereby to a dead land: thus will be the Resurrection."</w:t>
      </w:r>
      <w:r w:rsidDel="00000000" w:rsidR="00000000" w:rsidRPr="00000000">
        <w:rPr>
          <w:rFonts w:ascii="Google Sans Text" w:cs="Google Sans Text" w:eastAsia="Google Sans Text" w:hAnsi="Google Sans Text"/>
          <w:color w:val="1f1f1f"/>
          <w:rtl w:val="0"/>
        </w:rPr>
        <w:t xml:space="preserve"> (Quran 50:9-11)</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uses the water cycle to explain the logic of life after death.</w:t>
      </w:r>
    </w:p>
    <w:p w:rsidR="00000000" w:rsidDel="00000000" w:rsidP="00000000" w:rsidRDefault="00000000" w:rsidRPr="00000000" w14:paraId="00000070">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Metaphor</w:t>
      </w:r>
      <w:r w:rsidDel="00000000" w:rsidR="00000000" w:rsidRPr="00000000">
        <w:rPr>
          <w:rFonts w:ascii="Google Sans Text" w:cs="Google Sans Text" w:eastAsia="Google Sans Text" w:hAnsi="Google Sans Text"/>
          <w:color w:val="1f1f1f"/>
          <w:rtl w:val="0"/>
        </w:rPr>
        <w:t xml:space="preserve">: A desert land appears dead and barren. Yet, it holds the potential for life (seeds/roots) dormant within it. When water arrives, the land "stirs and swells" (Quran 22:5).</w:t>
      </w:r>
    </w:p>
    <w:p w:rsidR="00000000" w:rsidDel="00000000" w:rsidP="00000000" w:rsidRDefault="00000000" w:rsidRPr="00000000" w14:paraId="00000071">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The Reality: Similarly, the human body may decompose, but the essence (the soul or the "seed" of the self) is preserved. The same God who has the power to revive the dead earth through the physical mechanism of rain has the power to revive the human dead through the spiritual mechanism of resurrection.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This transforms the study of hydrology into a spiritual exercise. Observing a blooming desert becomes a confirmation of the Afterlife.8</w:t>
      </w:r>
    </w:p>
    <w:p w:rsidR="00000000" w:rsidDel="00000000" w:rsidP="00000000" w:rsidRDefault="00000000" w:rsidRPr="00000000" w14:paraId="00000072">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7. The Intellectual Miracle: A New Theology for the Age of Science</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final dimension of this report is the theological framework proposed by Bucaille and elaborated by Dr. Zia H. Shah.</w:t>
      </w:r>
    </w:p>
    <w:p w:rsidR="00000000" w:rsidDel="00000000" w:rsidP="00000000" w:rsidRDefault="00000000" w:rsidRPr="00000000" w14:paraId="0000007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7.1 The Argument from Absence</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Bucaille’s most powerful argument is not just that the Quran is right, but that it is </w:t>
      </w:r>
      <w:r w:rsidDel="00000000" w:rsidR="00000000" w:rsidRPr="00000000">
        <w:rPr>
          <w:rFonts w:ascii="Google Sans Text" w:cs="Google Sans Text" w:eastAsia="Google Sans Text" w:hAnsi="Google Sans Text"/>
          <w:i w:val="1"/>
          <w:iCs w:val="1"/>
          <w:color w:val="1f1f1f"/>
          <w:rtl w:val="0"/>
        </w:rPr>
        <w:t xml:space="preserve">not wrong</w:t>
      </w:r>
      <w:r w:rsidDel="00000000" w:rsidR="00000000" w:rsidRPr="00000000">
        <w:rPr>
          <w:rFonts w:ascii="Google Sans Text" w:cs="Google Sans Text" w:eastAsia="Google Sans Text" w:hAnsi="Google Sans Text"/>
          <w:color w:val="1f1f1f"/>
          <w:rtl w:val="0"/>
        </w:rPr>
        <w:t xml:space="preserve">. Given that the Prophet Muhammad was an unlettered man living in a society steeped in mythology, the presence of the water cycle described without the errors of Thales, Plato, or Aristotle is inexplicable by materialist history. Bucaille concludes that the text must be of Divine origin, as it anticipates knowledge that humanity would not possess for another thousand years.</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7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7.2 The "Sign"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Ayat</w:t>
      </w:r>
      <w:r w:rsidDel="00000000" w:rsidR="00000000" w:rsidRPr="00000000">
        <w:rPr>
          <w:rFonts w:ascii="Google Sans" w:cs="Google Sans" w:eastAsia="Google Sans" w:hAnsi="Google Sans"/>
          <w:color w:val="1f1f1f"/>
          <w:rtl w:val="0"/>
        </w:rPr>
        <w:t xml:space="preserve">) Paradigm</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Dr. Zia H. Shah argues that these verses are not intended to be a science textbook, but a collection of </w:t>
      </w:r>
      <w:r w:rsidDel="00000000" w:rsidR="00000000" w:rsidRPr="00000000">
        <w:rPr>
          <w:rFonts w:ascii="Google Sans Text" w:cs="Google Sans Text" w:eastAsia="Google Sans Text" w:hAnsi="Google Sans Text"/>
          <w:i w:val="1"/>
          <w:iCs w:val="1"/>
          <w:color w:val="1f1f1f"/>
          <w:rtl w:val="0"/>
        </w:rPr>
        <w:t xml:space="preserve">Ayat</w:t>
      </w:r>
      <w:r w:rsidDel="00000000" w:rsidR="00000000" w:rsidRPr="00000000">
        <w:rPr>
          <w:rFonts w:ascii="Google Sans Text" w:cs="Google Sans Text" w:eastAsia="Google Sans Text" w:hAnsi="Google Sans Text"/>
          <w:color w:val="1f1f1f"/>
          <w:rtl w:val="0"/>
        </w:rPr>
        <w:t xml:space="preserve"> (Signs).</w:t>
      </w:r>
    </w:p>
    <w:p w:rsidR="00000000" w:rsidDel="00000000" w:rsidP="00000000" w:rsidRDefault="00000000" w:rsidRPr="00000000" w14:paraId="00000078">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Wrong Theology vs. Science</w:t>
      </w:r>
      <w:r w:rsidDel="00000000" w:rsidR="00000000" w:rsidRPr="00000000">
        <w:rPr>
          <w:rFonts w:ascii="Google Sans Text" w:cs="Google Sans Text" w:eastAsia="Google Sans Text" w:hAnsi="Google Sans Text"/>
          <w:color w:val="1f1f1f"/>
          <w:rtl w:val="0"/>
        </w:rPr>
        <w:t xml:space="preserve">: Shah notes that the conflict between religion and science arises from "Wrong Theology"—the insistence on literalist interpretations of metaphorical verses or the rejection of established facts (like evolution).</w:t>
      </w:r>
    </w:p>
    <w:p w:rsidR="00000000" w:rsidDel="00000000" w:rsidP="00000000" w:rsidRDefault="00000000" w:rsidRPr="00000000" w14:paraId="00000079">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Correct Theology</w:t>
      </w:r>
      <w:r w:rsidDel="00000000" w:rsidR="00000000" w:rsidRPr="00000000">
        <w:rPr>
          <w:rFonts w:ascii="Google Sans Text" w:cs="Google Sans Text" w:eastAsia="Google Sans Text" w:hAnsi="Google Sans Text"/>
          <w:color w:val="1f1f1f"/>
          <w:rtl w:val="0"/>
        </w:rPr>
        <w:t xml:space="preserve">: The Quranic approach is "Concordance." The God of the Quran is the Author of the Laws of Nature. Therefore, studying the water cycle is an act of worship. The "Elephant" in the room—evolution and deep time—is not a threat to the Quran but a confirmation of the "days of Allah" and His creative power through stages.</w:t>
      </w:r>
      <w:r w:rsidDel="00000000" w:rsidR="00000000" w:rsidRPr="00000000">
        <w:rPr>
          <w:rFonts w:ascii="Google Sans Text" w:cs="Google Sans Text" w:eastAsia="Google Sans Text" w:hAnsi="Google Sans Text"/>
          <w:color w:val="444746"/>
          <w:sz w:val="24"/>
          <w:szCs w:val="24"/>
          <w:vertAlign w:val="superscript"/>
          <w:rtl w:val="0"/>
        </w:rPr>
        <w:t xml:space="preserve">27</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Quran challenges the reader to "walk in the earth and see how He originated creation" (29:20). This is an empirical command. The water cycle, with its complex interplay of wind, thermodynamics, and geology, is a "starting point" for this journey of discovery.</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7B">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8. Conclusion</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investigation of the water cycle in the Quran reveals a text that is strikingly distinct from the intellectual products of the 7th century. It describes a closed-loop hydrological system driven by wind, characterized by the infiltration of rainwater, and stored in geological aquifers—concepts that flatly contradicted the dominant scientific paradigms of the time.</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From the "fecundating winds" (</w:t>
      </w:r>
      <w:r w:rsidDel="00000000" w:rsidR="00000000" w:rsidRPr="00000000">
        <w:rPr>
          <w:rFonts w:ascii="Google Sans Text" w:cs="Google Sans Text" w:eastAsia="Google Sans Text" w:hAnsi="Google Sans Text"/>
          <w:i w:val="1"/>
          <w:iCs w:val="1"/>
          <w:color w:val="1f1f1f"/>
          <w:rtl w:val="0"/>
        </w:rPr>
        <w:t xml:space="preserve">lawaqih</w:t>
      </w:r>
      <w:r w:rsidDel="00000000" w:rsidR="00000000" w:rsidRPr="00000000">
        <w:rPr>
          <w:rFonts w:ascii="Google Sans Text" w:cs="Google Sans Text" w:eastAsia="Google Sans Text" w:hAnsi="Google Sans Text"/>
          <w:color w:val="1f1f1f"/>
          <w:rtl w:val="0"/>
        </w:rPr>
        <w:t xml:space="preserve">) that mirror the nucleation of clouds, to the "heaped up" (</w:t>
      </w:r>
      <w:r w:rsidDel="00000000" w:rsidR="00000000" w:rsidRPr="00000000">
        <w:rPr>
          <w:rFonts w:ascii="Google Sans Text" w:cs="Google Sans Text" w:eastAsia="Google Sans Text" w:hAnsi="Google Sans Text"/>
          <w:i w:val="1"/>
          <w:iCs w:val="1"/>
          <w:color w:val="1f1f1f"/>
          <w:rtl w:val="0"/>
        </w:rPr>
        <w:t xml:space="preserve">rukaman</w:t>
      </w:r>
      <w:r w:rsidDel="00000000" w:rsidR="00000000" w:rsidRPr="00000000">
        <w:rPr>
          <w:rFonts w:ascii="Google Sans Text" w:cs="Google Sans Text" w:eastAsia="Google Sans Text" w:hAnsi="Google Sans Text"/>
          <w:color w:val="1f1f1f"/>
          <w:rtl w:val="0"/>
        </w:rPr>
        <w:t xml:space="preserve">) cumulonimbus structures that generate hail, to the rejection of the "underground ocean" in favor of infiltration (</w:t>
      </w:r>
      <w:r w:rsidDel="00000000" w:rsidR="00000000" w:rsidRPr="00000000">
        <w:rPr>
          <w:rFonts w:ascii="Google Sans Text" w:cs="Google Sans Text" w:eastAsia="Google Sans Text" w:hAnsi="Google Sans Text"/>
          <w:i w:val="1"/>
          <w:iCs w:val="1"/>
          <w:color w:val="1f1f1f"/>
          <w:rtl w:val="0"/>
        </w:rPr>
        <w:t xml:space="preserve">salaka</w:t>
      </w:r>
      <w:r w:rsidDel="00000000" w:rsidR="00000000" w:rsidRPr="00000000">
        <w:rPr>
          <w:rFonts w:ascii="Google Sans Text" w:cs="Google Sans Text" w:eastAsia="Google Sans Text" w:hAnsi="Google Sans Text"/>
          <w:color w:val="1f1f1f"/>
          <w:rtl w:val="0"/>
        </w:rPr>
        <w:t xml:space="preserve">), the Quranic data aligns seamlessly with modern hydrology.</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convergence serves a profound purpose. As articulated by Dr. Maurice Bucaille and contemporary Muslim scholars, these verses constitute an "Everlasting Miracle." They provide a foundation for faith that does not require the suspension of reason. In the Quran, science and scripture are not adversaries; they are partners in the revelation of truth. The water that cycles through the heavens and the earth is depicted not only as the sustainer of biological life but as the ultimate sign of the Creator’s mercy, power, and promise of resurrection.</w:t>
      </w:r>
    </w:p>
    <w:p w:rsidR="00000000" w:rsidDel="00000000" w:rsidP="00000000" w:rsidRDefault="00000000" w:rsidRPr="00000000" w14:paraId="0000007F">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Epilogue: A Thematic Reflection</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an age defined by climate anxiety and the commodification of nature, the Quranic perspective on water offers a necessary corrective. It reframes water not as a resource to be exploited, but as a "Trust" (</w:t>
      </w:r>
      <w:r w:rsidDel="00000000" w:rsidR="00000000" w:rsidRPr="00000000">
        <w:rPr>
          <w:rFonts w:ascii="Google Sans Text" w:cs="Google Sans Text" w:eastAsia="Google Sans Text" w:hAnsi="Google Sans Text"/>
          <w:i w:val="1"/>
          <w:iCs w:val="1"/>
          <w:color w:val="1f1f1f"/>
          <w:rtl w:val="0"/>
        </w:rPr>
        <w:t xml:space="preserve">Amanah</w:t>
      </w:r>
      <w:r w:rsidDel="00000000" w:rsidR="00000000" w:rsidRPr="00000000">
        <w:rPr>
          <w:rFonts w:ascii="Google Sans Text" w:cs="Google Sans Text" w:eastAsia="Google Sans Text" w:hAnsi="Google Sans Text"/>
          <w:color w:val="1f1f1f"/>
          <w:rtl w:val="0"/>
        </w:rPr>
        <w:t xml:space="preserve">) to be guarded. The cycle of rain and renewal is presented as a testament to a universe that is not chaotic, but purposeful and finely tuned.</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"Bucailleist" approach, while focused on scientific validation, ultimately leads to a spiritual destination. It invites the modern believer to look at the clouds not just as vapor, but as "good news" sent by a Merciful Guardian. It invites the scientist to see in the anomalous expansion of ice the fingerprints of a Designer.</w:t>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As the Quran asks: </w:t>
      </w:r>
      <w:r w:rsidDel="00000000" w:rsidR="00000000" w:rsidRPr="00000000">
        <w:rPr>
          <w:rFonts w:ascii="Google Sans Text" w:cs="Google Sans Text" w:eastAsia="Google Sans Text" w:hAnsi="Google Sans Text"/>
          <w:i w:val="1"/>
          <w:iCs w:val="1"/>
          <w:color w:val="1f1f1f"/>
          <w:rtl w:val="0"/>
        </w:rPr>
        <w:t xml:space="preserve">"Have you ever pondered over the water which you drink?"</w:t>
      </w:r>
      <w:r w:rsidDel="00000000" w:rsidR="00000000" w:rsidRPr="00000000">
        <w:rPr>
          <w:rFonts w:ascii="Google Sans Text" w:cs="Google Sans Text" w:eastAsia="Google Sans Text" w:hAnsi="Google Sans Text"/>
          <w:color w:val="1f1f1f"/>
          <w:rtl w:val="0"/>
        </w:rPr>
        <w:t xml:space="preserve"> (56:68). This report demonstrates that the answer to this question, when pursued through the combined lenses of faith and science, leads to a profound appreciation of the "Miracle of Water"—a miracle that sustains our bodies in this life and anchors our hope for the next.</w:t>
      </w:r>
    </w:p>
    <w:p w:rsidR="00000000" w:rsidDel="00000000" w:rsidP="00000000" w:rsidRDefault="00000000" w:rsidRPr="00000000" w14:paraId="00000083">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i w:val="0"/>
          <w:iCs w:val="0"/>
          <w:color w:val="1f1f1f"/>
          <w:sz w:val="28"/>
          <w:szCs w:val="28"/>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b w:val="1"/>
          <w:bCs w:val="1"/>
          <w:i w:val="0"/>
          <w:iCs w:val="0"/>
          <w:color w:val="1f1f1f"/>
          <w:sz w:val="28"/>
          <w:szCs w:val="28"/>
          <w:rtl w:val="0"/>
        </w:rPr>
        <w:t xml:space="preserve">Table 1: Evolution of Hydrological Theory</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Theory/Era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Source of Springs/Rivers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Mechanism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Scientific Status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Thales (7th C. BCE)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Oceanic Influx</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Wind pressure forces sea water into land.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Refuted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Plato (4th C. BCE)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Tartarus (Abyss)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Reciprocating flow between ocean and abyss.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Refuted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Aristotle (4th C. BCE)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Condensation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Air condenses into water in cold caves.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Refuted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Bible (Genesis)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Fountains of the Deep</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Primordial waters / Subterranean ocean.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Theological/Mythic</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Quran (7th C. 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Rain/Sky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Infiltration (</w:t>
            </w:r>
            <w:r w:rsidDel="00000000" w:rsidR="00000000" w:rsidRPr="00000000">
              <w:rPr>
                <w:rFonts w:ascii="Google Sans Text" w:cs="Google Sans Text" w:eastAsia="Google Sans Text" w:hAnsi="Google Sans Text"/>
                <w:b w:val="1"/>
                <w:bCs w:val="1"/>
                <w:i w:val="1"/>
                <w:iCs w:val="1"/>
                <w:color w:val="1f1f1f"/>
                <w:shd w:fill="auto" w:val="clear"/>
                <w:rtl w:val="0"/>
              </w:rPr>
              <w:t xml:space="preserve">Salaka</w:t>
            </w:r>
            <w:r w:rsidDel="00000000" w:rsidR="00000000" w:rsidRPr="00000000">
              <w:rPr>
                <w:rFonts w:ascii="Google Sans Text" w:cs="Google Sans Text" w:eastAsia="Google Sans Text" w:hAnsi="Google Sans Text"/>
                <w:b w:val="1"/>
                <w:bCs w:val="1"/>
                <w:color w:val="1f1f1f"/>
                <w:shd w:fill="auto" w:val="clear"/>
                <w:rtl w:val="0"/>
              </w:rPr>
              <w:t xml:space="preserve">) of rain into ground.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Confirmed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Palissy (1580 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Rain/Sky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Infiltration theory (first European proposal).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Confirmed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Modern Hydrology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Precipitation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Closed-loop cycle: Evap $\rightarrow$ Precip $\rightarrow$ Infiltration.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Fact</w:t>
            </w:r>
          </w:p>
        </w:tc>
      </w:tr>
    </w:tbl>
    <w:p w:rsidR="00000000" w:rsidDel="00000000" w:rsidP="00000000" w:rsidRDefault="00000000" w:rsidRPr="00000000" w14:paraId="000000A4">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Text" w:cs="Google Sans Text" w:eastAsia="Google Sans Text" w:hAnsi="Google Sans Text"/>
          <w:b w:val="1"/>
          <w:bCs w:val="1"/>
          <w:i w:val="0"/>
          <w:iCs w:val="0"/>
          <w:color w:val="1f1f1f"/>
          <w:sz w:val="28"/>
          <w:szCs w:val="28"/>
        </w:rPr>
      </w:pPr>
      <w:r w:rsidDel="00000000" w:rsidR="00000000" w:rsidRPr="00000000">
        <w:rPr>
          <w:rFonts w:ascii="Google Sans Text" w:cs="Google Sans Text" w:eastAsia="Google Sans Text" w:hAnsi="Google Sans Text"/>
          <w:b w:val="1"/>
          <w:bCs w:val="1"/>
          <w:i w:val="0"/>
          <w:iCs w:val="0"/>
          <w:color w:val="1f1f1f"/>
          <w:sz w:val="28"/>
          <w:szCs w:val="28"/>
          <w:rtl w:val="0"/>
        </w:rPr>
        <w:t xml:space="preserve">Table 2: Scientific Nuances of Quranic Terminology</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Term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Literal Meaning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Scientific Correlation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Quranic Verse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Lawaqih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Fertilizers / Impregnators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Nucleation</w:t>
            </w:r>
            <w:r w:rsidDel="00000000" w:rsidR="00000000" w:rsidRPr="00000000">
              <w:rPr>
                <w:rFonts w:ascii="Google Sans Text" w:cs="Google Sans Text" w:eastAsia="Google Sans Text" w:hAnsi="Google Sans Text"/>
                <w:color w:val="1f1f1f"/>
                <w:shd w:fill="auto" w:val="clear"/>
                <w:rtl w:val="0"/>
              </w:rPr>
              <w:t xml:space="preserve">: Winds carry particles (nuclei) to clouds to trigger rain.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15:22</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Rukaman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Heaped up / Piled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Vertical Development</w:t>
            </w:r>
            <w:r w:rsidDel="00000000" w:rsidR="00000000" w:rsidRPr="00000000">
              <w:rPr>
                <w:rFonts w:ascii="Google Sans Text" w:cs="Google Sans Text" w:eastAsia="Google Sans Text" w:hAnsi="Google Sans Text"/>
                <w:color w:val="1f1f1f"/>
                <w:shd w:fill="auto" w:val="clear"/>
                <w:rtl w:val="0"/>
              </w:rPr>
              <w:t xml:space="preserve">: Cumulonimbus clouds stack vertically.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24:43</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Salaka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To thread / insert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Percolation</w:t>
            </w:r>
            <w:r w:rsidDel="00000000" w:rsidR="00000000" w:rsidRPr="00000000">
              <w:rPr>
                <w:rFonts w:ascii="Google Sans Text" w:cs="Google Sans Text" w:eastAsia="Google Sans Text" w:hAnsi="Google Sans Text"/>
                <w:color w:val="1f1f1f"/>
                <w:shd w:fill="auto" w:val="clear"/>
                <w:rtl w:val="0"/>
              </w:rPr>
              <w:t xml:space="preserve">: Water moves through soil pores into aquifers.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39:21</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Rawasi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Firm / Anchors (Mountains)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Orographic Effect</w:t>
            </w:r>
            <w:r w:rsidDel="00000000" w:rsidR="00000000" w:rsidRPr="00000000">
              <w:rPr>
                <w:rFonts w:ascii="Google Sans Text" w:cs="Google Sans Text" w:eastAsia="Google Sans Text" w:hAnsi="Google Sans Text"/>
                <w:color w:val="1f1f1f"/>
                <w:shd w:fill="auto" w:val="clear"/>
                <w:rtl w:val="0"/>
              </w:rPr>
              <w:t xml:space="preserve">: Mountains capture rain; stabilize crust.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77:27</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Khaza'in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Stores / Vaults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Reservoirs</w:t>
            </w:r>
            <w:r w:rsidDel="00000000" w:rsidR="00000000" w:rsidRPr="00000000">
              <w:rPr>
                <w:rFonts w:ascii="Google Sans Text" w:cs="Google Sans Text" w:eastAsia="Google Sans Text" w:hAnsi="Google Sans Text"/>
                <w:color w:val="1f1f1f"/>
                <w:shd w:fill="auto" w:val="clear"/>
                <w:rtl w:val="0"/>
              </w:rPr>
              <w:t xml:space="preserve">: Glaciers, fossil aquifers, atmospheric moisture.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15:22</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Qadar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Measure / Calculated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Hydrological Budget</w:t>
            </w:r>
            <w:r w:rsidDel="00000000" w:rsidR="00000000" w:rsidRPr="00000000">
              <w:rPr>
                <w:rFonts w:ascii="Google Sans Text" w:cs="Google Sans Text" w:eastAsia="Google Sans Text" w:hAnsi="Google Sans Text"/>
                <w:color w:val="1f1f1f"/>
                <w:shd w:fill="auto" w:val="clear"/>
                <w:rtl w:val="0"/>
              </w:rPr>
              <w:t xml:space="preserve">: Balance of evapotranspiration/precip.</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23:18</w:t>
            </w:r>
          </w:p>
        </w:tc>
      </w:tr>
    </w:tbl>
    <w:p w:rsidR="00000000" w:rsidDel="00000000" w:rsidP="00000000" w:rsidRDefault="00000000" w:rsidRPr="00000000" w14:paraId="000000C1">
      <w:pPr>
        <w:pStyle w:val="Heading4"/>
        <w:pBdr>
          <w:top w:space="0" w:sz="0" w:val="nil"/>
          <w:left w:space="0" w:sz="0" w:val="nil"/>
          <w:bottom w:space="0" w:sz="0" w:val="nil"/>
          <w:right w:space="0" w:sz="0" w:val="nil"/>
          <w:between w:space="0" w:sz="0" w:val="nil"/>
        </w:pBdr>
        <w:shd w:fill="auto" w:val="clear"/>
        <w:spacing w:before="48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C2">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Miracle of Water and the Miracle of the Quran – The Muslim Times, accessed December 12, 2025, </w:t>
      </w:r>
      <w:hyperlink r:id="rId6">
        <w:r w:rsidDel="00000000" w:rsidR="00000000" w:rsidRPr="00000000">
          <w:rPr>
            <w:rFonts w:ascii="Google Sans" w:cs="Google Sans" w:eastAsia="Google Sans" w:hAnsi="Google Sans"/>
            <w:color w:val="0000ee"/>
            <w:sz w:val="24"/>
            <w:szCs w:val="24"/>
            <w:u w:val="single"/>
            <w:rtl w:val="0"/>
          </w:rPr>
          <w:t xml:space="preserve">https://themuslimtimes.info/2023/05/17/the-miracle-of-water-and-the-miracle-of-the-quran/</w:t>
        </w:r>
      </w:hyperlink>
      <w:r w:rsidDel="00000000" w:rsidR="00000000" w:rsidRPr="00000000">
        <w:rPr>
          <w:rtl w:val="0"/>
        </w:rPr>
      </w:r>
    </w:p>
    <w:p w:rsidR="00000000" w:rsidDel="00000000" w:rsidP="00000000" w:rsidRDefault="00000000" w:rsidRPr="00000000" w14:paraId="000000C3">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Miraculous Convergence: How the Quran Anticipated Scientific Discoveries Centuries Before Their Time – A Comprehensive Analysis of Divine Knowledge and Human Discovery - The Glorious Quran and Science, accessed December 12, 2025, </w:t>
      </w:r>
      <w:hyperlink r:id="rId7">
        <w:r w:rsidDel="00000000" w:rsidR="00000000" w:rsidRPr="00000000">
          <w:rPr>
            <w:rFonts w:ascii="Google Sans" w:cs="Google Sans" w:eastAsia="Google Sans" w:hAnsi="Google Sans"/>
            <w:color w:val="0000ee"/>
            <w:sz w:val="24"/>
            <w:szCs w:val="24"/>
            <w:u w:val="single"/>
            <w:rtl w:val="0"/>
          </w:rPr>
          <w:t xml:space="preserve">https://thequran.love/2025/06/13/the-miraculous-convergence-how-the-quran-anticipated-scientific-discoveries-centuries-before-their-time-a-comprehensive-analysis-of-divine-knowledge-and-human-discovery/</w:t>
        </w:r>
      </w:hyperlink>
      <w:r w:rsidDel="00000000" w:rsidR="00000000" w:rsidRPr="00000000">
        <w:rPr>
          <w:rtl w:val="0"/>
        </w:rPr>
      </w:r>
    </w:p>
    <w:p w:rsidR="00000000" w:rsidDel="00000000" w:rsidP="00000000" w:rsidRDefault="00000000" w:rsidRPr="00000000" w14:paraId="000000C4">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DR. MAURICE BUCAILLE – The Quran and Modern Science, accessed December 12, 2025, </w:t>
      </w:r>
      <w:hyperlink r:id="rId8">
        <w:r w:rsidDel="00000000" w:rsidR="00000000" w:rsidRPr="00000000">
          <w:rPr>
            <w:rFonts w:ascii="Google Sans" w:cs="Google Sans" w:eastAsia="Google Sans" w:hAnsi="Google Sans"/>
            <w:color w:val="0000ee"/>
            <w:sz w:val="24"/>
            <w:szCs w:val="24"/>
            <w:u w:val="single"/>
            <w:rtl w:val="0"/>
          </w:rPr>
          <w:t xml:space="preserve">https://godnscience.wordpress.com/2014/05/15/dr-maurice-bucaille-the-quran-and-modern-science/</w:t>
        </w:r>
      </w:hyperlink>
      <w:r w:rsidDel="00000000" w:rsidR="00000000" w:rsidRPr="00000000">
        <w:rPr>
          <w:rtl w:val="0"/>
        </w:rPr>
      </w:r>
    </w:p>
    <w:p w:rsidR="00000000" w:rsidDel="00000000" w:rsidP="00000000" w:rsidRDefault="00000000" w:rsidRPr="00000000" w14:paraId="000000C5">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Bible, the Quran, and Science - Islam Guide, accessed December 12, 2025, </w:t>
      </w:r>
      <w:hyperlink r:id="rId9">
        <w:r w:rsidDel="00000000" w:rsidR="00000000" w:rsidRPr="00000000">
          <w:rPr>
            <w:rFonts w:ascii="Google Sans" w:cs="Google Sans" w:eastAsia="Google Sans" w:hAnsi="Google Sans"/>
            <w:color w:val="0000ee"/>
            <w:sz w:val="24"/>
            <w:szCs w:val="24"/>
            <w:u w:val="single"/>
            <w:rtl w:val="0"/>
          </w:rPr>
          <w:t xml:space="preserve">https://www.islam-guide.com/bqs/</w:t>
        </w:r>
      </w:hyperlink>
      <w:r w:rsidDel="00000000" w:rsidR="00000000" w:rsidRPr="00000000">
        <w:rPr>
          <w:rtl w:val="0"/>
        </w:rPr>
      </w:r>
    </w:p>
    <w:p w:rsidR="00000000" w:rsidDel="00000000" w:rsidP="00000000" w:rsidRDefault="00000000" w:rsidRPr="00000000" w14:paraId="000000C6">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Bible, The Qur'an and Science - The Islamic Bulletin, accessed December 12, 2025, </w:t>
      </w:r>
      <w:hyperlink r:id="rId10">
        <w:r w:rsidDel="00000000" w:rsidR="00000000" w:rsidRPr="00000000">
          <w:rPr>
            <w:rFonts w:ascii="Google Sans" w:cs="Google Sans" w:eastAsia="Google Sans" w:hAnsi="Google Sans"/>
            <w:color w:val="0000ee"/>
            <w:sz w:val="24"/>
            <w:szCs w:val="24"/>
            <w:u w:val="single"/>
            <w:rtl w:val="0"/>
          </w:rPr>
          <w:t xml:space="preserve">https://islamicbulletin.org/en/ebooks/quran/bible_quran_science.pdf</w:t>
        </w:r>
      </w:hyperlink>
      <w:r w:rsidDel="00000000" w:rsidR="00000000" w:rsidRPr="00000000">
        <w:rPr>
          <w:rtl w:val="0"/>
        </w:rPr>
      </w:r>
    </w:p>
    <w:p w:rsidR="00000000" w:rsidDel="00000000" w:rsidP="00000000" w:rsidRDefault="00000000" w:rsidRPr="00000000" w14:paraId="000000C7">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QUR'AN AND MODERN SCIENCE - Islam Awareness, accessed December 12, 2025, </w:t>
      </w:r>
      <w:hyperlink r:id="rId11">
        <w:r w:rsidDel="00000000" w:rsidR="00000000" w:rsidRPr="00000000">
          <w:rPr>
            <w:rFonts w:ascii="Google Sans" w:cs="Google Sans" w:eastAsia="Google Sans" w:hAnsi="Google Sans"/>
            <w:color w:val="0000ee"/>
            <w:sz w:val="24"/>
            <w:szCs w:val="24"/>
            <w:u w:val="single"/>
            <w:rtl w:val="0"/>
          </w:rPr>
          <w:t xml:space="preserve">https://www.islamawareness.net/Science/quransci.html</w:t>
        </w:r>
      </w:hyperlink>
      <w:r w:rsidDel="00000000" w:rsidR="00000000" w:rsidRPr="00000000">
        <w:rPr>
          <w:rtl w:val="0"/>
        </w:rPr>
      </w:r>
    </w:p>
    <w:p w:rsidR="00000000" w:rsidDel="00000000" w:rsidP="00000000" w:rsidRDefault="00000000" w:rsidRPr="00000000" w14:paraId="000000C8">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Critical Analysis of the Book “The Bible, The Qur'an and Science” by Maurice Bucaille - ijrrr, accessed December 12, 2025, </w:t>
      </w:r>
      <w:hyperlink r:id="rId12">
        <w:r w:rsidDel="00000000" w:rsidR="00000000" w:rsidRPr="00000000">
          <w:rPr>
            <w:rFonts w:ascii="Google Sans" w:cs="Google Sans" w:eastAsia="Google Sans" w:hAnsi="Google Sans"/>
            <w:color w:val="0000ee"/>
            <w:sz w:val="24"/>
            <w:szCs w:val="24"/>
            <w:u w:val="single"/>
            <w:rtl w:val="0"/>
          </w:rPr>
          <w:t xml:space="preserve">https://www.ijrrr.com/papers14-2/paper2-A%20Critical%20Analysis%20of%20the%20Book%20%E2%80%9CThe%20Bible,%20The%20Qur'an%20and%20Science%E2%80%9D%20by%20Maurice%20Bucaille.pdf</w:t>
        </w:r>
      </w:hyperlink>
      <w:r w:rsidDel="00000000" w:rsidR="00000000" w:rsidRPr="00000000">
        <w:rPr>
          <w:rtl w:val="0"/>
        </w:rPr>
      </w:r>
    </w:p>
    <w:p w:rsidR="00000000" w:rsidDel="00000000" w:rsidP="00000000" w:rsidRDefault="00000000" w:rsidRPr="00000000" w14:paraId="000000C9">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Water Cycle: A Starting Point for the Novice to Study the Quran, accessed December 12, 2025, </w:t>
      </w:r>
      <w:hyperlink r:id="rId13">
        <w:r w:rsidDel="00000000" w:rsidR="00000000" w:rsidRPr="00000000">
          <w:rPr>
            <w:rFonts w:ascii="Google Sans" w:cs="Google Sans" w:eastAsia="Google Sans" w:hAnsi="Google Sans"/>
            <w:color w:val="0000ee"/>
            <w:sz w:val="24"/>
            <w:szCs w:val="24"/>
            <w:u w:val="single"/>
            <w:rtl w:val="0"/>
          </w:rPr>
          <w:t xml:space="preserve">https://thequran.love/2025/02/04/water-cycle-a-starting-point-for-the-novice-to-study-the-quran/</w:t>
        </w:r>
      </w:hyperlink>
      <w:r w:rsidDel="00000000" w:rsidR="00000000" w:rsidRPr="00000000">
        <w:rPr>
          <w:rtl w:val="0"/>
        </w:rPr>
      </w:r>
    </w:p>
    <w:p w:rsidR="00000000" w:rsidDel="00000000" w:rsidP="00000000" w:rsidRDefault="00000000" w:rsidRPr="00000000" w14:paraId="000000CA">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Earth in the Qur'an - Science - Thoughts and Knowledge - Alukah.net, accessed December 12, 2025, </w:t>
      </w:r>
      <w:hyperlink r:id="rId14">
        <w:r w:rsidDel="00000000" w:rsidR="00000000" w:rsidRPr="00000000">
          <w:rPr>
            <w:rFonts w:ascii="Google Sans" w:cs="Google Sans" w:eastAsia="Google Sans" w:hAnsi="Google Sans"/>
            <w:color w:val="0000ee"/>
            <w:sz w:val="24"/>
            <w:szCs w:val="24"/>
            <w:u w:val="single"/>
            <w:rtl w:val="0"/>
          </w:rPr>
          <w:t xml:space="preserve">https://en.alukah.net/world_muslims/4/1732/</w:t>
        </w:r>
      </w:hyperlink>
      <w:r w:rsidDel="00000000" w:rsidR="00000000" w:rsidRPr="00000000">
        <w:rPr>
          <w:rtl w:val="0"/>
        </w:rPr>
      </w:r>
    </w:p>
    <w:p w:rsidR="00000000" w:rsidDel="00000000" w:rsidP="00000000" w:rsidRDefault="00000000" w:rsidRPr="00000000" w14:paraId="000000CB">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Quran and Modern Science | Quran Translation | ONE God. ONE Message. PROPHETS OF GOD including Adam, Noah, Abraham, Moses, Jesus and Muhammad, accessed December 12, 2025, </w:t>
      </w:r>
      <w:hyperlink r:id="rId15">
        <w:r w:rsidDel="00000000" w:rsidR="00000000" w:rsidRPr="00000000">
          <w:rPr>
            <w:rFonts w:ascii="Google Sans" w:cs="Google Sans" w:eastAsia="Google Sans" w:hAnsi="Google Sans"/>
            <w:color w:val="0000ee"/>
            <w:sz w:val="24"/>
            <w:szCs w:val="24"/>
            <w:u w:val="single"/>
            <w:rtl w:val="0"/>
          </w:rPr>
          <w:t xml:space="preserve">https://discoverquran.com/quran_science.php</w:t>
        </w:r>
      </w:hyperlink>
      <w:r w:rsidDel="00000000" w:rsidR="00000000" w:rsidRPr="00000000">
        <w:rPr>
          <w:rtl w:val="0"/>
        </w:rPr>
      </w:r>
    </w:p>
    <w:p w:rsidR="00000000" w:rsidDel="00000000" w:rsidP="00000000" w:rsidRDefault="00000000" w:rsidRPr="00000000" w14:paraId="000000CC">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Water Cycle and the Holy Quran, accessed December 12, 2025, </w:t>
      </w:r>
      <w:hyperlink r:id="rId16">
        <w:r w:rsidDel="00000000" w:rsidR="00000000" w:rsidRPr="00000000">
          <w:rPr>
            <w:rFonts w:ascii="Google Sans" w:cs="Google Sans" w:eastAsia="Google Sans" w:hAnsi="Google Sans"/>
            <w:color w:val="0000ee"/>
            <w:sz w:val="24"/>
            <w:szCs w:val="24"/>
            <w:u w:val="single"/>
            <w:rtl w:val="0"/>
          </w:rPr>
          <w:t xml:space="preserve">https://thequran.love/2020/09/13/the-water-cycle-and-the-holy-quran/</w:t>
        </w:r>
      </w:hyperlink>
      <w:r w:rsidDel="00000000" w:rsidR="00000000" w:rsidRPr="00000000">
        <w:rPr>
          <w:rtl w:val="0"/>
        </w:rPr>
      </w:r>
    </w:p>
    <w:p w:rsidR="00000000" w:rsidDel="00000000" w:rsidP="00000000" w:rsidRDefault="00000000" w:rsidRPr="00000000" w14:paraId="000000CD">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Bible, The Qut'arr -rnd Science - ThE l3iblEf ThE Quran and kiEnc:e - Islamicstudies.info, accessed December 12, 2025, </w:t>
      </w:r>
      <w:hyperlink r:id="rId17">
        <w:r w:rsidDel="00000000" w:rsidR="00000000" w:rsidRPr="00000000">
          <w:rPr>
            <w:rFonts w:ascii="Google Sans" w:cs="Google Sans" w:eastAsia="Google Sans" w:hAnsi="Google Sans"/>
            <w:color w:val="0000ee"/>
            <w:sz w:val="24"/>
            <w:szCs w:val="24"/>
            <w:u w:val="single"/>
            <w:rtl w:val="0"/>
          </w:rPr>
          <w:t xml:space="preserve">https://www.islamicstudies.info/literature/bible-quran-science.pdf</w:t>
        </w:r>
      </w:hyperlink>
      <w:r w:rsidDel="00000000" w:rsidR="00000000" w:rsidRPr="00000000">
        <w:rPr>
          <w:rtl w:val="0"/>
        </w:rPr>
      </w:r>
    </w:p>
    <w:p w:rsidR="00000000" w:rsidDel="00000000" w:rsidP="00000000" w:rsidRDefault="00000000" w:rsidRPr="00000000" w14:paraId="000000CE">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Quran and Modern Science - Dr. Maurice Bucaille, accessed December 12, 2025, </w:t>
      </w:r>
      <w:hyperlink r:id="rId18">
        <w:r w:rsidDel="00000000" w:rsidR="00000000" w:rsidRPr="00000000">
          <w:rPr>
            <w:rFonts w:ascii="Google Sans" w:cs="Google Sans" w:eastAsia="Google Sans" w:hAnsi="Google Sans"/>
            <w:color w:val="0000ee"/>
            <w:sz w:val="24"/>
            <w:szCs w:val="24"/>
            <w:u w:val="single"/>
            <w:rtl w:val="0"/>
          </w:rPr>
          <w:t xml:space="preserve">https://archive.org/download/TheQuranAndModernScience-Dr.MauriceBucaille/en_The_Quran_and_Modern_Science_colored_text.pdf</w:t>
        </w:r>
      </w:hyperlink>
      <w:r w:rsidDel="00000000" w:rsidR="00000000" w:rsidRPr="00000000">
        <w:rPr>
          <w:rtl w:val="0"/>
        </w:rPr>
      </w:r>
    </w:p>
    <w:p w:rsidR="00000000" w:rsidDel="00000000" w:rsidP="00000000" w:rsidRDefault="00000000" w:rsidRPr="00000000" w14:paraId="000000CF">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Qur'an the Ultimate Miracle - Islam Land, accessed December 12, 2025, </w:t>
      </w:r>
      <w:hyperlink r:id="rId19">
        <w:r w:rsidDel="00000000" w:rsidR="00000000" w:rsidRPr="00000000">
          <w:rPr>
            <w:rFonts w:ascii="Google Sans" w:cs="Google Sans" w:eastAsia="Google Sans" w:hAnsi="Google Sans"/>
            <w:color w:val="0000ee"/>
            <w:sz w:val="24"/>
            <w:szCs w:val="24"/>
            <w:u w:val="single"/>
            <w:rtl w:val="0"/>
          </w:rPr>
          <w:t xml:space="preserve">https://www.islamland.com/uploads/books/The-Qur%5C%27an-the-Ultimate-Miracle_eng.pdf</w:t>
        </w:r>
      </w:hyperlink>
      <w:r w:rsidDel="00000000" w:rsidR="00000000" w:rsidRPr="00000000">
        <w:rPr>
          <w:rtl w:val="0"/>
        </w:rPr>
      </w:r>
    </w:p>
    <w:p w:rsidR="00000000" w:rsidDel="00000000" w:rsidP="00000000" w:rsidRDefault="00000000" w:rsidRPr="00000000" w14:paraId="000000D0">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Al-Hijr Ayat 22 (15:22 Quran) With Tafsir - My Islam, accessed December 12, 2025, </w:t>
      </w:r>
      <w:hyperlink r:id="rId20">
        <w:r w:rsidDel="00000000" w:rsidR="00000000" w:rsidRPr="00000000">
          <w:rPr>
            <w:rFonts w:ascii="Google Sans" w:cs="Google Sans" w:eastAsia="Google Sans" w:hAnsi="Google Sans"/>
            <w:color w:val="0000ee"/>
            <w:sz w:val="24"/>
            <w:szCs w:val="24"/>
            <w:u w:val="single"/>
            <w:rtl w:val="0"/>
          </w:rPr>
          <w:t xml:space="preserve">https://myislam.org/surah-al-hijr/ayat-22/</w:t>
        </w:r>
      </w:hyperlink>
      <w:r w:rsidDel="00000000" w:rsidR="00000000" w:rsidRPr="00000000">
        <w:rPr>
          <w:rtl w:val="0"/>
        </w:rPr>
      </w:r>
    </w:p>
    <w:p w:rsidR="00000000" w:rsidDel="00000000" w:rsidP="00000000" w:rsidRDefault="00000000" w:rsidRPr="00000000" w14:paraId="000000D1">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Full text of "al-quran-the-ultimate-miracle-by-ahmed-deedat" - Internet Archive, accessed December 12, 2025, </w:t>
      </w:r>
      <w:hyperlink r:id="rId21">
        <w:r w:rsidDel="00000000" w:rsidR="00000000" w:rsidRPr="00000000">
          <w:rPr>
            <w:rFonts w:ascii="Google Sans" w:cs="Google Sans" w:eastAsia="Google Sans" w:hAnsi="Google Sans"/>
            <w:color w:val="0000ee"/>
            <w:sz w:val="24"/>
            <w:szCs w:val="24"/>
            <w:u w:val="single"/>
            <w:rtl w:val="0"/>
          </w:rPr>
          <w:t xml:space="preserve">https://archive.org/stream/al-quran-the-ultimate-miracle-by-ahmed-deedat/The%20choice%20the%20bible%20or%20quran_djvu.txt</w:t>
        </w:r>
      </w:hyperlink>
      <w:r w:rsidDel="00000000" w:rsidR="00000000" w:rsidRPr="00000000">
        <w:rPr>
          <w:rtl w:val="0"/>
        </w:rPr>
      </w:r>
    </w:p>
    <w:p w:rsidR="00000000" w:rsidDel="00000000" w:rsidP="00000000" w:rsidRDefault="00000000" w:rsidRPr="00000000" w14:paraId="000000D2">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comprehensive critique of Maurice Bucaille's "The Bible, The Qur'an and Science" - Reddit, accessed December 12, 2025, </w:t>
      </w:r>
      <w:hyperlink r:id="rId22">
        <w:r w:rsidDel="00000000" w:rsidR="00000000" w:rsidRPr="00000000">
          <w:rPr>
            <w:rFonts w:ascii="Google Sans" w:cs="Google Sans" w:eastAsia="Google Sans" w:hAnsi="Google Sans"/>
            <w:color w:val="0000ee"/>
            <w:sz w:val="24"/>
            <w:szCs w:val="24"/>
            <w:u w:val="single"/>
            <w:rtl w:val="0"/>
          </w:rPr>
          <w:t xml:space="preserve">https://www.reddit.com/r/AcademicQuran/comments/1nm4554/a_comprehensive_critique_of_maurice_bucailles_the/</w:t>
        </w:r>
      </w:hyperlink>
      <w:r w:rsidDel="00000000" w:rsidR="00000000" w:rsidRPr="00000000">
        <w:rPr>
          <w:rtl w:val="0"/>
        </w:rPr>
      </w:r>
    </w:p>
    <w:p w:rsidR="00000000" w:rsidDel="00000000" w:rsidP="00000000" w:rsidRDefault="00000000" w:rsidRPr="00000000" w14:paraId="000000D3">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Koran, Qur'an - The Final Testament - Ideal Muslimah, accessed December 12, 2025, </w:t>
      </w:r>
      <w:hyperlink r:id="rId23">
        <w:r w:rsidDel="00000000" w:rsidR="00000000" w:rsidRPr="00000000">
          <w:rPr>
            <w:rFonts w:ascii="Google Sans" w:cs="Google Sans" w:eastAsia="Google Sans" w:hAnsi="Google Sans"/>
            <w:color w:val="0000ee"/>
            <w:sz w:val="24"/>
            <w:szCs w:val="24"/>
            <w:u w:val="single"/>
            <w:rtl w:val="0"/>
          </w:rPr>
          <w:t xml:space="preserve">http://idealmuslimah.com/rss-feed-news/218-dawah/koran-quran-the-final-testament.html</w:t>
        </w:r>
      </w:hyperlink>
      <w:r w:rsidDel="00000000" w:rsidR="00000000" w:rsidRPr="00000000">
        <w:rPr>
          <w:rtl w:val="0"/>
        </w:rPr>
      </w:r>
    </w:p>
    <w:p w:rsidR="00000000" w:rsidDel="00000000" w:rsidP="00000000" w:rsidRDefault="00000000" w:rsidRPr="00000000" w14:paraId="000000D4">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Qur'an, Knowledge, and Science - Mission Islam, accessed December 12, 2025, </w:t>
      </w:r>
      <w:hyperlink r:id="rId24">
        <w:r w:rsidDel="00000000" w:rsidR="00000000" w:rsidRPr="00000000">
          <w:rPr>
            <w:rFonts w:ascii="Google Sans" w:cs="Google Sans" w:eastAsia="Google Sans" w:hAnsi="Google Sans"/>
            <w:color w:val="0000ee"/>
            <w:sz w:val="24"/>
            <w:szCs w:val="24"/>
            <w:u w:val="single"/>
            <w:rtl w:val="0"/>
          </w:rPr>
          <w:t xml:space="preserve">https://www.missionislam.com/quran/quranknowledge.htm</w:t>
        </w:r>
      </w:hyperlink>
      <w:r w:rsidDel="00000000" w:rsidR="00000000" w:rsidRPr="00000000">
        <w:rPr>
          <w:rtl w:val="0"/>
        </w:rPr>
      </w:r>
    </w:p>
    <w:p w:rsidR="00000000" w:rsidDel="00000000" w:rsidP="00000000" w:rsidRDefault="00000000" w:rsidRPr="00000000" w14:paraId="000000D5">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Wonders of Water in the Qur'an | YasSarNalQuR'aN - WordPress.com, accessed December 12, 2025, </w:t>
      </w:r>
      <w:hyperlink r:id="rId25">
        <w:r w:rsidDel="00000000" w:rsidR="00000000" w:rsidRPr="00000000">
          <w:rPr>
            <w:rFonts w:ascii="Google Sans" w:cs="Google Sans" w:eastAsia="Google Sans" w:hAnsi="Google Sans"/>
            <w:color w:val="0000ee"/>
            <w:sz w:val="24"/>
            <w:szCs w:val="24"/>
            <w:u w:val="single"/>
            <w:rtl w:val="0"/>
          </w:rPr>
          <w:t xml:space="preserve">https://yassarnalquran.wordpress.com/2016/03/22/wonders-of-water-in-the-quran/</w:t>
        </w:r>
      </w:hyperlink>
      <w:r w:rsidDel="00000000" w:rsidR="00000000" w:rsidRPr="00000000">
        <w:rPr>
          <w:rtl w:val="0"/>
        </w:rPr>
      </w:r>
    </w:p>
    <w:p w:rsidR="00000000" w:rsidDel="00000000" w:rsidP="00000000" w:rsidRDefault="00000000" w:rsidRPr="00000000" w14:paraId="000000D6">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10.16 The Quran and Modern Sciences IV -The Universe - Dr. Jamal Badawi, accessed December 12, 2025, </w:t>
      </w:r>
      <w:hyperlink r:id="rId26">
        <w:r w:rsidDel="00000000" w:rsidR="00000000" w:rsidRPr="00000000">
          <w:rPr>
            <w:rFonts w:ascii="Google Sans" w:cs="Google Sans" w:eastAsia="Google Sans" w:hAnsi="Google Sans"/>
            <w:color w:val="0000ee"/>
            <w:sz w:val="24"/>
            <w:szCs w:val="24"/>
            <w:u w:val="single"/>
            <w:rtl w:val="0"/>
          </w:rPr>
          <w:t xml:space="preserve">http://www.jamalbadawi.org/index.php?option=com_content&amp;view=section&amp;layout=blog&amp;id=4&amp;limitstart=27</w:t>
        </w:r>
      </w:hyperlink>
      <w:r w:rsidDel="00000000" w:rsidR="00000000" w:rsidRPr="00000000">
        <w:rPr>
          <w:rtl w:val="0"/>
        </w:rPr>
      </w:r>
    </w:p>
    <w:p w:rsidR="00000000" w:rsidDel="00000000" w:rsidP="00000000" w:rsidRDefault="00000000" w:rsidRPr="00000000" w14:paraId="000000D7">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Role of Uplifted Mountains in the Hydrological Cycle: A Linguistic, Exegetical, and Geological Analysis of Qur'an 77:27, accessed December 12, 2025, </w:t>
      </w:r>
      <w:hyperlink r:id="rId27">
        <w:r w:rsidDel="00000000" w:rsidR="00000000" w:rsidRPr="00000000">
          <w:rPr>
            <w:rFonts w:ascii="Google Sans" w:cs="Google Sans" w:eastAsia="Google Sans" w:hAnsi="Google Sans"/>
            <w:color w:val="0000ee"/>
            <w:sz w:val="24"/>
            <w:szCs w:val="24"/>
            <w:u w:val="single"/>
            <w:rtl w:val="0"/>
          </w:rPr>
          <w:t xml:space="preserve">https://iqs.sbu.ac.ir/article_106126.html?lang=en</w:t>
        </w:r>
      </w:hyperlink>
      <w:r w:rsidDel="00000000" w:rsidR="00000000" w:rsidRPr="00000000">
        <w:rPr>
          <w:rtl w:val="0"/>
        </w:rPr>
      </w:r>
    </w:p>
    <w:p w:rsidR="00000000" w:rsidDel="00000000" w:rsidP="00000000" w:rsidRDefault="00000000" w:rsidRPr="00000000" w14:paraId="000000D8">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Quranic Insights on Plants in Islam | PDF - Scribd, accessed December 12, 2025, </w:t>
      </w:r>
      <w:hyperlink r:id="rId28">
        <w:r w:rsidDel="00000000" w:rsidR="00000000" w:rsidRPr="00000000">
          <w:rPr>
            <w:rFonts w:ascii="Google Sans" w:cs="Google Sans" w:eastAsia="Google Sans" w:hAnsi="Google Sans"/>
            <w:color w:val="0000ee"/>
            <w:sz w:val="24"/>
            <w:szCs w:val="24"/>
            <w:u w:val="single"/>
            <w:rtl w:val="0"/>
          </w:rPr>
          <w:t xml:space="preserve">https://www.scribd.com/document/91721929/Plant-Position-in-the-View-of-Islam</w:t>
        </w:r>
      </w:hyperlink>
      <w:r w:rsidDel="00000000" w:rsidR="00000000" w:rsidRPr="00000000">
        <w:rPr>
          <w:rtl w:val="0"/>
        </w:rPr>
      </w:r>
    </w:p>
    <w:p w:rsidR="00000000" w:rsidDel="00000000" w:rsidP="00000000" w:rsidRDefault="00000000" w:rsidRPr="00000000" w14:paraId="000000D9">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water conservation and the Holy Qur'an - Cambridge University Press &amp; Assessment, accessed December 12, 2025, </w:t>
      </w:r>
      <w:hyperlink r:id="rId29">
        <w:r w:rsidDel="00000000" w:rsidR="00000000" w:rsidRPr="00000000">
          <w:rPr>
            <w:rFonts w:ascii="Google Sans" w:cs="Google Sans" w:eastAsia="Google Sans" w:hAnsi="Google Sans"/>
            <w:color w:val="0000ee"/>
            <w:sz w:val="24"/>
            <w:szCs w:val="24"/>
            <w:u w:val="single"/>
            <w:rtl w:val="0"/>
          </w:rPr>
          <w:t xml:space="preserve">https://www.cambridge.org/core/services/aop-cambridge-core/content/view/6FF5A6EDF18AAF724B0BAA6D5FA343CD/S037689292300036Xa.pdf/and-we-have-made-from-water-every-living-thing-water-conservation-and-the-holy-quran.pdf</w:t>
        </w:r>
      </w:hyperlink>
      <w:r w:rsidDel="00000000" w:rsidR="00000000" w:rsidRPr="00000000">
        <w:rPr>
          <w:rtl w:val="0"/>
        </w:rPr>
      </w:r>
    </w:p>
    <w:p w:rsidR="00000000" w:rsidDel="00000000" w:rsidP="00000000" w:rsidRDefault="00000000" w:rsidRPr="00000000" w14:paraId="000000DA">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Glorious Quran: 'Have You Ever Pondered Over the Water ..., accessed December 12, 2025, </w:t>
      </w:r>
      <w:hyperlink r:id="rId30">
        <w:r w:rsidDel="00000000" w:rsidR="00000000" w:rsidRPr="00000000">
          <w:rPr>
            <w:rFonts w:ascii="Google Sans" w:cs="Google Sans" w:eastAsia="Google Sans" w:hAnsi="Google Sans"/>
            <w:color w:val="0000ee"/>
            <w:sz w:val="24"/>
            <w:szCs w:val="24"/>
            <w:u w:val="single"/>
            <w:rtl w:val="0"/>
          </w:rPr>
          <w:t xml:space="preserve">https://themuslimtimes.info/2025/01/18/the-glorious-quran-have-you-ever-pondered-over-the-water-which-you-drink/</w:t>
        </w:r>
      </w:hyperlink>
      <w:r w:rsidDel="00000000" w:rsidR="00000000" w:rsidRPr="00000000">
        <w:rPr>
          <w:rtl w:val="0"/>
        </w:rPr>
      </w:r>
    </w:p>
    <w:p w:rsidR="00000000" w:rsidDel="00000000" w:rsidP="00000000" w:rsidRDefault="00000000" w:rsidRPr="00000000" w14:paraId="000000DB">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Beyond Sectarian Tafsīr: Scientific Commentary as Common Ground for Quranic Understanding, accessed December 12, 2025, </w:t>
      </w:r>
      <w:hyperlink r:id="rId31">
        <w:r w:rsidDel="00000000" w:rsidR="00000000" w:rsidRPr="00000000">
          <w:rPr>
            <w:rFonts w:ascii="Google Sans" w:cs="Google Sans" w:eastAsia="Google Sans" w:hAnsi="Google Sans"/>
            <w:color w:val="0000ee"/>
            <w:sz w:val="24"/>
            <w:szCs w:val="24"/>
            <w:u w:val="single"/>
            <w:rtl w:val="0"/>
          </w:rPr>
          <w:t xml:space="preserve">https://thequran.love/2025/12/09/beyond-sectarian-tafsir-scientific-commentary-as-common-ground-for-quranic-understanding/</w:t>
        </w:r>
      </w:hyperlink>
      <w:r w:rsidDel="00000000" w:rsidR="00000000" w:rsidRPr="00000000">
        <w:rPr>
          <w:rtl w:val="0"/>
        </w:rPr>
      </w:r>
    </w:p>
    <w:p w:rsidR="00000000" w:rsidDel="00000000" w:rsidP="00000000" w:rsidRDefault="00000000" w:rsidRPr="00000000" w14:paraId="000000DC">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Why science and empirical evidence are vital for Qur'anic commentary (tafsīr)?, accessed December 12, 2025, </w:t>
      </w:r>
      <w:hyperlink r:id="rId32">
        <w:r w:rsidDel="00000000" w:rsidR="00000000" w:rsidRPr="00000000">
          <w:rPr>
            <w:rFonts w:ascii="Google Sans" w:cs="Google Sans" w:eastAsia="Google Sans" w:hAnsi="Google Sans"/>
            <w:color w:val="0000ee"/>
            <w:sz w:val="24"/>
            <w:szCs w:val="24"/>
            <w:u w:val="single"/>
            <w:rtl w:val="0"/>
          </w:rPr>
          <w:t xml:space="preserve">https://thequran.love/2025/12/09/why-science-and-empirical-evidence-are-vital-for-quranic-commentary-tafsir/</w:t>
        </w:r>
      </w:hyperlink>
      <w:r w:rsidDel="00000000" w:rsidR="00000000" w:rsidRPr="00000000">
        <w:rPr>
          <w:rtl w:val="0"/>
        </w:rPr>
      </w:r>
    </w:p>
    <w:p w:rsidR="00000000" w:rsidDel="00000000" w:rsidP="00000000" w:rsidRDefault="00000000" w:rsidRPr="00000000" w14:paraId="000000DD">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Convergence of the Cosmos and the Quran: An Exhaustive Analytical Report on the Work of Dr. Zia H. Shah MD, accessed December 12, 2025, </w:t>
      </w:r>
      <w:hyperlink r:id="rId33">
        <w:r w:rsidDel="00000000" w:rsidR="00000000" w:rsidRPr="00000000">
          <w:rPr>
            <w:rFonts w:ascii="Google Sans" w:cs="Google Sans" w:eastAsia="Google Sans" w:hAnsi="Google Sans"/>
            <w:color w:val="0000ee"/>
            <w:sz w:val="24"/>
            <w:szCs w:val="24"/>
            <w:u w:val="single"/>
            <w:rtl w:val="0"/>
          </w:rPr>
          <w:t xml:space="preserve">https://thequran.love/2025/11/28/the-convergence-of-the-cosmos-and-the-quran-an-exhaustive-analytical-report-on-the-work-of-dr-zia-h-shah-md/</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myislam.org/surah-al-hijr/ayat-22/" TargetMode="External"/><Relationship Id="rId22" Type="http://schemas.openxmlformats.org/officeDocument/2006/relationships/hyperlink" Target="https://www.reddit.com/r/AcademicQuran/comments/1nm4554/a_comprehensive_critique_of_maurice_bucailles_the/" TargetMode="External"/><Relationship Id="rId21" Type="http://schemas.openxmlformats.org/officeDocument/2006/relationships/hyperlink" Target="https://archive.org/stream/al-quran-the-ultimate-miracle-by-ahmed-deedat/The%20choice%20the%20bible%20or%20quran_djvu.txt" TargetMode="External"/><Relationship Id="rId24" Type="http://schemas.openxmlformats.org/officeDocument/2006/relationships/hyperlink" Target="https://www.missionislam.com/quran/quranknowledge.htm" TargetMode="External"/><Relationship Id="rId23" Type="http://schemas.openxmlformats.org/officeDocument/2006/relationships/hyperlink" Target="http://idealmuslimah.com/rss-feed-news/218-dawah/koran-quran-the-final-testament.htm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islam-guide.com/bqs/" TargetMode="External"/><Relationship Id="rId26" Type="http://schemas.openxmlformats.org/officeDocument/2006/relationships/hyperlink" Target="http://www.jamalbadawi.org/index.php?option=com_content&amp;view=section&amp;layout=blog&amp;id=4&amp;limitstart=27" TargetMode="External"/><Relationship Id="rId25" Type="http://schemas.openxmlformats.org/officeDocument/2006/relationships/hyperlink" Target="https://yassarnalquran.wordpress.com/2016/03/22/wonders-of-water-in-the-quran/" TargetMode="External"/><Relationship Id="rId28" Type="http://schemas.openxmlformats.org/officeDocument/2006/relationships/hyperlink" Target="https://www.scribd.com/document/91721929/Plant-Position-in-the-View-of-Islam" TargetMode="External"/><Relationship Id="rId27" Type="http://schemas.openxmlformats.org/officeDocument/2006/relationships/hyperlink" Target="https://iqs.sbu.ac.ir/article_106126.html?lang=en" TargetMode="External"/><Relationship Id="rId5" Type="http://schemas.openxmlformats.org/officeDocument/2006/relationships/styles" Target="styles.xml"/><Relationship Id="rId6" Type="http://schemas.openxmlformats.org/officeDocument/2006/relationships/hyperlink" Target="https://themuslimtimes.info/2023/05/17/the-miracle-of-water-and-the-miracle-of-the-quran/" TargetMode="External"/><Relationship Id="rId29" Type="http://schemas.openxmlformats.org/officeDocument/2006/relationships/hyperlink" Target="https://www.cambridge.org/core/services/aop-cambridge-core/content/view/6FF5A6EDF18AAF724B0BAA6D5FA343CD/S037689292300036Xa.pdf/and-we-have-made-from-water-every-living-thing-water-conservation-and-the-holy-quran.pdf" TargetMode="External"/><Relationship Id="rId7"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8" Type="http://schemas.openxmlformats.org/officeDocument/2006/relationships/hyperlink" Target="https://godnscience.wordpress.com/2014/05/15/dr-maurice-bucaille-the-quran-and-modern-science/" TargetMode="External"/><Relationship Id="rId31" Type="http://schemas.openxmlformats.org/officeDocument/2006/relationships/hyperlink" Target="https://thequran.love/2025/12/09/beyond-sectarian-tafsir-scientific-commentary-as-common-ground-for-quranic-understanding/" TargetMode="External"/><Relationship Id="rId30" Type="http://schemas.openxmlformats.org/officeDocument/2006/relationships/hyperlink" Target="https://themuslimtimes.info/2025/01/18/the-glorious-quran-have-you-ever-pondered-over-the-water-which-you-drink/" TargetMode="External"/><Relationship Id="rId11" Type="http://schemas.openxmlformats.org/officeDocument/2006/relationships/hyperlink" Target="https://www.islamawareness.net/Science/quransci.html" TargetMode="External"/><Relationship Id="rId33" Type="http://schemas.openxmlformats.org/officeDocument/2006/relationships/hyperlink" Target="https://thequran.love/2025/11/28/the-convergence-of-the-cosmos-and-the-quran-an-exhaustive-analytical-report-on-the-work-of-dr-zia-h-shah-md/" TargetMode="External"/><Relationship Id="rId10" Type="http://schemas.openxmlformats.org/officeDocument/2006/relationships/hyperlink" Target="https://islamicbulletin.org/en/ebooks/quran/bible_quran_science.pdf" TargetMode="External"/><Relationship Id="rId32" Type="http://schemas.openxmlformats.org/officeDocument/2006/relationships/hyperlink" Target="https://thequran.love/2025/12/09/why-science-and-empirical-evidence-are-vital-for-quranic-commentary-tafsir/" TargetMode="External"/><Relationship Id="rId13" Type="http://schemas.openxmlformats.org/officeDocument/2006/relationships/hyperlink" Target="https://thequran.love/2025/02/04/water-cycle-a-starting-point-for-the-novice-to-study-the-quran/" TargetMode="External"/><Relationship Id="rId12" Type="http://schemas.openxmlformats.org/officeDocument/2006/relationships/hyperlink" Target="https://www.ijrrr.com/papers14-2/paper2-A%20Critical%20Analysis%20of%20the%20Book%20%E2%80%9CThe%20Bible,%20The%20Qur'an%20and%20Science%E2%80%9D%20by%20Maurice%20Bucaille.pdf" TargetMode="External"/><Relationship Id="rId15" Type="http://schemas.openxmlformats.org/officeDocument/2006/relationships/hyperlink" Target="https://discoverquran.com/quran_science.php" TargetMode="External"/><Relationship Id="rId14" Type="http://schemas.openxmlformats.org/officeDocument/2006/relationships/hyperlink" Target="https://en.alukah.net/world_muslims/4/1732/" TargetMode="External"/><Relationship Id="rId17" Type="http://schemas.openxmlformats.org/officeDocument/2006/relationships/hyperlink" Target="https://www.islamicstudies.info/literature/bible-quran-science.pdf" TargetMode="External"/><Relationship Id="rId16" Type="http://schemas.openxmlformats.org/officeDocument/2006/relationships/hyperlink" Target="https://thequran.love/2020/09/13/the-water-cycle-and-the-holy-quran/" TargetMode="External"/><Relationship Id="rId19" Type="http://schemas.openxmlformats.org/officeDocument/2006/relationships/hyperlink" Target="https://www.islamland.com/uploads/books/The-Qur%5C%27an-the-Ultimate-Miracle_eng.pdf" TargetMode="External"/><Relationship Id="rId18" Type="http://schemas.openxmlformats.org/officeDocument/2006/relationships/hyperlink" Target="https://archive.org/download/TheQuranAndModernScience-Dr.MauriceBucaille/en_The_Quran_and_Modern_Science_colored_text.pdf"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