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2">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Digital Canon: A Comparative Philological and Technical Analysis of Quranic Orthography on Quran.com and Tanzil.net</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05">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Introduction: The Divergence of the Digital Mushaf</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transcription of the Quran from the oral tradition to the written manuscript (</w:t>
      </w:r>
      <w:r w:rsidDel="00000000" w:rsidR="00000000" w:rsidRPr="00000000">
        <w:rPr>
          <w:rFonts w:ascii="Google Sans Text" w:cs="Google Sans Text" w:eastAsia="Google Sans Text" w:hAnsi="Google Sans Text"/>
          <w:i w:val="1"/>
          <w:iCs w:val="1"/>
          <w:color w:val="1f1f1f"/>
          <w:rtl w:val="0"/>
        </w:rPr>
        <w:t xml:space="preserve">Mushaf</w:t>
      </w:r>
      <w:r w:rsidDel="00000000" w:rsidR="00000000" w:rsidRPr="00000000">
        <w:rPr>
          <w:rFonts w:ascii="Google Sans Text" w:cs="Google Sans Text" w:eastAsia="Google Sans Text" w:hAnsi="Google Sans Text"/>
          <w:color w:val="1f1f1f"/>
          <w:rtl w:val="0"/>
        </w:rPr>
        <w:t xml:space="preserve">) was a defining moment in early Islamic history, culminating in the Uthmanic codex (</w:t>
      </w:r>
      <w:r w:rsidDel="00000000" w:rsidR="00000000" w:rsidRPr="00000000">
        <w:rPr>
          <w:rFonts w:ascii="Google Sans Text" w:cs="Google Sans Text" w:eastAsia="Google Sans Text" w:hAnsi="Google Sans Text"/>
          <w:i w:val="1"/>
          <w:iCs w:val="1"/>
          <w:color w:val="1f1f1f"/>
          <w:rtl w:val="0"/>
        </w:rPr>
        <w:t xml:space="preserve">Al-Mushaf Al-Imam</w:t>
      </w:r>
      <w:r w:rsidDel="00000000" w:rsidR="00000000" w:rsidRPr="00000000">
        <w:rPr>
          <w:rFonts w:ascii="Google Sans Text" w:cs="Google Sans Text" w:eastAsia="Google Sans Text" w:hAnsi="Google Sans Text"/>
          <w:color w:val="1f1f1f"/>
          <w:rtl w:val="0"/>
        </w:rPr>
        <w:t xml:space="preserve">). Today, a similar transformation is occurring as the sacred text migrates from the printed page to the digital interface. In this modern era, two platforms have emerged as the de facto authorities for digital Quranic access: </w:t>
      </w:r>
      <w:r w:rsidDel="00000000" w:rsidR="00000000" w:rsidRPr="00000000">
        <w:rPr>
          <w:rFonts w:ascii="Google Sans Text" w:cs="Google Sans Text" w:eastAsia="Google Sans Text" w:hAnsi="Google Sans Text"/>
          <w:b w:val="1"/>
          <w:bCs w:val="1"/>
          <w:color w:val="1f1f1f"/>
          <w:rtl w:val="0"/>
        </w:rPr>
        <w:t xml:space="preserve">Quran.com</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Tanzil.net</w:t>
      </w:r>
      <w:r w:rsidDel="00000000" w:rsidR="00000000" w:rsidRPr="00000000">
        <w:rPr>
          <w:rFonts w:ascii="Google Sans Text" w:cs="Google Sans Text" w:eastAsia="Google Sans Text" w:hAnsi="Google Sans Text"/>
          <w:color w:val="1f1f1f"/>
          <w:rtl w:val="0"/>
        </w:rPr>
        <w:t xml:space="preserve">. While to the casual observer the Arabic text presented on these platforms may appear identical—representing the unalterable word of God—a rigorous philological and forensic technical examination reveals a complex landscape of orthographic variances, encoding strategies, and distinct scriptural lineages.</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user’s query demands a catalogue of differences between these two platforms, specifically regarding the Arabic text across Surahs, including accents and diacritics. This report asserts that the differences observed are not errors, but rather deliberate choices reflecting two distinct approaches to digital preservation. </w:t>
      </w:r>
      <w:r w:rsidDel="00000000" w:rsidR="00000000" w:rsidRPr="00000000">
        <w:rPr>
          <w:rFonts w:ascii="Google Sans Text" w:cs="Google Sans Text" w:eastAsia="Google Sans Text" w:hAnsi="Google Sans Text"/>
          <w:b w:val="1"/>
          <w:bCs w:val="1"/>
          <w:color w:val="1f1f1f"/>
          <w:rtl w:val="0"/>
        </w:rPr>
        <w:t xml:space="preserve">Tanzil.net</w:t>
      </w:r>
      <w:r w:rsidDel="00000000" w:rsidR="00000000" w:rsidRPr="00000000">
        <w:rPr>
          <w:rFonts w:ascii="Google Sans Text" w:cs="Google Sans Text" w:eastAsia="Google Sans Text" w:hAnsi="Google Sans Text"/>
          <w:color w:val="1f1f1f"/>
          <w:rtl w:val="0"/>
        </w:rPr>
        <w:t xml:space="preserve"> operates as a "Purist Archive," focusing on the mathematical integrity of Unicode characters and offering distinct "Uthmani" (historical) and "Imla'i" (modern) text streams.</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In contrast, </w:t>
      </w:r>
      <w:r w:rsidDel="00000000" w:rsidR="00000000" w:rsidRPr="00000000">
        <w:rPr>
          <w:rFonts w:ascii="Google Sans Text" w:cs="Google Sans Text" w:eastAsia="Google Sans Text" w:hAnsi="Google Sans Text"/>
          <w:b w:val="1"/>
          <w:bCs w:val="1"/>
          <w:color w:val="1f1f1f"/>
          <w:rtl w:val="0"/>
        </w:rPr>
        <w:t xml:space="preserve">Quran.com</w:t>
      </w:r>
      <w:r w:rsidDel="00000000" w:rsidR="00000000" w:rsidRPr="00000000">
        <w:rPr>
          <w:rFonts w:ascii="Google Sans Text" w:cs="Google Sans Text" w:eastAsia="Google Sans Text" w:hAnsi="Google Sans Text"/>
          <w:color w:val="1f1f1f"/>
          <w:rtl w:val="0"/>
        </w:rPr>
        <w:t xml:space="preserve"> functions as a "Visual Liturgy," leveraging proprietary font technologies to replicate the aesthetic nuance of the King Fahd Glorious Quran Printing Complex (KFGQPC) in Medina, often prioritizing visual fidelity over raw character searchability in its primary display.</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comprehensive analysis catalogues these differences, ranging from the macro-level script choices (Uthmani vs. IndoPak) to the micro-level placement of vowels (</w:t>
      </w:r>
      <w:r w:rsidDel="00000000" w:rsidR="00000000" w:rsidRPr="00000000">
        <w:rPr>
          <w:rFonts w:ascii="Google Sans Text" w:cs="Google Sans Text" w:eastAsia="Google Sans Text" w:hAnsi="Google Sans Text"/>
          <w:i w:val="1"/>
          <w:iCs w:val="1"/>
          <w:color w:val="1f1f1f"/>
          <w:rtl w:val="0"/>
        </w:rPr>
        <w:t xml:space="preserve">Shadda</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Kasra</w:t>
      </w:r>
      <w:r w:rsidDel="00000000" w:rsidR="00000000" w:rsidRPr="00000000">
        <w:rPr>
          <w:rFonts w:ascii="Google Sans Text" w:cs="Google Sans Text" w:eastAsia="Google Sans Text" w:hAnsi="Google Sans Text"/>
          <w:color w:val="1f1f1f"/>
          <w:rtl w:val="0"/>
        </w:rPr>
        <w:t xml:space="preserve">) and the specific orthographic anomalies found in Surahs such as </w:t>
      </w:r>
      <w:r w:rsidDel="00000000" w:rsidR="00000000" w:rsidRPr="00000000">
        <w:rPr>
          <w:rFonts w:ascii="Google Sans Text" w:cs="Google Sans Text" w:eastAsia="Google Sans Text" w:hAnsi="Google Sans Text"/>
          <w:i w:val="1"/>
          <w:iCs w:val="1"/>
          <w:color w:val="1f1f1f"/>
          <w:rtl w:val="0"/>
        </w:rPr>
        <w:t xml:space="preserve">Al-Baqarah</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Al-A'raf</w:t>
      </w:r>
      <w:r w:rsidDel="00000000" w:rsidR="00000000" w:rsidRPr="00000000">
        <w:rPr>
          <w:rFonts w:ascii="Google Sans Text" w:cs="Google Sans Text" w:eastAsia="Google Sans Text" w:hAnsi="Google Sans Text"/>
          <w:color w:val="1f1f1f"/>
          <w:rtl w:val="0"/>
        </w:rPr>
        <w:t xml:space="preserve">. By dissecting the underlying data structures, font renderings, and theological commitments of each platform, we illuminate the profound challenges inherent in digitizing a seventh-century text for a twenty-first-century audience.</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0B">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Foundations of Digital Orthography: Rasm and Encoding</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the variations between Quran.com and Tanzil.net, one must first establish the philological framework of Quranic writing (</w:t>
      </w:r>
      <w:r w:rsidDel="00000000" w:rsidR="00000000" w:rsidRPr="00000000">
        <w:rPr>
          <w:rFonts w:ascii="Google Sans Text" w:cs="Google Sans Text" w:eastAsia="Google Sans Text" w:hAnsi="Google Sans Text"/>
          <w:i w:val="1"/>
          <w:iCs w:val="1"/>
          <w:color w:val="1f1f1f"/>
          <w:rtl w:val="0"/>
        </w:rPr>
        <w:t xml:space="preserve">Rasm</w:t>
      </w:r>
      <w:r w:rsidDel="00000000" w:rsidR="00000000" w:rsidRPr="00000000">
        <w:rPr>
          <w:rFonts w:ascii="Google Sans Text" w:cs="Google Sans Text" w:eastAsia="Google Sans Text" w:hAnsi="Google Sans Text"/>
          <w:color w:val="1f1f1f"/>
          <w:rtl w:val="0"/>
        </w:rPr>
        <w:t xml:space="preserve">) and the technical framework of digital text encoding (Unicode). The friction between these two systems is the primary source of the differences observed by users.</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0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Theology of Script: Rasm ‘Uthmānī vs. Rasm Imlā’ī</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Quranic text is not written in standard modern Arabic. It adheres to </w:t>
      </w:r>
      <w:r w:rsidDel="00000000" w:rsidR="00000000" w:rsidRPr="00000000">
        <w:rPr>
          <w:rFonts w:ascii="Google Sans Text" w:cs="Google Sans Text" w:eastAsia="Google Sans Text" w:hAnsi="Google Sans Text"/>
          <w:i w:val="1"/>
          <w:iCs w:val="1"/>
          <w:color w:val="1f1f1f"/>
          <w:rtl w:val="0"/>
        </w:rPr>
        <w:t xml:space="preserve">Rasm ‘Uthmānī</w:t>
      </w:r>
      <w:r w:rsidDel="00000000" w:rsidR="00000000" w:rsidRPr="00000000">
        <w:rPr>
          <w:rFonts w:ascii="Google Sans Text" w:cs="Google Sans Text" w:eastAsia="Google Sans Text" w:hAnsi="Google Sans Text"/>
          <w:color w:val="1f1f1f"/>
          <w:rtl w:val="0"/>
        </w:rPr>
        <w:t xml:space="preserve"> (the Uthmanic Orthography), a specific scribal convention established during the Caliphate of Uthman ibn Affan. This script is characterized by unique spelling rules that often deviate from phonetic pronunciation to accommodate various </w:t>
      </w:r>
      <w:r w:rsidDel="00000000" w:rsidR="00000000" w:rsidRPr="00000000">
        <w:rPr>
          <w:rFonts w:ascii="Google Sans Text" w:cs="Google Sans Text" w:eastAsia="Google Sans Text" w:hAnsi="Google Sans Text"/>
          <w:i w:val="1"/>
          <w:iCs w:val="1"/>
          <w:color w:val="1f1f1f"/>
          <w:rtl w:val="0"/>
        </w:rPr>
        <w:t xml:space="preserve">Qira'at</w:t>
      </w:r>
      <w:r w:rsidDel="00000000" w:rsidR="00000000" w:rsidRPr="00000000">
        <w:rPr>
          <w:rFonts w:ascii="Google Sans Text" w:cs="Google Sans Text" w:eastAsia="Google Sans Text" w:hAnsi="Google Sans Text"/>
          <w:color w:val="1f1f1f"/>
          <w:rtl w:val="0"/>
        </w:rPr>
        <w:t xml:space="preserve"> (canonical readings) or to preserve the visual archetype of the early codices. Conversely, </w:t>
      </w:r>
      <w:r w:rsidDel="00000000" w:rsidR="00000000" w:rsidRPr="00000000">
        <w:rPr>
          <w:rFonts w:ascii="Google Sans Text" w:cs="Google Sans Text" w:eastAsia="Google Sans Text" w:hAnsi="Google Sans Text"/>
          <w:i w:val="1"/>
          <w:iCs w:val="1"/>
          <w:color w:val="1f1f1f"/>
          <w:rtl w:val="0"/>
        </w:rPr>
        <w:t xml:space="preserve">Rasm Imlā’ī</w:t>
      </w:r>
      <w:r w:rsidDel="00000000" w:rsidR="00000000" w:rsidRPr="00000000">
        <w:rPr>
          <w:rFonts w:ascii="Google Sans Text" w:cs="Google Sans Text" w:eastAsia="Google Sans Text" w:hAnsi="Google Sans Text"/>
          <w:color w:val="1f1f1f"/>
          <w:rtl w:val="0"/>
        </w:rPr>
        <w:t xml:space="preserve"> (Dictation Script) represents the modern standard of Arabic orthography, where spelling matches pronunciation.</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divergence between the two platforms begins here:</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Tanzil.net</w:t>
      </w:r>
      <w:r w:rsidDel="00000000" w:rsidR="00000000" w:rsidRPr="00000000">
        <w:rPr>
          <w:rFonts w:ascii="Google Sans Text" w:cs="Google Sans Text" w:eastAsia="Google Sans Text" w:hAnsi="Google Sans Text"/>
          <w:color w:val="1f1f1f"/>
          <w:rtl w:val="0"/>
        </w:rPr>
        <w:t xml:space="preserve"> offers the user an explicit choice. The default web view often utilizes a "Simple" script (closely aligned with </w:t>
      </w:r>
      <w:r w:rsidDel="00000000" w:rsidR="00000000" w:rsidRPr="00000000">
        <w:rPr>
          <w:rFonts w:ascii="Google Sans Text" w:cs="Google Sans Text" w:eastAsia="Google Sans Text" w:hAnsi="Google Sans Text"/>
          <w:i w:val="1"/>
          <w:iCs w:val="1"/>
          <w:color w:val="1f1f1f"/>
          <w:rtl w:val="0"/>
        </w:rPr>
        <w:t xml:space="preserve">Rasm Imlā’ī</w:t>
      </w:r>
      <w:r w:rsidDel="00000000" w:rsidR="00000000" w:rsidRPr="00000000">
        <w:rPr>
          <w:rFonts w:ascii="Google Sans Text" w:cs="Google Sans Text" w:eastAsia="Google Sans Text" w:hAnsi="Google Sans Text"/>
          <w:color w:val="1f1f1f"/>
          <w:rtl w:val="0"/>
        </w:rPr>
        <w:t xml:space="preserve">) to facilitate readability and browser compatibility, while offering the "Uthmani" script as a separate, selectable mode.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Quran.com</w:t>
      </w:r>
      <w:r w:rsidDel="00000000" w:rsidR="00000000" w:rsidRPr="00000000">
        <w:rPr>
          <w:rFonts w:ascii="Google Sans Text" w:cs="Google Sans Text" w:eastAsia="Google Sans Text" w:hAnsi="Google Sans Text"/>
          <w:color w:val="1f1f1f"/>
          <w:rtl w:val="0"/>
        </w:rPr>
        <w:t xml:space="preserve"> defaults to the </w:t>
      </w:r>
      <w:r w:rsidDel="00000000" w:rsidR="00000000" w:rsidRPr="00000000">
        <w:rPr>
          <w:rFonts w:ascii="Google Sans Text" w:cs="Google Sans Text" w:eastAsia="Google Sans Text" w:hAnsi="Google Sans Text"/>
          <w:i w:val="1"/>
          <w:iCs w:val="1"/>
          <w:color w:val="1f1f1f"/>
          <w:rtl w:val="0"/>
        </w:rPr>
        <w:t xml:space="preserve">Uthmani</w:t>
      </w:r>
      <w:r w:rsidDel="00000000" w:rsidR="00000000" w:rsidRPr="00000000">
        <w:rPr>
          <w:rFonts w:ascii="Google Sans Text" w:cs="Google Sans Text" w:eastAsia="Google Sans Text" w:hAnsi="Google Sans Text"/>
          <w:color w:val="1f1f1f"/>
          <w:rtl w:val="0"/>
        </w:rPr>
        <w:t xml:space="preserve"> script, specifically the version used by the Madinah Mushaf. This commitment to the archaic script means that the default text on Quran.com will visually and structurally differ from the "Simple" text on Tanzil, particularly in the spelling of long vowels and certain proper nouns.</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implications of this are profound. A user reading </w:t>
      </w:r>
      <w:r w:rsidDel="00000000" w:rsidR="00000000" w:rsidRPr="00000000">
        <w:rPr>
          <w:rFonts w:ascii="Google Sans Text" w:cs="Google Sans Text" w:eastAsia="Google Sans Text" w:hAnsi="Google Sans Text"/>
          <w:i w:val="1"/>
          <w:iCs w:val="1"/>
          <w:color w:val="1f1f1f"/>
          <w:rtl w:val="0"/>
        </w:rPr>
        <w:t xml:space="preserve">Surah Al-Fatiha</w:t>
      </w:r>
      <w:r w:rsidDel="00000000" w:rsidR="00000000" w:rsidRPr="00000000">
        <w:rPr>
          <w:rFonts w:ascii="Google Sans Text" w:cs="Google Sans Text" w:eastAsia="Google Sans Text" w:hAnsi="Google Sans Text"/>
          <w:color w:val="1f1f1f"/>
          <w:rtl w:val="0"/>
        </w:rPr>
        <w:t xml:space="preserve"> on Tanzil's simple view sees text that adheres to modern grammatical rules. A user on Quran.com sees text that adheres to ancient scribal tradition. These are not merely font differences; they are differences in the presence or absence of letters within the digital skeleton of the word.</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1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Technical Architecture: Unicode vs. Font Glyphs</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second layer of divergence is technical. How does a computer represent complex Arabic calligraphy?</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Tanzil.net: The Unicode Rationalist</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Tanzil’s project philosophy is rooted in the creation of a "highly-verified precise Quran text" using standard Unicode.2 Unicode is the international standard for text representation. Tanzil’s approach is to use the specific code points assigned to Arabic letters.</w:t>
      </w:r>
    </w:p>
    <w:p w:rsidR="00000000" w:rsidDel="00000000" w:rsidP="00000000" w:rsidRDefault="00000000" w:rsidRPr="00000000" w14:paraId="0000001C">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Advantage:</w:t>
      </w:r>
      <w:r w:rsidDel="00000000" w:rsidR="00000000" w:rsidRPr="00000000">
        <w:rPr>
          <w:rFonts w:ascii="Google Sans Text" w:cs="Google Sans Text" w:eastAsia="Google Sans Text" w:hAnsi="Google Sans Text"/>
          <w:color w:val="1f1f1f"/>
          <w:rtl w:val="0"/>
        </w:rPr>
        <w:t xml:space="preserve"> The text is "pure" data. It can be copied, pasted, and searched easily because it uses standard codes (e.g., U+0627 for Alef).</w:t>
      </w:r>
    </w:p>
    <w:p w:rsidR="00000000" w:rsidDel="00000000" w:rsidP="00000000" w:rsidRDefault="00000000" w:rsidRPr="00000000" w14:paraId="0000001D">
      <w:pPr>
        <w:numPr>
          <w:ilvl w:val="0"/>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Disadvantage:</w:t>
      </w:r>
      <w:r w:rsidDel="00000000" w:rsidR="00000000" w:rsidRPr="00000000">
        <w:rPr>
          <w:rFonts w:ascii="Google Sans Text" w:cs="Google Sans Text" w:eastAsia="Google Sans Text" w:hAnsi="Google Sans Text"/>
          <w:color w:val="1f1f1f"/>
          <w:rtl w:val="0"/>
        </w:rPr>
        <w:t xml:space="preserve"> Standard Unicode struggles with the complex vertical stacking of diacritics found in the Quran. For example, placing a </w:t>
      </w:r>
      <w:r w:rsidDel="00000000" w:rsidR="00000000" w:rsidRPr="00000000">
        <w:rPr>
          <w:rFonts w:ascii="Google Sans Text" w:cs="Google Sans Text" w:eastAsia="Google Sans Text" w:hAnsi="Google Sans Text"/>
          <w:i w:val="1"/>
          <w:iCs w:val="1"/>
          <w:color w:val="1f1f1f"/>
          <w:rtl w:val="0"/>
        </w:rPr>
        <w:t xml:space="preserve">Shadda</w:t>
      </w:r>
      <w:r w:rsidDel="00000000" w:rsidR="00000000" w:rsidRPr="00000000">
        <w:rPr>
          <w:rFonts w:ascii="Google Sans Text" w:cs="Google Sans Text" w:eastAsia="Google Sans Text" w:hAnsi="Google Sans Text"/>
          <w:color w:val="1f1f1f"/>
          <w:rtl w:val="0"/>
        </w:rPr>
        <w:t xml:space="preserve"> (doubling mark), a </w:t>
      </w:r>
      <w:r w:rsidDel="00000000" w:rsidR="00000000" w:rsidRPr="00000000">
        <w:rPr>
          <w:rFonts w:ascii="Google Sans Text" w:cs="Google Sans Text" w:eastAsia="Google Sans Text" w:hAnsi="Google Sans Text"/>
          <w:i w:val="1"/>
          <w:iCs w:val="1"/>
          <w:color w:val="1f1f1f"/>
          <w:rtl w:val="0"/>
        </w:rPr>
        <w:t xml:space="preserve">Fatha</w:t>
      </w:r>
      <w:r w:rsidDel="00000000" w:rsidR="00000000" w:rsidRPr="00000000">
        <w:rPr>
          <w:rFonts w:ascii="Google Sans Text" w:cs="Google Sans Text" w:eastAsia="Google Sans Text" w:hAnsi="Google Sans Text"/>
          <w:color w:val="1f1f1f"/>
          <w:rtl w:val="0"/>
        </w:rPr>
        <w:t xml:space="preserve"> (vowel), and a </w:t>
      </w:r>
      <w:r w:rsidDel="00000000" w:rsidR="00000000" w:rsidRPr="00000000">
        <w:rPr>
          <w:rFonts w:ascii="Google Sans Text" w:cs="Google Sans Text" w:eastAsia="Google Sans Text" w:hAnsi="Google Sans Text"/>
          <w:i w:val="1"/>
          <w:iCs w:val="1"/>
          <w:color w:val="1f1f1f"/>
          <w:rtl w:val="0"/>
        </w:rPr>
        <w:t xml:space="preserve">Waqf</w:t>
      </w:r>
      <w:r w:rsidDel="00000000" w:rsidR="00000000" w:rsidRPr="00000000">
        <w:rPr>
          <w:rFonts w:ascii="Google Sans Text" w:cs="Google Sans Text" w:eastAsia="Google Sans Text" w:hAnsi="Google Sans Text"/>
          <w:color w:val="1f1f1f"/>
          <w:rtl w:val="0"/>
        </w:rPr>
        <w:t xml:space="preserve"> (pause mark) on a single letter can cause visual clutter or rendering errors on standard devices.</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before="24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Quran.com: The Visual Perfectionist</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Quran.com prioritizes the visual experience of the Madinah Mushaf. To achieve this, it utilizes the King Fahd Complex's (KFGQPC) font files.9</w:t>
      </w:r>
    </w:p>
    <w:p w:rsidR="00000000" w:rsidDel="00000000" w:rsidP="00000000" w:rsidRDefault="00000000" w:rsidRPr="00000000" w14:paraId="00000020">
      <w:pPr>
        <w:numPr>
          <w:ilvl w:val="0"/>
          <w:numId w:val="1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Mechanism:</w:t>
      </w:r>
      <w:r w:rsidDel="00000000" w:rsidR="00000000" w:rsidRPr="00000000">
        <w:rPr>
          <w:rFonts w:ascii="Google Sans Text" w:cs="Google Sans Text" w:eastAsia="Google Sans Text" w:hAnsi="Google Sans Text"/>
          <w:color w:val="1f1f1f"/>
          <w:rtl w:val="0"/>
        </w:rPr>
        <w:t xml:space="preserve"> These fonts often utilize the </w:t>
      </w:r>
      <w:r w:rsidDel="00000000" w:rsidR="00000000" w:rsidRPr="00000000">
        <w:rPr>
          <w:rFonts w:ascii="Google Sans Text" w:cs="Google Sans Text" w:eastAsia="Google Sans Text" w:hAnsi="Google Sans Text"/>
          <w:b w:val="1"/>
          <w:bCs w:val="1"/>
          <w:color w:val="1f1f1f"/>
          <w:rtl w:val="0"/>
        </w:rPr>
        <w:t xml:space="preserve">Private Use Area (PUA)</w:t>
      </w:r>
      <w:r w:rsidDel="00000000" w:rsidR="00000000" w:rsidRPr="00000000">
        <w:rPr>
          <w:rFonts w:ascii="Google Sans Text" w:cs="Google Sans Text" w:eastAsia="Google Sans Text" w:hAnsi="Google Sans Text"/>
          <w:color w:val="1f1f1f"/>
          <w:rtl w:val="0"/>
        </w:rPr>
        <w:t xml:space="preserve"> of Unicode.</w:t>
      </w:r>
      <w:r w:rsidDel="00000000" w:rsidR="00000000" w:rsidRPr="00000000">
        <w:rPr>
          <w:rFonts w:ascii="Google Sans Text" w:cs="Google Sans Text" w:eastAsia="Google Sans Text" w:hAnsi="Google Sans Text"/>
          <w:color w:val="444746"/>
          <w:sz w:val="24"/>
          <w:szCs w:val="24"/>
          <w:vertAlign w:val="superscript"/>
          <w:rtl w:val="0"/>
        </w:rPr>
        <w:t xml:space="preserve">11</w:t>
      </w:r>
      <w:r w:rsidDel="00000000" w:rsidR="00000000" w:rsidRPr="00000000">
        <w:rPr>
          <w:rFonts w:ascii="Google Sans Text" w:cs="Google Sans Text" w:eastAsia="Google Sans Text" w:hAnsi="Google Sans Text"/>
          <w:color w:val="1f1f1f"/>
          <w:rtl w:val="0"/>
        </w:rPr>
        <w:t xml:space="preserve"> PUA codepoints are "empty" slots in the Unicode standard that developers can define themselves.</w:t>
      </w:r>
    </w:p>
    <w:p w:rsidR="00000000" w:rsidDel="00000000" w:rsidP="00000000" w:rsidRDefault="00000000" w:rsidRPr="00000000" w14:paraId="00000021">
      <w:pPr>
        <w:numPr>
          <w:ilvl w:val="0"/>
          <w:numId w:val="1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The Difference:</w:t>
      </w:r>
      <w:r w:rsidDel="00000000" w:rsidR="00000000" w:rsidRPr="00000000">
        <w:rPr>
          <w:rFonts w:ascii="Google Sans Text" w:cs="Google Sans Text" w:eastAsia="Google Sans Text" w:hAnsi="Google Sans Text"/>
          <w:color w:val="1f1f1f"/>
          <w:rtl w:val="0"/>
        </w:rPr>
        <w:t xml:space="preserve"> On Quran.com, a complex ligature (like a specific combination of </w:t>
      </w:r>
      <w:r w:rsidDel="00000000" w:rsidR="00000000" w:rsidRPr="00000000">
        <w:rPr>
          <w:rFonts w:ascii="Google Sans Text" w:cs="Google Sans Text" w:eastAsia="Google Sans Text" w:hAnsi="Google Sans Text"/>
          <w:i w:val="1"/>
          <w:iCs w:val="1"/>
          <w:color w:val="1f1f1f"/>
          <w:rtl w:val="0"/>
        </w:rPr>
        <w:t xml:space="preserve">Lam</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Alif</w:t>
      </w:r>
      <w:r w:rsidDel="00000000" w:rsidR="00000000" w:rsidRPr="00000000">
        <w:rPr>
          <w:rFonts w:ascii="Google Sans Text" w:cs="Google Sans Text" w:eastAsia="Google Sans Text" w:hAnsi="Google Sans Text"/>
          <w:color w:val="1f1f1f"/>
          <w:rtl w:val="0"/>
        </w:rPr>
        <w:t xml:space="preserve"> with a Hamza and a vowel) might be represented by a single PUA codepoint (e.g., U+E000) rather than a string of standard Arabic letters. This ensures the shape is perfect because it is pre-drawn by a calligrapher, not assembled by the browser.</w:t>
      </w:r>
    </w:p>
    <w:p w:rsidR="00000000" w:rsidDel="00000000" w:rsidP="00000000" w:rsidRDefault="00000000" w:rsidRPr="00000000" w14:paraId="00000022">
      <w:pPr>
        <w:numPr>
          <w:ilvl w:val="0"/>
          <w:numId w:val="1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Implication:</w:t>
      </w:r>
      <w:r w:rsidDel="00000000" w:rsidR="00000000" w:rsidRPr="00000000">
        <w:rPr>
          <w:rFonts w:ascii="Google Sans Text" w:cs="Google Sans Text" w:eastAsia="Google Sans Text" w:hAnsi="Google Sans Text"/>
          <w:color w:val="1f1f1f"/>
          <w:rtl w:val="0"/>
        </w:rPr>
        <w:t xml:space="preserve"> If a user copies text from Quran.com, they might technically be copying a PUA character that looks like gibberish if pasted into a text editor that lacks the specific font. Tanzil’s text, being standard Unicode, remains readable. This fundamental architectural difference drives many of the "accent" and visual discrepancies users notice.</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2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Catalogue of Differences: The Early Surahs (Al-Fatiha &amp; Al-Baqarah)</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most significant orthographic variances occur in the foundational chapters of the Quran. These differences highlight the distinction between the </w:t>
      </w:r>
      <w:r w:rsidDel="00000000" w:rsidR="00000000" w:rsidRPr="00000000">
        <w:rPr>
          <w:rFonts w:ascii="Google Sans Text" w:cs="Google Sans Text" w:eastAsia="Google Sans Text" w:hAnsi="Google Sans Text"/>
          <w:i w:val="1"/>
          <w:iCs w:val="1"/>
          <w:color w:val="1f1f1f"/>
          <w:rtl w:val="0"/>
        </w:rPr>
        <w:t xml:space="preserve">Imla'i</w:t>
      </w:r>
      <w:r w:rsidDel="00000000" w:rsidR="00000000" w:rsidRPr="00000000">
        <w:rPr>
          <w:rFonts w:ascii="Google Sans Text" w:cs="Google Sans Text" w:eastAsia="Google Sans Text" w:hAnsi="Google Sans Text"/>
          <w:color w:val="1f1f1f"/>
          <w:rtl w:val="0"/>
        </w:rPr>
        <w:t xml:space="preserve"> tendency to explicit spelling and the </w:t>
      </w:r>
      <w:r w:rsidDel="00000000" w:rsidR="00000000" w:rsidRPr="00000000">
        <w:rPr>
          <w:rFonts w:ascii="Google Sans Text" w:cs="Google Sans Text" w:eastAsia="Google Sans Text" w:hAnsi="Google Sans Text"/>
          <w:i w:val="1"/>
          <w:iCs w:val="1"/>
          <w:color w:val="1f1f1f"/>
          <w:rtl w:val="0"/>
        </w:rPr>
        <w:t xml:space="preserve">Uthmani</w:t>
      </w:r>
      <w:r w:rsidDel="00000000" w:rsidR="00000000" w:rsidRPr="00000000">
        <w:rPr>
          <w:rFonts w:ascii="Google Sans Text" w:cs="Google Sans Text" w:eastAsia="Google Sans Text" w:hAnsi="Google Sans Text"/>
          <w:color w:val="1f1f1f"/>
          <w:rtl w:val="0"/>
        </w:rPr>
        <w:t xml:space="preserve"> tendency to elusive, multi-valent spelling.</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2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Surah Al-Fatiha: The Case of the King and the Worlds</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very first chapter, </w:t>
      </w:r>
      <w:r w:rsidDel="00000000" w:rsidR="00000000" w:rsidRPr="00000000">
        <w:rPr>
          <w:rFonts w:ascii="Google Sans Text" w:cs="Google Sans Text" w:eastAsia="Google Sans Text" w:hAnsi="Google Sans Text"/>
          <w:i w:val="1"/>
          <w:iCs w:val="1"/>
          <w:color w:val="1f1f1f"/>
          <w:rtl w:val="0"/>
        </w:rPr>
        <w:t xml:space="preserve">Surah Al-Fatiha</w:t>
      </w:r>
      <w:r w:rsidDel="00000000" w:rsidR="00000000" w:rsidRPr="00000000">
        <w:rPr>
          <w:rFonts w:ascii="Google Sans Text" w:cs="Google Sans Text" w:eastAsia="Google Sans Text" w:hAnsi="Google Sans Text"/>
          <w:color w:val="1f1f1f"/>
          <w:rtl w:val="0"/>
        </w:rPr>
        <w:t xml:space="preserve">, we encounter immediate distinctions between the default views of the two platforms.</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Verse 1:2 - "The Worlds" (</w:t>
      </w:r>
      <w:r w:rsidDel="00000000" w:rsidR="00000000" w:rsidRPr="00000000">
        <w:rPr>
          <w:rFonts w:ascii="Google Sans Text" w:cs="Google Sans Text" w:eastAsia="Google Sans Text" w:hAnsi="Google Sans Text"/>
          <w:b w:val="1"/>
          <w:bCs w:val="1"/>
          <w:i w:val="1"/>
          <w:iCs w:val="1"/>
          <w:color w:val="1f1f1f"/>
          <w:rtl w:val="0"/>
        </w:rPr>
        <w:t xml:space="preserve">Al-Alamin</w:t>
      </w:r>
      <w:r w:rsidDel="00000000" w:rsidR="00000000" w:rsidRPr="00000000">
        <w:rPr>
          <w:rFonts w:ascii="Google Sans Text" w:cs="Google Sans Text" w:eastAsia="Google Sans Text" w:hAnsi="Google Sans Text"/>
          <w:b w:val="1"/>
          <w:bCs w:val="1"/>
          <w:color w:val="1f1f1f"/>
          <w:rtl w:val="0"/>
        </w:rPr>
        <w:t xml:space="preserve">)</w:t>
      </w:r>
    </w:p>
    <w:p w:rsidR="00000000" w:rsidDel="00000000" w:rsidP="00000000" w:rsidRDefault="00000000" w:rsidRPr="00000000" w14:paraId="0000002C">
      <w:pPr>
        <w:numPr>
          <w:ilvl w:val="0"/>
          <w:numId w:val="1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Tanzil (Simple/Imla'i):</w:t>
      </w:r>
      <w:r w:rsidDel="00000000" w:rsidR="00000000" w:rsidRPr="00000000">
        <w:rPr>
          <w:rFonts w:ascii="Google Sans Text" w:cs="Google Sans Text" w:eastAsia="Google Sans Text" w:hAnsi="Google Sans Text"/>
          <w:color w:val="1f1f1f"/>
          <w:rtl w:val="0"/>
        </w:rPr>
        <w:t xml:space="preserve"> The word is spelled </w:t>
      </w:r>
      <w:r w:rsidDel="00000000" w:rsidR="00000000" w:rsidRPr="00000000">
        <w:rPr>
          <w:rFonts w:ascii="Google Sans Text" w:cs="Google Sans Text" w:eastAsia="Google Sans Text" w:hAnsi="Google Sans Text"/>
          <w:b w:val="1"/>
          <w:bCs w:val="1"/>
          <w:color w:val="1f1f1f"/>
          <w:rtl w:val="1"/>
        </w:rPr>
        <w:t xml:space="preserve">العالمين</w:t>
      </w:r>
      <w:r w:rsidDel="00000000" w:rsidR="00000000" w:rsidRPr="00000000">
        <w:rPr>
          <w:rFonts w:ascii="Google Sans Text" w:cs="Google Sans Text" w:eastAsia="Google Sans Text" w:hAnsi="Google Sans Text"/>
          <w:color w:val="1f1f1f"/>
          <w:rtl w:val="0"/>
        </w:rPr>
        <w:t xml:space="preserve">. Note the presence of the full </w:t>
      </w:r>
      <w:r w:rsidDel="00000000" w:rsidR="00000000" w:rsidRPr="00000000">
        <w:rPr>
          <w:rFonts w:ascii="Google Sans Text" w:cs="Google Sans Text" w:eastAsia="Google Sans Text" w:hAnsi="Google Sans Text"/>
          <w:i w:val="1"/>
          <w:iCs w:val="1"/>
          <w:color w:val="1f1f1f"/>
          <w:rtl w:val="0"/>
        </w:rPr>
        <w:t xml:space="preserve">Alif</w:t>
      </w:r>
      <w:r w:rsidDel="00000000" w:rsidR="00000000" w:rsidRPr="00000000">
        <w:rPr>
          <w:rFonts w:ascii="Google Sans Text" w:cs="Google Sans Text" w:eastAsia="Google Sans Text" w:hAnsi="Google Sans Text"/>
          <w:color w:val="1f1f1f"/>
          <w:rtl w:val="0"/>
        </w:rPr>
        <w:t xml:space="preserve"> (the vertical line) after the </w:t>
      </w:r>
      <w:r w:rsidDel="00000000" w:rsidR="00000000" w:rsidRPr="00000000">
        <w:rPr>
          <w:rFonts w:ascii="Google Sans Text" w:cs="Google Sans Text" w:eastAsia="Google Sans Text" w:hAnsi="Google Sans Text"/>
          <w:i w:val="1"/>
          <w:iCs w:val="1"/>
          <w:color w:val="1f1f1f"/>
          <w:rtl w:val="0"/>
        </w:rPr>
        <w:t xml:space="preserve">Ayn</w:t>
      </w:r>
      <w:r w:rsidDel="00000000" w:rsidR="00000000" w:rsidRPr="00000000">
        <w:rPr>
          <w:rFonts w:ascii="Google Sans Text" w:cs="Google Sans Text" w:eastAsia="Google Sans Text" w:hAnsi="Google Sans Text"/>
          <w:color w:val="1f1f1f"/>
          <w:rtl w:val="0"/>
        </w:rPr>
        <w:t xml:space="preserve">. This is the modern standard spelling.</w:t>
      </w:r>
    </w:p>
    <w:p w:rsidR="00000000" w:rsidDel="00000000" w:rsidP="00000000" w:rsidRDefault="00000000" w:rsidRPr="00000000" w14:paraId="0000002D">
      <w:pPr>
        <w:numPr>
          <w:ilvl w:val="0"/>
          <w:numId w:val="1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Quran.com (Uthmani):</w:t>
      </w:r>
      <w:r w:rsidDel="00000000" w:rsidR="00000000" w:rsidRPr="00000000">
        <w:rPr>
          <w:rFonts w:ascii="Google Sans Text" w:cs="Google Sans Text" w:eastAsia="Google Sans Text" w:hAnsi="Google Sans Text"/>
          <w:color w:val="1f1f1f"/>
          <w:rtl w:val="0"/>
        </w:rPr>
        <w:t xml:space="preserve"> The word is spelled </w:t>
      </w:r>
      <w:r w:rsidDel="00000000" w:rsidR="00000000" w:rsidRPr="00000000">
        <w:rPr>
          <w:rFonts w:ascii="Google Sans Text" w:cs="Google Sans Text" w:eastAsia="Google Sans Text" w:hAnsi="Google Sans Text"/>
          <w:b w:val="1"/>
          <w:bCs w:val="1"/>
          <w:color w:val="1f1f1f"/>
          <w:rtl w:val="1"/>
        </w:rPr>
        <w:t xml:space="preserve">الع</w:t>
      </w:r>
      <w:r w:rsidDel="00000000" w:rsidR="00000000" w:rsidRPr="00000000">
        <w:rPr>
          <w:rFonts w:ascii="Google Sans Text" w:cs="Google Sans Text" w:eastAsia="Google Sans Text" w:hAnsi="Google Sans Text"/>
          <w:b w:val="1"/>
          <w:bCs w:val="1"/>
          <w:color w:val="1f1f1f"/>
          <w:rtl w:val="1"/>
        </w:rPr>
        <w:t xml:space="preserve">ٰ</w:t>
      </w:r>
      <w:r w:rsidDel="00000000" w:rsidR="00000000" w:rsidRPr="00000000">
        <w:rPr>
          <w:rFonts w:ascii="Google Sans Text" w:cs="Google Sans Text" w:eastAsia="Google Sans Text" w:hAnsi="Google Sans Text"/>
          <w:b w:val="1"/>
          <w:bCs w:val="1"/>
          <w:color w:val="1f1f1f"/>
          <w:rtl w:val="1"/>
        </w:rPr>
        <w:t xml:space="preserve">لمين</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Alif</w:t>
      </w:r>
      <w:r w:rsidDel="00000000" w:rsidR="00000000" w:rsidRPr="00000000">
        <w:rPr>
          <w:rFonts w:ascii="Google Sans Text" w:cs="Google Sans Text" w:eastAsia="Google Sans Text" w:hAnsi="Google Sans Text"/>
          <w:color w:val="1f1f1f"/>
          <w:rtl w:val="0"/>
        </w:rPr>
        <w:t xml:space="preserve"> is removed from the skeletal text (a process called </w:t>
      </w:r>
      <w:r w:rsidDel="00000000" w:rsidR="00000000" w:rsidRPr="00000000">
        <w:rPr>
          <w:rFonts w:ascii="Google Sans Text" w:cs="Google Sans Text" w:eastAsia="Google Sans Text" w:hAnsi="Google Sans Text"/>
          <w:i w:val="1"/>
          <w:iCs w:val="1"/>
          <w:color w:val="1f1f1f"/>
          <w:rtl w:val="0"/>
        </w:rPr>
        <w:t xml:space="preserve">Hadhf</w:t>
      </w:r>
      <w:r w:rsidDel="00000000" w:rsidR="00000000" w:rsidRPr="00000000">
        <w:rPr>
          <w:rFonts w:ascii="Google Sans Text" w:cs="Google Sans Text" w:eastAsia="Google Sans Text" w:hAnsi="Google Sans Text"/>
          <w:color w:val="1f1f1f"/>
          <w:rtl w:val="0"/>
        </w:rPr>
        <w:t xml:space="preserve">) and replaced by a small superscript dagger alif (</w:t>
      </w:r>
      <w:r w:rsidDel="00000000" w:rsidR="00000000" w:rsidRPr="00000000">
        <w:rPr>
          <w:rFonts w:ascii="Google Sans Text" w:cs="Google Sans Text" w:eastAsia="Google Sans Text" w:hAnsi="Google Sans Text"/>
          <w:i w:val="1"/>
          <w:iCs w:val="1"/>
          <w:color w:val="1f1f1f"/>
          <w:rtl w:val="0"/>
        </w:rPr>
        <w:t xml:space="preserve">Alif Khanjariyah</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2E">
      <w:pPr>
        <w:numPr>
          <w:ilvl w:val="1"/>
          <w:numId w:val="16"/>
        </w:numPr>
        <w:pBdr>
          <w:top w:space="0" w:sz="0" w:val="nil"/>
          <w:left w:space="0" w:sz="0" w:val="nil"/>
          <w:bottom w:space="0" w:sz="0" w:val="nil"/>
          <w:right w:space="0" w:sz="0" w:val="nil"/>
          <w:between w:space="0" w:sz="0" w:val="nil"/>
        </w:pBdr>
        <w:shd w:fill="auto" w:val="clear"/>
        <w:spacing w:after="12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Significance:</w:t>
      </w:r>
      <w:r w:rsidDel="00000000" w:rsidR="00000000" w:rsidRPr="00000000">
        <w:rPr>
          <w:rFonts w:ascii="Google Sans Text" w:cs="Google Sans Text" w:eastAsia="Google Sans Text" w:hAnsi="Google Sans Text"/>
          <w:color w:val="1f1f1f"/>
          <w:rtl w:val="0"/>
        </w:rPr>
        <w:t xml:space="preserve"> This omission constitutes a difference in the "Rasm" (skeleton). The Uthmani script frequently omits the medial </w:t>
      </w:r>
      <w:r w:rsidDel="00000000" w:rsidR="00000000" w:rsidRPr="00000000">
        <w:rPr>
          <w:rFonts w:ascii="Google Sans Text" w:cs="Google Sans Text" w:eastAsia="Google Sans Text" w:hAnsi="Google Sans Text"/>
          <w:i w:val="1"/>
          <w:iCs w:val="1"/>
          <w:color w:val="1f1f1f"/>
          <w:rtl w:val="0"/>
        </w:rPr>
        <w:t xml:space="preserve">Alif</w:t>
      </w:r>
      <w:r w:rsidDel="00000000" w:rsidR="00000000" w:rsidRPr="00000000">
        <w:rPr>
          <w:rFonts w:ascii="Google Sans Text" w:cs="Google Sans Text" w:eastAsia="Google Sans Text" w:hAnsi="Google Sans Text"/>
          <w:color w:val="1f1f1f"/>
          <w:rtl w:val="0"/>
        </w:rPr>
        <w:t xml:space="preserve">, a characteristic of early Hijazi orthography. While both are pronounced identical, the visual representation differs significantly.</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Verse 1:4 - "Master of the Day of Judgment" (</w:t>
      </w:r>
      <w:r w:rsidDel="00000000" w:rsidR="00000000" w:rsidRPr="00000000">
        <w:rPr>
          <w:rFonts w:ascii="Google Sans Text" w:cs="Google Sans Text" w:eastAsia="Google Sans Text" w:hAnsi="Google Sans Text"/>
          <w:b w:val="1"/>
          <w:bCs w:val="1"/>
          <w:i w:val="1"/>
          <w:iCs w:val="1"/>
          <w:color w:val="1f1f1f"/>
          <w:rtl w:val="0"/>
        </w:rPr>
        <w:t xml:space="preserve">Maliki Yawm ad-Din</w:t>
      </w:r>
      <w:r w:rsidDel="00000000" w:rsidR="00000000" w:rsidRPr="00000000">
        <w:rPr>
          <w:rFonts w:ascii="Google Sans Text" w:cs="Google Sans Text" w:eastAsia="Google Sans Text" w:hAnsi="Google Sans Text"/>
          <w:b w:val="1"/>
          <w:bCs w:val="1"/>
          <w:color w:val="1f1f1f"/>
          <w:rtl w:val="0"/>
        </w:rPr>
        <w:t xml:space="preserve">)</w:t>
      </w:r>
    </w:p>
    <w:p w:rsidR="00000000" w:rsidDel="00000000" w:rsidP="00000000" w:rsidRDefault="00000000" w:rsidRPr="00000000" w14:paraId="00000030">
      <w:pPr>
        <w:numPr>
          <w:ilvl w:val="0"/>
          <w:numId w:val="1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Tanzil (Simple):</w:t>
      </w:r>
      <w:r w:rsidDel="00000000" w:rsidR="00000000" w:rsidRPr="00000000">
        <w:rPr>
          <w:rFonts w:ascii="Google Sans Text" w:cs="Google Sans Text" w:eastAsia="Google Sans Text" w:hAnsi="Google Sans Text"/>
          <w:color w:val="1f1f1f"/>
          <w:rtl w:val="0"/>
        </w:rPr>
        <w:t xml:space="preserve"> Typically rendered as </w:t>
      </w:r>
      <w:r w:rsidDel="00000000" w:rsidR="00000000" w:rsidRPr="00000000">
        <w:rPr>
          <w:rFonts w:ascii="Google Sans Text" w:cs="Google Sans Text" w:eastAsia="Google Sans Text" w:hAnsi="Google Sans Text"/>
          <w:b w:val="1"/>
          <w:bCs w:val="1"/>
          <w:color w:val="1f1f1f"/>
          <w:rtl w:val="1"/>
        </w:rPr>
        <w:t xml:space="preserve">مالك</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Malik</w:t>
      </w:r>
      <w:r w:rsidDel="00000000" w:rsidR="00000000" w:rsidRPr="00000000">
        <w:rPr>
          <w:rFonts w:ascii="Google Sans Text" w:cs="Google Sans Text" w:eastAsia="Google Sans Text" w:hAnsi="Google Sans Text"/>
          <w:color w:val="1f1f1f"/>
          <w:rtl w:val="0"/>
        </w:rPr>
        <w:t xml:space="preserve"> with Alif). This follows the reading of Hafs (the most common recitation) and modern spelling rules.</w:t>
      </w:r>
    </w:p>
    <w:p w:rsidR="00000000" w:rsidDel="00000000" w:rsidP="00000000" w:rsidRDefault="00000000" w:rsidRPr="00000000" w14:paraId="00000031">
      <w:pPr>
        <w:numPr>
          <w:ilvl w:val="0"/>
          <w:numId w:val="1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Quran.com (Uthmani):</w:t>
      </w:r>
      <w:r w:rsidDel="00000000" w:rsidR="00000000" w:rsidRPr="00000000">
        <w:rPr>
          <w:rFonts w:ascii="Google Sans Text" w:cs="Google Sans Text" w:eastAsia="Google Sans Text" w:hAnsi="Google Sans Text"/>
          <w:color w:val="1f1f1f"/>
          <w:rtl w:val="0"/>
        </w:rPr>
        <w:t xml:space="preserve"> Rendered as </w:t>
      </w:r>
      <w:r w:rsidDel="00000000" w:rsidR="00000000" w:rsidRPr="00000000">
        <w:rPr>
          <w:rFonts w:ascii="Google Sans Text" w:cs="Google Sans Text" w:eastAsia="Google Sans Text" w:hAnsi="Google Sans Text"/>
          <w:b w:val="1"/>
          <w:bCs w:val="1"/>
          <w:color w:val="1f1f1f"/>
          <w:rtl w:val="1"/>
        </w:rPr>
        <w:t xml:space="preserve">م</w:t>
      </w:r>
      <w:r w:rsidDel="00000000" w:rsidR="00000000" w:rsidRPr="00000000">
        <w:rPr>
          <w:rFonts w:ascii="Google Sans Text" w:cs="Google Sans Text" w:eastAsia="Google Sans Text" w:hAnsi="Google Sans Text"/>
          <w:b w:val="1"/>
          <w:bCs w:val="1"/>
          <w:color w:val="1f1f1f"/>
          <w:rtl w:val="1"/>
        </w:rPr>
        <w:t xml:space="preserve">ٰ</w:t>
      </w:r>
      <w:r w:rsidDel="00000000" w:rsidR="00000000" w:rsidRPr="00000000">
        <w:rPr>
          <w:rFonts w:ascii="Google Sans Text" w:cs="Google Sans Text" w:eastAsia="Google Sans Text" w:hAnsi="Google Sans Text"/>
          <w:b w:val="1"/>
          <w:bCs w:val="1"/>
          <w:color w:val="1f1f1f"/>
          <w:rtl w:val="1"/>
        </w:rPr>
        <w:t xml:space="preserve">لك</w:t>
      </w:r>
      <w:r w:rsidDel="00000000" w:rsidR="00000000" w:rsidRPr="00000000">
        <w:rPr>
          <w:rFonts w:ascii="Google Sans Text" w:cs="Google Sans Text" w:eastAsia="Google Sans Text" w:hAnsi="Google Sans Text"/>
          <w:color w:val="1f1f1f"/>
          <w:rtl w:val="0"/>
        </w:rPr>
        <w:t xml:space="preserve">. The skeleton is </w:t>
      </w:r>
      <w:r w:rsidDel="00000000" w:rsidR="00000000" w:rsidRPr="00000000">
        <w:rPr>
          <w:rFonts w:ascii="Google Sans Text" w:cs="Google Sans Text" w:eastAsia="Google Sans Text" w:hAnsi="Google Sans Text"/>
          <w:b w:val="1"/>
          <w:bCs w:val="1"/>
          <w:color w:val="1f1f1f"/>
          <w:rtl w:val="1"/>
        </w:rPr>
        <w:t xml:space="preserve">ملك</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M-L-K</w:t>
      </w:r>
      <w:r w:rsidDel="00000000" w:rsidR="00000000" w:rsidRPr="00000000">
        <w:rPr>
          <w:rFonts w:ascii="Google Sans Text" w:cs="Google Sans Text" w:eastAsia="Google Sans Text" w:hAnsi="Google Sans Text"/>
          <w:color w:val="1f1f1f"/>
          <w:rtl w:val="0"/>
        </w:rPr>
        <w:t xml:space="preserve">), with a superscript dagger alif added.</w:t>
      </w:r>
    </w:p>
    <w:p w:rsidR="00000000" w:rsidDel="00000000" w:rsidP="00000000" w:rsidRDefault="00000000" w:rsidRPr="00000000" w14:paraId="00000032">
      <w:pPr>
        <w:numPr>
          <w:ilvl w:val="1"/>
          <w:numId w:val="18"/>
        </w:numPr>
        <w:pBdr>
          <w:top w:space="0" w:sz="0" w:val="nil"/>
          <w:left w:space="0" w:sz="0" w:val="nil"/>
          <w:bottom w:space="0" w:sz="0" w:val="nil"/>
          <w:right w:space="0" w:sz="0" w:val="nil"/>
          <w:between w:space="0" w:sz="0" w:val="nil"/>
        </w:pBdr>
        <w:shd w:fill="auto" w:val="clear"/>
        <w:spacing w:after="12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Theological Insight:</w:t>
      </w:r>
      <w:r w:rsidDel="00000000" w:rsidR="00000000" w:rsidRPr="00000000">
        <w:rPr>
          <w:rFonts w:ascii="Google Sans Text" w:cs="Google Sans Text" w:eastAsia="Google Sans Text" w:hAnsi="Google Sans Text"/>
          <w:color w:val="1f1f1f"/>
          <w:rtl w:val="0"/>
        </w:rPr>
        <w:t xml:space="preserve"> The Uthmanic skeleton </w:t>
      </w:r>
      <w:r w:rsidDel="00000000" w:rsidR="00000000" w:rsidRPr="00000000">
        <w:rPr>
          <w:rFonts w:ascii="Google Sans Text" w:cs="Google Sans Text" w:eastAsia="Google Sans Text" w:hAnsi="Google Sans Text"/>
          <w:b w:val="1"/>
          <w:bCs w:val="1"/>
          <w:color w:val="1f1f1f"/>
          <w:rtl w:val="1"/>
        </w:rPr>
        <w:t xml:space="preserve">ملك</w:t>
      </w:r>
      <w:r w:rsidDel="00000000" w:rsidR="00000000" w:rsidRPr="00000000">
        <w:rPr>
          <w:rFonts w:ascii="Google Sans Text" w:cs="Google Sans Text" w:eastAsia="Google Sans Text" w:hAnsi="Google Sans Text"/>
          <w:color w:val="1f1f1f"/>
          <w:rtl w:val="0"/>
        </w:rPr>
        <w:t xml:space="preserve"> is polyvalent. It can be read as </w:t>
      </w:r>
      <w:r w:rsidDel="00000000" w:rsidR="00000000" w:rsidRPr="00000000">
        <w:rPr>
          <w:rFonts w:ascii="Google Sans Text" w:cs="Google Sans Text" w:eastAsia="Google Sans Text" w:hAnsi="Google Sans Text"/>
          <w:i w:val="1"/>
          <w:iCs w:val="1"/>
          <w:color w:val="1f1f1f"/>
          <w:rtl w:val="0"/>
        </w:rPr>
        <w:t xml:space="preserve">Malik</w:t>
      </w:r>
      <w:r w:rsidDel="00000000" w:rsidR="00000000" w:rsidRPr="00000000">
        <w:rPr>
          <w:rFonts w:ascii="Google Sans Text" w:cs="Google Sans Text" w:eastAsia="Google Sans Text" w:hAnsi="Google Sans Text"/>
          <w:color w:val="1f1f1f"/>
          <w:rtl w:val="0"/>
        </w:rPr>
        <w:t xml:space="preserve"> (Owner/Master - with a long 'a') or </w:t>
      </w:r>
      <w:r w:rsidDel="00000000" w:rsidR="00000000" w:rsidRPr="00000000">
        <w:rPr>
          <w:rFonts w:ascii="Google Sans Text" w:cs="Google Sans Text" w:eastAsia="Google Sans Text" w:hAnsi="Google Sans Text"/>
          <w:i w:val="1"/>
          <w:iCs w:val="1"/>
          <w:color w:val="1f1f1f"/>
          <w:rtl w:val="0"/>
        </w:rPr>
        <w:t xml:space="preserve">Malik</w:t>
      </w:r>
      <w:r w:rsidDel="00000000" w:rsidR="00000000" w:rsidRPr="00000000">
        <w:rPr>
          <w:rFonts w:ascii="Google Sans Text" w:cs="Google Sans Text" w:eastAsia="Google Sans Text" w:hAnsi="Google Sans Text"/>
          <w:color w:val="1f1f1f"/>
          <w:rtl w:val="0"/>
        </w:rPr>
        <w:t xml:space="preserve"> (King - with a short 'a'). By removing the Alif from the skeleton, the Uthmani script accommodates both canonical </w:t>
      </w:r>
      <w:r w:rsidDel="00000000" w:rsidR="00000000" w:rsidRPr="00000000">
        <w:rPr>
          <w:rFonts w:ascii="Google Sans Text" w:cs="Google Sans Text" w:eastAsia="Google Sans Text" w:hAnsi="Google Sans Text"/>
          <w:i w:val="1"/>
          <w:iCs w:val="1"/>
          <w:color w:val="1f1f1f"/>
          <w:rtl w:val="0"/>
        </w:rPr>
        <w:t xml:space="preserve">Qira'at</w:t>
      </w:r>
      <w:r w:rsidDel="00000000" w:rsidR="00000000" w:rsidRPr="00000000">
        <w:rPr>
          <w:rFonts w:ascii="Google Sans Text" w:cs="Google Sans Text" w:eastAsia="Google Sans Text" w:hAnsi="Google Sans Text"/>
          <w:color w:val="1f1f1f"/>
          <w:rtl w:val="0"/>
        </w:rPr>
        <w:t xml:space="preserve"> (readings). </w:t>
      </w:r>
      <w:r w:rsidDel="00000000" w:rsidR="00000000" w:rsidRPr="00000000">
        <w:rPr>
          <w:rFonts w:ascii="Google Sans Text" w:cs="Google Sans Text" w:eastAsia="Google Sans Text" w:hAnsi="Google Sans Text"/>
          <w:i w:val="1"/>
          <w:iCs w:val="1"/>
          <w:color w:val="1f1f1f"/>
          <w:rtl w:val="0"/>
        </w:rPr>
        <w:t xml:space="preserve">Warsh</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Qalun</w:t>
      </w:r>
      <w:r w:rsidDel="00000000" w:rsidR="00000000" w:rsidRPr="00000000">
        <w:rPr>
          <w:rFonts w:ascii="Google Sans Text" w:cs="Google Sans Text" w:eastAsia="Google Sans Text" w:hAnsi="Google Sans Text"/>
          <w:color w:val="1f1f1f"/>
          <w:rtl w:val="0"/>
        </w:rPr>
        <w:t xml:space="preserve"> reciters read it as "King," while </w:t>
      </w:r>
      <w:r w:rsidDel="00000000" w:rsidR="00000000" w:rsidRPr="00000000">
        <w:rPr>
          <w:rFonts w:ascii="Google Sans Text" w:cs="Google Sans Text" w:eastAsia="Google Sans Text" w:hAnsi="Google Sans Text"/>
          <w:i w:val="1"/>
          <w:iCs w:val="1"/>
          <w:color w:val="1f1f1f"/>
          <w:rtl w:val="0"/>
        </w:rPr>
        <w:t xml:space="preserve">Hafs</w:t>
      </w:r>
      <w:r w:rsidDel="00000000" w:rsidR="00000000" w:rsidRPr="00000000">
        <w:rPr>
          <w:rFonts w:ascii="Google Sans Text" w:cs="Google Sans Text" w:eastAsia="Google Sans Text" w:hAnsi="Google Sans Text"/>
          <w:color w:val="1f1f1f"/>
          <w:rtl w:val="0"/>
        </w:rPr>
        <w:t xml:space="preserve"> reads it as "Owner." Quran.com's Uthmani display preserves this canonical flexibility, whereas Tanzil's simple script often locks the text into the specific </w:t>
      </w:r>
      <w:r w:rsidDel="00000000" w:rsidR="00000000" w:rsidRPr="00000000">
        <w:rPr>
          <w:rFonts w:ascii="Google Sans Text" w:cs="Google Sans Text" w:eastAsia="Google Sans Text" w:hAnsi="Google Sans Text"/>
          <w:i w:val="1"/>
          <w:iCs w:val="1"/>
          <w:color w:val="1f1f1f"/>
          <w:rtl w:val="0"/>
        </w:rPr>
        <w:t xml:space="preserve">Hafs</w:t>
      </w:r>
      <w:r w:rsidDel="00000000" w:rsidR="00000000" w:rsidRPr="00000000">
        <w:rPr>
          <w:rFonts w:ascii="Google Sans Text" w:cs="Google Sans Text" w:eastAsia="Google Sans Text" w:hAnsi="Google Sans Text"/>
          <w:color w:val="1f1f1f"/>
          <w:rtl w:val="0"/>
        </w:rPr>
        <w:t xml:space="preserve"> pronunciation.</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3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Surah Al-Baqarah: The Ibrahim Anomaly</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One of the most specific and technically fascinating differences occurs in </w:t>
      </w:r>
      <w:r w:rsidDel="00000000" w:rsidR="00000000" w:rsidRPr="00000000">
        <w:rPr>
          <w:rFonts w:ascii="Google Sans Text" w:cs="Google Sans Text" w:eastAsia="Google Sans Text" w:hAnsi="Google Sans Text"/>
          <w:i w:val="1"/>
          <w:iCs w:val="1"/>
          <w:color w:val="1f1f1f"/>
          <w:rtl w:val="0"/>
        </w:rPr>
        <w:t xml:space="preserve">Surah Al-Baqarah</w:t>
      </w:r>
      <w:r w:rsidDel="00000000" w:rsidR="00000000" w:rsidRPr="00000000">
        <w:rPr>
          <w:rFonts w:ascii="Google Sans Text" w:cs="Google Sans Text" w:eastAsia="Google Sans Text" w:hAnsi="Google Sans Text"/>
          <w:color w:val="1f1f1f"/>
          <w:rtl w:val="0"/>
        </w:rPr>
        <w:t xml:space="preserve"> regarding the spelling of the Prophet Abraham's name (</w:t>
      </w:r>
      <w:r w:rsidDel="00000000" w:rsidR="00000000" w:rsidRPr="00000000">
        <w:rPr>
          <w:rFonts w:ascii="Google Sans Text" w:cs="Google Sans Text" w:eastAsia="Google Sans Text" w:hAnsi="Google Sans Text"/>
          <w:i w:val="1"/>
          <w:iCs w:val="1"/>
          <w:color w:val="1f1f1f"/>
          <w:rtl w:val="0"/>
        </w:rPr>
        <w:t xml:space="preserve">Ibrahim</w:t>
      </w:r>
      <w:r w:rsidDel="00000000" w:rsidR="00000000" w:rsidRPr="00000000">
        <w:rPr>
          <w:rFonts w:ascii="Google Sans Text" w:cs="Google Sans Text" w:eastAsia="Google Sans Text" w:hAnsi="Google Sans Text"/>
          <w:color w:val="1f1f1f"/>
          <w:rtl w:val="0"/>
        </w:rPr>
        <w:t xml:space="preserve">). This is a critical touchpoint for any catalogue of differences.</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Phenomenon</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the</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standard</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Arabic</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language</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and</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in</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the</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majority</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of</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the</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Quran</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Ibrahim</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is</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spelled</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1"/>
        </w:rPr>
        <w:t xml:space="preserve">إبراهيم</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Alef</w:t>
      </w:r>
      <w:r w:rsidDel="00000000" w:rsidR="00000000" w:rsidRPr="00000000">
        <w:rPr>
          <w:rFonts w:ascii="Google Sans Text" w:cs="Google Sans Text" w:eastAsia="Google Sans Text" w:hAnsi="Google Sans Text"/>
          <w:rtl w:val="0"/>
        </w:rPr>
        <w:t xml:space="preserve">-</w:t>
      </w:r>
      <w:r w:rsidDel="00000000" w:rsidR="00000000" w:rsidRPr="00000000">
        <w:rPr>
          <w:rFonts w:ascii="Google Sans Text" w:cs="Google Sans Text" w:eastAsia="Google Sans Text" w:hAnsi="Google Sans Text"/>
          <w:rtl w:val="0"/>
        </w:rPr>
        <w:t xml:space="preserve">Ba</w:t>
      </w:r>
      <w:r w:rsidDel="00000000" w:rsidR="00000000" w:rsidRPr="00000000">
        <w:rPr>
          <w:rFonts w:ascii="Google Sans Text" w:cs="Google Sans Text" w:eastAsia="Google Sans Text" w:hAnsi="Google Sans Text"/>
          <w:rtl w:val="0"/>
        </w:rPr>
        <w:t xml:space="preserve">-</w:t>
      </w:r>
      <w:r w:rsidDel="00000000" w:rsidR="00000000" w:rsidRPr="00000000">
        <w:rPr>
          <w:rFonts w:ascii="Google Sans Text" w:cs="Google Sans Text" w:eastAsia="Google Sans Text" w:hAnsi="Google Sans Text"/>
          <w:rtl w:val="0"/>
        </w:rPr>
        <w:t xml:space="preserve">Ra</w:t>
      </w:r>
      <w:r w:rsidDel="00000000" w:rsidR="00000000" w:rsidRPr="00000000">
        <w:rPr>
          <w:rFonts w:ascii="Google Sans Text" w:cs="Google Sans Text" w:eastAsia="Google Sans Text" w:hAnsi="Google Sans Text"/>
          <w:rtl w:val="0"/>
        </w:rPr>
        <w:t xml:space="preserve">-</w:t>
      </w:r>
      <w:r w:rsidDel="00000000" w:rsidR="00000000" w:rsidRPr="00000000">
        <w:rPr>
          <w:rFonts w:ascii="Google Sans Text" w:cs="Google Sans Text" w:eastAsia="Google Sans Text" w:hAnsi="Google Sans Text"/>
          <w:rtl w:val="0"/>
        </w:rPr>
        <w:t xml:space="preserve">Alef</w:t>
      </w:r>
      <w:r w:rsidDel="00000000" w:rsidR="00000000" w:rsidRPr="00000000">
        <w:rPr>
          <w:rFonts w:ascii="Google Sans Text" w:cs="Google Sans Text" w:eastAsia="Google Sans Text" w:hAnsi="Google Sans Text"/>
          <w:rtl w:val="0"/>
        </w:rPr>
        <w:t xml:space="preserve">-</w:t>
      </w:r>
      <w:r w:rsidDel="00000000" w:rsidR="00000000" w:rsidRPr="00000000">
        <w:rPr>
          <w:rFonts w:ascii="Google Sans Text" w:cs="Google Sans Text" w:eastAsia="Google Sans Text" w:hAnsi="Google Sans Text"/>
          <w:rtl w:val="0"/>
        </w:rPr>
        <w:t xml:space="preserve">Ha</w:t>
      </w:r>
      <w:r w:rsidDel="00000000" w:rsidR="00000000" w:rsidRPr="00000000">
        <w:rPr>
          <w:rFonts w:ascii="Google Sans Text" w:cs="Google Sans Text" w:eastAsia="Google Sans Text" w:hAnsi="Google Sans Text"/>
          <w:rtl w:val="0"/>
        </w:rPr>
        <w:t xml:space="preserve">-</w:t>
      </w:r>
      <w:r w:rsidDel="00000000" w:rsidR="00000000" w:rsidRPr="00000000">
        <w:rPr>
          <w:rFonts w:ascii="Google Sans Text" w:cs="Google Sans Text" w:eastAsia="Google Sans Text" w:hAnsi="Google Sans Text"/>
          <w:rtl w:val="0"/>
        </w:rPr>
        <w:t xml:space="preserve">Ya</w:t>
      </w:r>
      <w:r w:rsidDel="00000000" w:rsidR="00000000" w:rsidRPr="00000000">
        <w:rPr>
          <w:rFonts w:ascii="Google Sans Text" w:cs="Google Sans Text" w:eastAsia="Google Sans Text" w:hAnsi="Google Sans Text"/>
          <w:rtl w:val="0"/>
        </w:rPr>
        <w:t xml:space="preserve">-</w:t>
      </w:r>
      <w:r w:rsidDel="00000000" w:rsidR="00000000" w:rsidRPr="00000000">
        <w:rPr>
          <w:rFonts w:ascii="Google Sans Text" w:cs="Google Sans Text" w:eastAsia="Google Sans Text" w:hAnsi="Google Sans Text"/>
          <w:rtl w:val="0"/>
        </w:rPr>
        <w:t xml:space="preserve">Mim</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However</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in</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Surah</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Al</w:t>
      </w:r>
      <w:r w:rsidDel="00000000" w:rsidR="00000000" w:rsidRPr="00000000">
        <w:rPr>
          <w:rFonts w:ascii="Google Sans Text" w:cs="Google Sans Text" w:eastAsia="Google Sans Text" w:hAnsi="Google Sans Text"/>
          <w:rtl w:val="0"/>
        </w:rPr>
        <w:t xml:space="preserve">-</w:t>
      </w:r>
      <w:r w:rsidDel="00000000" w:rsidR="00000000" w:rsidRPr="00000000">
        <w:rPr>
          <w:rFonts w:ascii="Google Sans Text" w:cs="Google Sans Text" w:eastAsia="Google Sans Text" w:hAnsi="Google Sans Text"/>
          <w:rtl w:val="0"/>
        </w:rPr>
        <w:t xml:space="preserve">Baqarah</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the</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Uthmani</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Mushaf</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spells</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it</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rtl w:val="0"/>
        </w:rPr>
        <w:t xml:space="preserve">differently</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The Catalogue Entry</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Quran.com (Uthmani)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Tanzil.net (Simple/Imla'i)</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Surah Al-Baqarah (Chapter 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Spelled </w:t>
            </w:r>
            <w:r w:rsidDel="00000000" w:rsidR="00000000" w:rsidRPr="00000000">
              <w:rPr>
                <w:rFonts w:ascii="Google Sans Text" w:cs="Google Sans Text" w:eastAsia="Google Sans Text" w:hAnsi="Google Sans Text"/>
                <w:b w:val="1"/>
                <w:bCs w:val="1"/>
                <w:color w:val="1f1f1f"/>
                <w:shd w:fill="auto" w:val="clear"/>
                <w:rtl w:val="1"/>
              </w:rPr>
              <w:t xml:space="preserve">إبر</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ه</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0"/>
              </w:rPr>
              <w:t xml:space="preserve"> (Skeleton: </w:t>
            </w:r>
            <w:r w:rsidDel="00000000" w:rsidR="00000000" w:rsidRPr="00000000">
              <w:rPr>
                <w:rFonts w:ascii="Google Sans Text" w:cs="Google Sans Text" w:eastAsia="Google Sans Text" w:hAnsi="Google Sans Text"/>
                <w:b w:val="1"/>
                <w:bCs w:val="1"/>
                <w:color w:val="1f1f1f"/>
                <w:shd w:fill="auto" w:val="clear"/>
                <w:rtl w:val="1"/>
              </w:rPr>
              <w:t xml:space="preserve">إبرهم</w:t>
            </w:r>
            <w:r w:rsidDel="00000000" w:rsidR="00000000" w:rsidRPr="00000000">
              <w:rPr>
                <w:rFonts w:ascii="Google Sans Text" w:cs="Google Sans Text" w:eastAsia="Google Sans Text" w:hAnsi="Google Sans Text"/>
                <w:color w:val="1f1f1f"/>
                <w:shd w:fill="auto" w:val="clear"/>
                <w:rtl w:val="0"/>
              </w:rPr>
              <w:t xml:space="preserve">). The letter </w:t>
            </w:r>
            <w:r w:rsidDel="00000000" w:rsidR="00000000" w:rsidRPr="00000000">
              <w:rPr>
                <w:rFonts w:ascii="Google Sans Text" w:cs="Google Sans Text" w:eastAsia="Google Sans Text" w:hAnsi="Google Sans Text"/>
                <w:i w:val="1"/>
                <w:iCs w:val="1"/>
                <w:color w:val="1f1f1f"/>
                <w:shd w:fill="auto" w:val="clear"/>
                <w:rtl w:val="0"/>
              </w:rPr>
              <w:t xml:space="preserve">Ya</w:t>
            </w:r>
            <w:r w:rsidDel="00000000" w:rsidR="00000000" w:rsidRPr="00000000">
              <w:rPr>
                <w:rFonts w:ascii="Google Sans Text" w:cs="Google Sans Text" w:eastAsia="Google Sans Text" w:hAnsi="Google Sans Text"/>
                <w:color w:val="1f1f1f"/>
                <w:shd w:fill="auto" w:val="clear"/>
                <w:rtl w:val="0"/>
              </w:rPr>
              <w:t xml:space="preserve"> is omitted. A small diacritic indicates the vowel.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Often standardized to </w:t>
            </w:r>
            <w:r w:rsidDel="00000000" w:rsidR="00000000" w:rsidRPr="00000000">
              <w:rPr>
                <w:rFonts w:ascii="Google Sans Text" w:cs="Google Sans Text" w:eastAsia="Google Sans Text" w:hAnsi="Google Sans Text"/>
                <w:b w:val="1"/>
                <w:bCs w:val="1"/>
                <w:color w:val="1f1f1f"/>
                <w:shd w:fill="auto" w:val="clear"/>
                <w:rtl w:val="1"/>
              </w:rPr>
              <w:t xml:space="preserve">إبراهيم</w:t>
            </w:r>
            <w:r w:rsidDel="00000000" w:rsidR="00000000" w:rsidRPr="00000000">
              <w:rPr>
                <w:rFonts w:ascii="Google Sans Text" w:cs="Google Sans Text" w:eastAsia="Google Sans Text" w:hAnsi="Google Sans Text"/>
                <w:color w:val="1f1f1f"/>
                <w:shd w:fill="auto" w:val="clear"/>
                <w:rtl w:val="0"/>
              </w:rPr>
              <w:t xml:space="preserve"> (with </w:t>
            </w:r>
            <w:r w:rsidDel="00000000" w:rsidR="00000000" w:rsidRPr="00000000">
              <w:rPr>
                <w:rFonts w:ascii="Google Sans Text" w:cs="Google Sans Text" w:eastAsia="Google Sans Text" w:hAnsi="Google Sans Text"/>
                <w:i w:val="1"/>
                <w:iCs w:val="1"/>
                <w:color w:val="1f1f1f"/>
                <w:shd w:fill="auto" w:val="clear"/>
                <w:rtl w:val="0"/>
              </w:rPr>
              <w:t xml:space="preserve">Ya</w:t>
            </w:r>
            <w:r w:rsidDel="00000000" w:rsidR="00000000" w:rsidRPr="00000000">
              <w:rPr>
                <w:rFonts w:ascii="Google Sans Text" w:cs="Google Sans Text" w:eastAsia="Google Sans Text" w:hAnsi="Google Sans Text"/>
                <w:color w:val="1f1f1f"/>
                <w:shd w:fill="auto" w:val="clear"/>
                <w:rtl w:val="0"/>
              </w:rPr>
              <w:t xml:space="preserve">) for consistency, or follows the Uthmani rules depending on the user's toggle.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Other Surahs (e.g., Surah Ibrahim, Maryam)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Spelled </w:t>
            </w:r>
            <w:r w:rsidDel="00000000" w:rsidR="00000000" w:rsidRPr="00000000">
              <w:rPr>
                <w:rFonts w:ascii="Google Sans Text" w:cs="Google Sans Text" w:eastAsia="Google Sans Text" w:hAnsi="Google Sans Text"/>
                <w:b w:val="1"/>
                <w:bCs w:val="1"/>
                <w:color w:val="1f1f1f"/>
                <w:shd w:fill="auto" w:val="clear"/>
                <w:rtl w:val="1"/>
              </w:rPr>
              <w:t xml:space="preserve">إبراهيم</w:t>
            </w:r>
            <w:r w:rsidDel="00000000" w:rsidR="00000000" w:rsidRPr="00000000">
              <w:rPr>
                <w:rFonts w:ascii="Google Sans Text" w:cs="Google Sans Text" w:eastAsia="Google Sans Text" w:hAnsi="Google Sans Text"/>
                <w:color w:val="1f1f1f"/>
                <w:shd w:fill="auto" w:val="clear"/>
                <w:rtl w:val="0"/>
              </w:rPr>
              <w:t xml:space="preserve"> (with </w:t>
            </w:r>
            <w:r w:rsidDel="00000000" w:rsidR="00000000" w:rsidRPr="00000000">
              <w:rPr>
                <w:rFonts w:ascii="Google Sans Text" w:cs="Google Sans Text" w:eastAsia="Google Sans Text" w:hAnsi="Google Sans Text"/>
                <w:i w:val="1"/>
                <w:iCs w:val="1"/>
                <w:color w:val="1f1f1f"/>
                <w:shd w:fill="auto" w:val="clear"/>
                <w:rtl w:val="0"/>
              </w:rPr>
              <w:t xml:space="preserve">Ya</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Spelled </w:t>
            </w:r>
            <w:r w:rsidDel="00000000" w:rsidR="00000000" w:rsidRPr="00000000">
              <w:rPr>
                <w:rFonts w:ascii="Google Sans Text" w:cs="Google Sans Text" w:eastAsia="Google Sans Text" w:hAnsi="Google Sans Text"/>
                <w:b w:val="1"/>
                <w:bCs w:val="1"/>
                <w:color w:val="1f1f1f"/>
                <w:shd w:fill="auto" w:val="clear"/>
                <w:rtl w:val="1"/>
              </w:rPr>
              <w:t xml:space="preserve">إبراهيم</w:t>
            </w:r>
            <w:r w:rsidDel="00000000" w:rsidR="00000000" w:rsidRPr="00000000">
              <w:rPr>
                <w:rFonts w:ascii="Google Sans Text" w:cs="Google Sans Text" w:eastAsia="Google Sans Text" w:hAnsi="Google Sans Text"/>
                <w:color w:val="1f1f1f"/>
                <w:shd w:fill="auto" w:val="clear"/>
                <w:rtl w:val="0"/>
              </w:rPr>
              <w:t xml:space="preserve"> (with </w:t>
            </w:r>
            <w:r w:rsidDel="00000000" w:rsidR="00000000" w:rsidRPr="00000000">
              <w:rPr>
                <w:rFonts w:ascii="Google Sans Text" w:cs="Google Sans Text" w:eastAsia="Google Sans Text" w:hAnsi="Google Sans Text"/>
                <w:i w:val="1"/>
                <w:iCs w:val="1"/>
                <w:color w:val="1f1f1f"/>
                <w:shd w:fill="auto" w:val="clear"/>
                <w:rtl w:val="0"/>
              </w:rPr>
              <w:t xml:space="preserve">Ya</w:t>
            </w:r>
            <w:r w:rsidDel="00000000" w:rsidR="00000000" w:rsidRPr="00000000">
              <w:rPr>
                <w:rFonts w:ascii="Google Sans Text" w:cs="Google Sans Text" w:eastAsia="Google Sans Text" w:hAnsi="Google Sans Text"/>
                <w:color w:val="1f1f1f"/>
                <w:shd w:fill="auto" w:val="clear"/>
                <w:rtl w:val="0"/>
              </w:rPr>
              <w:t xml:space="preserve">).</w:t>
            </w:r>
          </w:p>
        </w:tc>
      </w:tr>
    </w:tbl>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Deep Dive Analysis</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Why does this difference exist?</w:t>
      </w:r>
    </w:p>
    <w:p w:rsidR="00000000" w:rsidDel="00000000" w:rsidP="00000000" w:rsidRDefault="00000000" w:rsidRPr="00000000" w14:paraId="00000045">
      <w:pPr>
        <w:numPr>
          <w:ilvl w:val="0"/>
          <w:numId w:val="1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Qira'at Variance:</w:t>
      </w:r>
      <w:r w:rsidDel="00000000" w:rsidR="00000000" w:rsidRPr="00000000">
        <w:rPr>
          <w:rFonts w:ascii="Google Sans Text" w:cs="Google Sans Text" w:eastAsia="Google Sans Text" w:hAnsi="Google Sans Text"/>
          <w:color w:val="1f1f1f"/>
          <w:rtl w:val="0"/>
        </w:rPr>
        <w:t xml:space="preserve"> The omission of the </w:t>
      </w:r>
      <w:r w:rsidDel="00000000" w:rsidR="00000000" w:rsidRPr="00000000">
        <w:rPr>
          <w:rFonts w:ascii="Google Sans Text" w:cs="Google Sans Text" w:eastAsia="Google Sans Text" w:hAnsi="Google Sans Text"/>
          <w:i w:val="1"/>
          <w:iCs w:val="1"/>
          <w:color w:val="1f1f1f"/>
          <w:rtl w:val="0"/>
        </w:rPr>
        <w:t xml:space="preserve">Ya</w:t>
      </w:r>
      <w:r w:rsidDel="00000000" w:rsidR="00000000" w:rsidRPr="00000000">
        <w:rPr>
          <w:rFonts w:ascii="Google Sans Text" w:cs="Google Sans Text" w:eastAsia="Google Sans Text" w:hAnsi="Google Sans Text"/>
          <w:color w:val="1f1f1f"/>
          <w:rtl w:val="0"/>
        </w:rPr>
        <w:t xml:space="preserve"> in </w:t>
      </w:r>
      <w:r w:rsidDel="00000000" w:rsidR="00000000" w:rsidRPr="00000000">
        <w:rPr>
          <w:rFonts w:ascii="Google Sans Text" w:cs="Google Sans Text" w:eastAsia="Google Sans Text" w:hAnsi="Google Sans Text"/>
          <w:i w:val="1"/>
          <w:iCs w:val="1"/>
          <w:color w:val="1f1f1f"/>
          <w:rtl w:val="0"/>
        </w:rPr>
        <w:t xml:space="preserve">Al-Baqarah</w:t>
      </w:r>
      <w:r w:rsidDel="00000000" w:rsidR="00000000" w:rsidRPr="00000000">
        <w:rPr>
          <w:rFonts w:ascii="Google Sans Text" w:cs="Google Sans Text" w:eastAsia="Google Sans Text" w:hAnsi="Google Sans Text"/>
          <w:color w:val="1f1f1f"/>
          <w:rtl w:val="0"/>
        </w:rPr>
        <w:t xml:space="preserve"> is specific to the Uthmanic codices sent to the Levant (Sham). The reciter </w:t>
      </w:r>
      <w:r w:rsidDel="00000000" w:rsidR="00000000" w:rsidRPr="00000000">
        <w:rPr>
          <w:rFonts w:ascii="Google Sans Text" w:cs="Google Sans Text" w:eastAsia="Google Sans Text" w:hAnsi="Google Sans Text"/>
          <w:i w:val="1"/>
          <w:iCs w:val="1"/>
          <w:color w:val="1f1f1f"/>
          <w:rtl w:val="0"/>
        </w:rPr>
        <w:t xml:space="preserve">Ibn Amir</w:t>
      </w:r>
      <w:r w:rsidDel="00000000" w:rsidR="00000000" w:rsidRPr="00000000">
        <w:rPr>
          <w:rFonts w:ascii="Google Sans Text" w:cs="Google Sans Text" w:eastAsia="Google Sans Text" w:hAnsi="Google Sans Text"/>
          <w:color w:val="1f1f1f"/>
          <w:rtl w:val="0"/>
        </w:rPr>
        <w:t xml:space="preserve"> (and specifically the transmitter </w:t>
      </w:r>
      <w:r w:rsidDel="00000000" w:rsidR="00000000" w:rsidRPr="00000000">
        <w:rPr>
          <w:rFonts w:ascii="Google Sans Text" w:cs="Google Sans Text" w:eastAsia="Google Sans Text" w:hAnsi="Google Sans Text"/>
          <w:i w:val="1"/>
          <w:iCs w:val="1"/>
          <w:color w:val="1f1f1f"/>
          <w:rtl w:val="0"/>
        </w:rPr>
        <w:t xml:space="preserve">Hisham</w:t>
      </w:r>
      <w:r w:rsidDel="00000000" w:rsidR="00000000" w:rsidRPr="00000000">
        <w:rPr>
          <w:rFonts w:ascii="Google Sans Text" w:cs="Google Sans Text" w:eastAsia="Google Sans Text" w:hAnsi="Google Sans Text"/>
          <w:color w:val="1f1f1f"/>
          <w:rtl w:val="0"/>
        </w:rPr>
        <w:t xml:space="preserve">) reads the name in </w:t>
      </w:r>
      <w:r w:rsidDel="00000000" w:rsidR="00000000" w:rsidRPr="00000000">
        <w:rPr>
          <w:rFonts w:ascii="Google Sans Text" w:cs="Google Sans Text" w:eastAsia="Google Sans Text" w:hAnsi="Google Sans Text"/>
          <w:i w:val="1"/>
          <w:iCs w:val="1"/>
          <w:color w:val="1f1f1f"/>
          <w:rtl w:val="0"/>
        </w:rPr>
        <w:t xml:space="preserve">Al-Baqarah</w:t>
      </w:r>
      <w:r w:rsidDel="00000000" w:rsidR="00000000" w:rsidRPr="00000000">
        <w:rPr>
          <w:rFonts w:ascii="Google Sans Text" w:cs="Google Sans Text" w:eastAsia="Google Sans Text" w:hAnsi="Google Sans Text"/>
          <w:color w:val="1f1f1f"/>
          <w:rtl w:val="0"/>
        </w:rPr>
        <w:t xml:space="preserve"> as </w:t>
      </w:r>
      <w:r w:rsidDel="00000000" w:rsidR="00000000" w:rsidRPr="00000000">
        <w:rPr>
          <w:rFonts w:ascii="Google Sans Text" w:cs="Google Sans Text" w:eastAsia="Google Sans Text" w:hAnsi="Google Sans Text"/>
          <w:b w:val="1"/>
          <w:bCs w:val="1"/>
          <w:color w:val="1f1f1f"/>
          <w:rtl w:val="0"/>
        </w:rPr>
        <w:t xml:space="preserve">Ibraham</w:t>
      </w:r>
      <w:r w:rsidDel="00000000" w:rsidR="00000000" w:rsidRPr="00000000">
        <w:rPr>
          <w:rFonts w:ascii="Google Sans Text" w:cs="Google Sans Text" w:eastAsia="Google Sans Text" w:hAnsi="Google Sans Text"/>
          <w:color w:val="1f1f1f"/>
          <w:rtl w:val="0"/>
        </w:rPr>
        <w:t xml:space="preserve"> (with a Fatha) rather than </w:t>
      </w:r>
      <w:r w:rsidDel="00000000" w:rsidR="00000000" w:rsidRPr="00000000">
        <w:rPr>
          <w:rFonts w:ascii="Google Sans Text" w:cs="Google Sans Text" w:eastAsia="Google Sans Text" w:hAnsi="Google Sans Text"/>
          <w:b w:val="1"/>
          <w:bCs w:val="1"/>
          <w:color w:val="1f1f1f"/>
          <w:rtl w:val="0"/>
        </w:rPr>
        <w:t xml:space="preserve">Ibrahim</w:t>
      </w:r>
      <w:r w:rsidDel="00000000" w:rsidR="00000000" w:rsidRPr="00000000">
        <w:rPr>
          <w:rFonts w:ascii="Google Sans Text" w:cs="Google Sans Text" w:eastAsia="Google Sans Text" w:hAnsi="Google Sans Text"/>
          <w:color w:val="1f1f1f"/>
          <w:rtl w:val="0"/>
        </w:rPr>
        <w:t xml:space="preserve">. The skeletal removal of the </w:t>
      </w:r>
      <w:r w:rsidDel="00000000" w:rsidR="00000000" w:rsidRPr="00000000">
        <w:rPr>
          <w:rFonts w:ascii="Google Sans Text" w:cs="Google Sans Text" w:eastAsia="Google Sans Text" w:hAnsi="Google Sans Text"/>
          <w:i w:val="1"/>
          <w:iCs w:val="1"/>
          <w:color w:val="1f1f1f"/>
          <w:rtl w:val="0"/>
        </w:rPr>
        <w:t xml:space="preserve">Ya</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1"/>
        </w:rPr>
        <w:t xml:space="preserve">إبرهم</w:t>
      </w:r>
      <w:r w:rsidDel="00000000" w:rsidR="00000000" w:rsidRPr="00000000">
        <w:rPr>
          <w:rFonts w:ascii="Google Sans Text" w:cs="Google Sans Text" w:eastAsia="Google Sans Text" w:hAnsi="Google Sans Text"/>
          <w:color w:val="1f1f1f"/>
          <w:rtl w:val="0"/>
        </w:rPr>
        <w:t xml:space="preserve">) allows for both readings ("Ibraham" and "Ibrahim") to be validly superimposed onto the text.</w:t>
      </w:r>
    </w:p>
    <w:p w:rsidR="00000000" w:rsidDel="00000000" w:rsidP="00000000" w:rsidRDefault="00000000" w:rsidRPr="00000000" w14:paraId="00000046">
      <w:pPr>
        <w:numPr>
          <w:ilvl w:val="0"/>
          <w:numId w:val="1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Platform Behavior:</w:t>
      </w:r>
      <w:r w:rsidDel="00000000" w:rsidR="00000000" w:rsidRPr="00000000">
        <w:rPr>
          <w:rFonts w:ascii="Google Sans Text" w:cs="Google Sans Text" w:eastAsia="Google Sans Text" w:hAnsi="Google Sans Text"/>
          <w:color w:val="1f1f1f"/>
          <w:rtl w:val="0"/>
        </w:rPr>
        <w:t xml:space="preserve"> Quran.com, being strictly bound to the Medina Mushaf (which follows the Uthmani Rasm), preserves this visual anomaly faithfully. Users will notice the "missing" letter </w:t>
      </w:r>
      <w:r w:rsidDel="00000000" w:rsidR="00000000" w:rsidRPr="00000000">
        <w:rPr>
          <w:rFonts w:ascii="Google Sans Text" w:cs="Google Sans Text" w:eastAsia="Google Sans Text" w:hAnsi="Google Sans Text"/>
          <w:i w:val="1"/>
          <w:iCs w:val="1"/>
          <w:color w:val="1f1f1f"/>
          <w:rtl w:val="0"/>
        </w:rPr>
        <w:t xml:space="preserve">Ya</w:t>
      </w:r>
      <w:r w:rsidDel="00000000" w:rsidR="00000000" w:rsidRPr="00000000">
        <w:rPr>
          <w:rFonts w:ascii="Google Sans Text" w:cs="Google Sans Text" w:eastAsia="Google Sans Text" w:hAnsi="Google Sans Text"/>
          <w:color w:val="1f1f1f"/>
          <w:rtl w:val="0"/>
        </w:rPr>
        <w:t xml:space="preserve"> in Baqarah. Tanzil, in its "Simple" text mode, often normalizes this to the standard </w:t>
      </w:r>
      <w:r w:rsidDel="00000000" w:rsidR="00000000" w:rsidRPr="00000000">
        <w:rPr>
          <w:rFonts w:ascii="Google Sans Text" w:cs="Google Sans Text" w:eastAsia="Google Sans Text" w:hAnsi="Google Sans Text"/>
          <w:b w:val="1"/>
          <w:bCs w:val="1"/>
          <w:color w:val="1f1f1f"/>
          <w:rtl w:val="1"/>
        </w:rPr>
        <w:t xml:space="preserve">إبراهيم</w:t>
      </w:r>
      <w:r w:rsidDel="00000000" w:rsidR="00000000" w:rsidRPr="00000000">
        <w:rPr>
          <w:rFonts w:ascii="Google Sans Text" w:cs="Google Sans Text" w:eastAsia="Google Sans Text" w:hAnsi="Google Sans Text"/>
          <w:color w:val="1f1f1f"/>
          <w:rtl w:val="0"/>
        </w:rPr>
        <w:t xml:space="preserve"> to avoid confusing readers who are not experts in </w:t>
      </w:r>
      <w:r w:rsidDel="00000000" w:rsidR="00000000" w:rsidRPr="00000000">
        <w:rPr>
          <w:rFonts w:ascii="Google Sans Text" w:cs="Google Sans Text" w:eastAsia="Google Sans Text" w:hAnsi="Google Sans Text"/>
          <w:i w:val="1"/>
          <w:iCs w:val="1"/>
          <w:color w:val="1f1f1f"/>
          <w:rtl w:val="0"/>
        </w:rPr>
        <w:t xml:space="preserve">Qira'at</w:t>
      </w:r>
      <w:r w:rsidDel="00000000" w:rsidR="00000000" w:rsidRPr="00000000">
        <w:rPr>
          <w:rFonts w:ascii="Google Sans Text" w:cs="Google Sans Text" w:eastAsia="Google Sans Text" w:hAnsi="Google Sans Text"/>
          <w:color w:val="1f1f1f"/>
          <w:rtl w:val="0"/>
        </w:rPr>
        <w:t xml:space="preserve">, effectively "correcting" the text for modern readability while obscuring the historical orthography.</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4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Ritual Vocabulary: Salah, Zakah, and Riba</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pervasive difference across </w:t>
      </w:r>
      <w:r w:rsidDel="00000000" w:rsidR="00000000" w:rsidRPr="00000000">
        <w:rPr>
          <w:rFonts w:ascii="Google Sans Text" w:cs="Google Sans Text" w:eastAsia="Google Sans Text" w:hAnsi="Google Sans Text"/>
          <w:i w:val="1"/>
          <w:iCs w:val="1"/>
          <w:color w:val="1f1f1f"/>
          <w:rtl w:val="0"/>
        </w:rPr>
        <w:t xml:space="preserve">Surah Al-Baqarah</w:t>
      </w:r>
      <w:r w:rsidDel="00000000" w:rsidR="00000000" w:rsidRPr="00000000">
        <w:rPr>
          <w:rFonts w:ascii="Google Sans Text" w:cs="Google Sans Text" w:eastAsia="Google Sans Text" w:hAnsi="Google Sans Text"/>
          <w:color w:val="1f1f1f"/>
          <w:rtl w:val="0"/>
        </w:rPr>
        <w:t xml:space="preserve"> and the entire Quran involves the spelling of key Islamic terms. The Uthmani script uses a substitution rule (</w:t>
      </w:r>
      <w:r w:rsidDel="00000000" w:rsidR="00000000" w:rsidRPr="00000000">
        <w:rPr>
          <w:rFonts w:ascii="Google Sans Text" w:cs="Google Sans Text" w:eastAsia="Google Sans Text" w:hAnsi="Google Sans Text"/>
          <w:i w:val="1"/>
          <w:iCs w:val="1"/>
          <w:color w:val="1f1f1f"/>
          <w:rtl w:val="0"/>
        </w:rPr>
        <w:t xml:space="preserve">Badal</w:t>
      </w:r>
      <w:r w:rsidDel="00000000" w:rsidR="00000000" w:rsidRPr="00000000">
        <w:rPr>
          <w:rFonts w:ascii="Google Sans Text" w:cs="Google Sans Text" w:eastAsia="Google Sans Text" w:hAnsi="Google Sans Text"/>
          <w:color w:val="1f1f1f"/>
          <w:rtl w:val="0"/>
        </w:rPr>
        <w:t xml:space="preserve">) where the letter </w:t>
      </w:r>
      <w:r w:rsidDel="00000000" w:rsidR="00000000" w:rsidRPr="00000000">
        <w:rPr>
          <w:rFonts w:ascii="Google Sans Text" w:cs="Google Sans Text" w:eastAsia="Google Sans Text" w:hAnsi="Google Sans Text"/>
          <w:i w:val="1"/>
          <w:iCs w:val="1"/>
          <w:color w:val="1f1f1f"/>
          <w:rtl w:val="0"/>
        </w:rPr>
        <w:t xml:space="preserve">Alif</w:t>
      </w:r>
      <w:r w:rsidDel="00000000" w:rsidR="00000000" w:rsidRPr="00000000">
        <w:rPr>
          <w:rFonts w:ascii="Google Sans Text" w:cs="Google Sans Text" w:eastAsia="Google Sans Text" w:hAnsi="Google Sans Text"/>
          <w:color w:val="1f1f1f"/>
          <w:rtl w:val="0"/>
        </w:rPr>
        <w:t xml:space="preserve"> is replaced by the letter </w:t>
      </w:r>
      <w:r w:rsidDel="00000000" w:rsidR="00000000" w:rsidRPr="00000000">
        <w:rPr>
          <w:rFonts w:ascii="Google Sans Text" w:cs="Google Sans Text" w:eastAsia="Google Sans Text" w:hAnsi="Google Sans Text"/>
          <w:i w:val="1"/>
          <w:iCs w:val="1"/>
          <w:color w:val="1f1f1f"/>
          <w:rtl w:val="0"/>
        </w:rPr>
        <w:t xml:space="preserve">Waw</w:t>
      </w:r>
      <w:r w:rsidDel="00000000" w:rsidR="00000000" w:rsidRPr="00000000">
        <w:rPr>
          <w:rFonts w:ascii="Google Sans Text" w:cs="Google Sans Text" w:eastAsia="Google Sans Text" w:hAnsi="Google Sans Text"/>
          <w:color w:val="1f1f1f"/>
          <w:rtl w:val="0"/>
        </w:rPr>
        <w:t xml:space="preserve"> in specific words.</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The Catalogue Entry</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Word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Meaning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Tanzil (Simple/Imla'i)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Quran.com (Uthmani)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Surah Examples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As-Salah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Prayer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الصلاة</w:t>
            </w:r>
            <w:r w:rsidDel="00000000" w:rsidR="00000000" w:rsidRPr="00000000">
              <w:rPr>
                <w:rFonts w:ascii="Google Sans Text" w:cs="Google Sans Text" w:eastAsia="Google Sans Text" w:hAnsi="Google Sans Text"/>
                <w:color w:val="1f1f1f"/>
                <w:shd w:fill="auto" w:val="clear"/>
                <w:rtl w:val="0"/>
              </w:rPr>
              <w:t xml:space="preserve"> (Standard Alif)</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الصلوة</w:t>
            </w:r>
            <w:r w:rsidDel="00000000" w:rsidR="00000000" w:rsidRPr="00000000">
              <w:rPr>
                <w:rFonts w:ascii="Google Sans Text" w:cs="Google Sans Text" w:eastAsia="Google Sans Text" w:hAnsi="Google Sans Text"/>
                <w:color w:val="1f1f1f"/>
                <w:shd w:fill="auto" w:val="clear"/>
                <w:rtl w:val="0"/>
              </w:rPr>
              <w:t xml:space="preserve"> (Waw with dagger Alif)</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2:3, 2:43, 2:110</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Az-Zakah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Alms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الزكاة</w:t>
            </w:r>
            <w:r w:rsidDel="00000000" w:rsidR="00000000" w:rsidRPr="00000000">
              <w:rPr>
                <w:rFonts w:ascii="Google Sans Text" w:cs="Google Sans Text" w:eastAsia="Google Sans Text" w:hAnsi="Google Sans Text"/>
                <w:color w:val="1f1f1f"/>
                <w:shd w:fill="auto" w:val="clear"/>
                <w:rtl w:val="0"/>
              </w:rPr>
              <w:t xml:space="preserve"> (Standard Alif)</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الزكوة</w:t>
            </w:r>
            <w:r w:rsidDel="00000000" w:rsidR="00000000" w:rsidRPr="00000000">
              <w:rPr>
                <w:rFonts w:ascii="Google Sans Text" w:cs="Google Sans Text" w:eastAsia="Google Sans Text" w:hAnsi="Google Sans Text"/>
                <w:color w:val="1f1f1f"/>
                <w:shd w:fill="auto" w:val="clear"/>
                <w:rtl w:val="0"/>
              </w:rPr>
              <w:t xml:space="preserve"> (Waw with dagger Alif)</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2:43, 2:110, 9:60</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Ar-Riba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Usury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الربا</w:t>
            </w:r>
            <w:r w:rsidDel="00000000" w:rsidR="00000000" w:rsidRPr="00000000">
              <w:rPr>
                <w:rFonts w:ascii="Google Sans Text" w:cs="Google Sans Text" w:eastAsia="Google Sans Text" w:hAnsi="Google Sans Text"/>
                <w:color w:val="1f1f1f"/>
                <w:shd w:fill="auto" w:val="clear"/>
                <w:rtl w:val="0"/>
              </w:rPr>
              <w:t xml:space="preserve"> (Standard Alif)</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الربوا</w:t>
            </w:r>
            <w:r w:rsidDel="00000000" w:rsidR="00000000" w:rsidRPr="00000000">
              <w:rPr>
                <w:rFonts w:ascii="Google Sans Text" w:cs="Google Sans Text" w:eastAsia="Google Sans Text" w:hAnsi="Google Sans Text"/>
                <w:color w:val="1f1f1f"/>
                <w:shd w:fill="auto" w:val="clear"/>
                <w:rtl w:val="0"/>
              </w:rPr>
              <w:t xml:space="preserve"> (Waw with dagger Alif)</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2:275, 3:130, 30:39</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Al-Hayat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Life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الحياة</w:t>
            </w:r>
            <w:r w:rsidDel="00000000" w:rsidR="00000000" w:rsidRPr="00000000">
              <w:rPr>
                <w:rFonts w:ascii="Google Sans Text" w:cs="Google Sans Text" w:eastAsia="Google Sans Text" w:hAnsi="Google Sans Text"/>
                <w:color w:val="1f1f1f"/>
                <w:shd w:fill="auto" w:val="clear"/>
                <w:rtl w:val="0"/>
              </w:rPr>
              <w:t xml:space="preserve"> (Standard Alif)</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الحيوة</w:t>
            </w:r>
            <w:r w:rsidDel="00000000" w:rsidR="00000000" w:rsidRPr="00000000">
              <w:rPr>
                <w:rFonts w:ascii="Google Sans Text" w:cs="Google Sans Text" w:eastAsia="Google Sans Text" w:hAnsi="Google Sans Text"/>
                <w:color w:val="1f1f1f"/>
                <w:shd w:fill="auto" w:val="clear"/>
                <w:rtl w:val="0"/>
              </w:rPr>
              <w:t xml:space="preserve"> (Waw with dagger Alif)</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2:96, 3:14, 67:2</w:t>
            </w:r>
          </w:p>
        </w:tc>
      </w:tr>
    </w:tbl>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120" w:before="48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Analysis of the Difference</w:t>
      </w:r>
    </w:p>
    <w:p w:rsidR="00000000" w:rsidDel="00000000" w:rsidP="00000000" w:rsidRDefault="00000000" w:rsidRPr="00000000" w14:paraId="00000066">
      <w:pPr>
        <w:numPr>
          <w:ilvl w:val="0"/>
          <w:numId w:val="2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Visual Impact:</w:t>
      </w:r>
      <w:r w:rsidDel="00000000" w:rsidR="00000000" w:rsidRPr="00000000">
        <w:rPr>
          <w:rFonts w:ascii="Google Sans Text" w:cs="Google Sans Text" w:eastAsia="Google Sans Text" w:hAnsi="Google Sans Text"/>
          <w:color w:val="1f1f1f"/>
          <w:rtl w:val="0"/>
        </w:rPr>
        <w:t xml:space="preserve"> A user on Quran.com will see the letter </w:t>
      </w:r>
      <w:r w:rsidDel="00000000" w:rsidR="00000000" w:rsidRPr="00000000">
        <w:rPr>
          <w:rFonts w:ascii="Google Sans Text" w:cs="Google Sans Text" w:eastAsia="Google Sans Text" w:hAnsi="Google Sans Text"/>
          <w:i w:val="1"/>
          <w:iCs w:val="1"/>
          <w:color w:val="1f1f1f"/>
          <w:rtl w:val="0"/>
        </w:rPr>
        <w:t xml:space="preserve">Waw</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1"/>
        </w:rPr>
        <w:t xml:space="preserve">و</w:t>
      </w:r>
      <w:r w:rsidDel="00000000" w:rsidR="00000000" w:rsidRPr="00000000">
        <w:rPr>
          <w:rFonts w:ascii="Google Sans Text" w:cs="Google Sans Text" w:eastAsia="Google Sans Text" w:hAnsi="Google Sans Text"/>
          <w:color w:val="1f1f1f"/>
          <w:rtl w:val="0"/>
        </w:rPr>
        <w:t xml:space="preserve">) in these words. A small dagger alif is placed on top to indicate that it should be pronounced as 'aa', not 'uu'. This is a classic feature of </w:t>
      </w:r>
      <w:r w:rsidDel="00000000" w:rsidR="00000000" w:rsidRPr="00000000">
        <w:rPr>
          <w:rFonts w:ascii="Google Sans Text" w:cs="Google Sans Text" w:eastAsia="Google Sans Text" w:hAnsi="Google Sans Text"/>
          <w:i w:val="1"/>
          <w:iCs w:val="1"/>
          <w:color w:val="1f1f1f"/>
          <w:rtl w:val="0"/>
        </w:rPr>
        <w:t xml:space="preserve">Rasm Uthmānī</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7">
      <w:pPr>
        <w:numPr>
          <w:ilvl w:val="0"/>
          <w:numId w:val="2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Search Implication:</w:t>
      </w:r>
      <w:r w:rsidDel="00000000" w:rsidR="00000000" w:rsidRPr="00000000">
        <w:rPr>
          <w:rFonts w:ascii="Google Sans Text" w:cs="Google Sans Text" w:eastAsia="Google Sans Text" w:hAnsi="Google Sans Text"/>
          <w:color w:val="1f1f1f"/>
          <w:rtl w:val="0"/>
        </w:rPr>
        <w:t xml:space="preserve"> If a user searches for "Salat" using standard Arabic typing (</w:t>
      </w:r>
      <w:r w:rsidDel="00000000" w:rsidR="00000000" w:rsidRPr="00000000">
        <w:rPr>
          <w:rFonts w:ascii="Google Sans Text" w:cs="Google Sans Text" w:eastAsia="Google Sans Text" w:hAnsi="Google Sans Text"/>
          <w:b w:val="1"/>
          <w:bCs w:val="1"/>
          <w:color w:val="1f1f1f"/>
          <w:rtl w:val="1"/>
        </w:rPr>
        <w:t xml:space="preserve">الصلاة</w:t>
      </w:r>
      <w:r w:rsidDel="00000000" w:rsidR="00000000" w:rsidRPr="00000000">
        <w:rPr>
          <w:rFonts w:ascii="Google Sans Text" w:cs="Google Sans Text" w:eastAsia="Google Sans Text" w:hAnsi="Google Sans Text"/>
          <w:color w:val="1f1f1f"/>
          <w:rtl w:val="0"/>
        </w:rPr>
        <w:t xml:space="preserve">), Tanzil's engine (designed for simple text) will find it immediately. Quran.com must employ a "normalization" layer in its backend to map the user's standard query to the Uthmani text (</w:t>
      </w:r>
      <w:r w:rsidDel="00000000" w:rsidR="00000000" w:rsidRPr="00000000">
        <w:rPr>
          <w:rFonts w:ascii="Google Sans Text" w:cs="Google Sans Text" w:eastAsia="Google Sans Text" w:hAnsi="Google Sans Text"/>
          <w:b w:val="1"/>
          <w:bCs w:val="1"/>
          <w:color w:val="1f1f1f"/>
          <w:rtl w:val="1"/>
        </w:rPr>
        <w:t xml:space="preserve">الصلوة</w:t>
      </w:r>
      <w:r w:rsidDel="00000000" w:rsidR="00000000" w:rsidRPr="00000000">
        <w:rPr>
          <w:rFonts w:ascii="Google Sans Text" w:cs="Google Sans Text" w:eastAsia="Google Sans Text" w:hAnsi="Google Sans Text"/>
          <w:color w:val="1f1f1f"/>
          <w:rtl w:val="0"/>
        </w:rPr>
        <w:t xml:space="preserve">). Without this mapping, the search would fail. This highlights the functional trade-off: Tanzil optimizes the text </w:t>
      </w:r>
      <w:r w:rsidDel="00000000" w:rsidR="00000000" w:rsidRPr="00000000">
        <w:rPr>
          <w:rFonts w:ascii="Google Sans Text" w:cs="Google Sans Text" w:eastAsia="Google Sans Text" w:hAnsi="Google Sans Text"/>
          <w:i w:val="1"/>
          <w:iCs w:val="1"/>
          <w:color w:val="1f1f1f"/>
          <w:rtl w:val="0"/>
        </w:rPr>
        <w:t xml:space="preserve">itself</w:t>
      </w:r>
      <w:r w:rsidDel="00000000" w:rsidR="00000000" w:rsidRPr="00000000">
        <w:rPr>
          <w:rFonts w:ascii="Google Sans Text" w:cs="Google Sans Text" w:eastAsia="Google Sans Text" w:hAnsi="Google Sans Text"/>
          <w:color w:val="1f1f1f"/>
          <w:rtl w:val="0"/>
        </w:rPr>
        <w:t xml:space="preserve"> for search; Quran.com optimizes the text for tradition and fixes the search via software.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69">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Structural Variations: The Open Taa and Pausal Marks</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Moving beyond word spelling, we encounter structural differences that affect the recitation rules, specifically regarding where and how a reader stops (</w:t>
      </w:r>
      <w:r w:rsidDel="00000000" w:rsidR="00000000" w:rsidRPr="00000000">
        <w:rPr>
          <w:rFonts w:ascii="Google Sans Text" w:cs="Google Sans Text" w:eastAsia="Google Sans Text" w:hAnsi="Google Sans Text"/>
          <w:i w:val="1"/>
          <w:iCs w:val="1"/>
          <w:color w:val="1f1f1f"/>
          <w:rtl w:val="0"/>
        </w:rPr>
        <w:t xml:space="preserve">Waqf</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6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Open Taa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Taa Mabsutah</w:t>
      </w:r>
      <w:r w:rsidDel="00000000" w:rsidR="00000000" w:rsidRPr="00000000">
        <w:rPr>
          <w:rFonts w:ascii="Google Sans" w:cs="Google Sans" w:eastAsia="Google Sans" w:hAnsi="Google Sans"/>
          <w:color w:val="1f1f1f"/>
          <w:rtl w:val="0"/>
        </w:rPr>
        <w:t xml:space="preserve">) vs. Taa Marbuta</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standard Arabic, feminine nouns end with </w:t>
      </w:r>
      <w:r w:rsidDel="00000000" w:rsidR="00000000" w:rsidRPr="00000000">
        <w:rPr>
          <w:rFonts w:ascii="Google Sans Text" w:cs="Google Sans Text" w:eastAsia="Google Sans Text" w:hAnsi="Google Sans Text"/>
          <w:i w:val="1"/>
          <w:iCs w:val="1"/>
          <w:color w:val="1f1f1f"/>
          <w:rtl w:val="0"/>
        </w:rPr>
        <w:t xml:space="preserve">Taa Marbuta</w:t>
      </w:r>
      <w:r w:rsidDel="00000000" w:rsidR="00000000" w:rsidRPr="00000000">
        <w:rPr>
          <w:rtl w:val="0"/>
        </w:rPr>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1"/>
        </w:rPr>
        <w:t xml:space="preserve">ة</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which</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is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pronounced</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as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h</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when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stopping</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However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the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Quran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contains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specific</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instances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where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these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are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written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with</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an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Open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Taa</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1"/>
        </w:rPr>
        <w:t xml:space="preserve">ت</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necessitating</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a</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sound</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when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stopping</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Catalogue of Occurrences</w:t>
      </w:r>
    </w:p>
    <w:p w:rsidR="00000000" w:rsidDel="00000000" w:rsidP="00000000" w:rsidRDefault="00000000" w:rsidRPr="00000000" w14:paraId="00000071">
      <w:pPr>
        <w:numPr>
          <w:ilvl w:val="0"/>
          <w:numId w:val="2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Surah Al-A'raf (7:56):</w:t>
      </w:r>
      <w:r w:rsidDel="00000000" w:rsidR="00000000" w:rsidRPr="00000000">
        <w:rPr>
          <w:rFonts w:ascii="Google Sans Text" w:cs="Google Sans Text" w:eastAsia="Google Sans Text" w:hAnsi="Google Sans Text"/>
          <w:color w:val="1f1f1f"/>
          <w:rtl w:val="0"/>
        </w:rPr>
        <w:t xml:space="preserve"> "The Mercy of Allah" (</w:t>
      </w:r>
      <w:r w:rsidDel="00000000" w:rsidR="00000000" w:rsidRPr="00000000">
        <w:rPr>
          <w:rFonts w:ascii="Google Sans Text" w:cs="Google Sans Text" w:eastAsia="Google Sans Text" w:hAnsi="Google Sans Text"/>
          <w:i w:val="1"/>
          <w:iCs w:val="1"/>
          <w:color w:val="1f1f1f"/>
          <w:rtl w:val="0"/>
        </w:rPr>
        <w:t xml:space="preserve">Rahmat Allah</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72">
      <w:pPr>
        <w:numPr>
          <w:ilvl w:val="1"/>
          <w:numId w:val="22"/>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Quran.com (Uthmani):</w:t>
      </w:r>
      <w:r w:rsidDel="00000000" w:rsidR="00000000" w:rsidRPr="00000000">
        <w:rPr>
          <w:rFonts w:ascii="Google Sans Text" w:cs="Google Sans Text" w:eastAsia="Google Sans Text" w:hAnsi="Google Sans Text"/>
          <w:color w:val="1f1f1f"/>
          <w:rtl w:val="0"/>
        </w:rPr>
        <w:t xml:space="preserve"> Written as </w:t>
      </w:r>
      <w:r w:rsidDel="00000000" w:rsidR="00000000" w:rsidRPr="00000000">
        <w:rPr>
          <w:rFonts w:ascii="Google Sans Text" w:cs="Google Sans Text" w:eastAsia="Google Sans Text" w:hAnsi="Google Sans Text"/>
          <w:b w:val="1"/>
          <w:bCs w:val="1"/>
          <w:color w:val="1f1f1f"/>
          <w:rtl w:val="1"/>
        </w:rPr>
        <w:t xml:space="preserve">رحمت</w:t>
      </w:r>
      <w:r w:rsidDel="00000000" w:rsidR="00000000" w:rsidRPr="00000000">
        <w:rPr>
          <w:rFonts w:ascii="Google Sans Text" w:cs="Google Sans Text" w:eastAsia="Google Sans Text" w:hAnsi="Google Sans Text"/>
          <w:color w:val="1f1f1f"/>
          <w:rtl w:val="0"/>
        </w:rPr>
        <w:t xml:space="preserve"> (Open Taa). This indicates that the historical Uthmani codex wrote it this way.</w:t>
      </w:r>
    </w:p>
    <w:p w:rsidR="00000000" w:rsidDel="00000000" w:rsidP="00000000" w:rsidRDefault="00000000" w:rsidRPr="00000000" w14:paraId="00000073">
      <w:pPr>
        <w:numPr>
          <w:ilvl w:val="1"/>
          <w:numId w:val="2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Tanzil (Simple):</w:t>
      </w:r>
      <w:r w:rsidDel="00000000" w:rsidR="00000000" w:rsidRPr="00000000">
        <w:rPr>
          <w:rFonts w:ascii="Google Sans Text" w:cs="Google Sans Text" w:eastAsia="Google Sans Text" w:hAnsi="Google Sans Text"/>
          <w:color w:val="1f1f1f"/>
          <w:rtl w:val="0"/>
        </w:rPr>
        <w:t xml:space="preserve"> Often converted to </w:t>
      </w:r>
      <w:r w:rsidDel="00000000" w:rsidR="00000000" w:rsidRPr="00000000">
        <w:rPr>
          <w:rFonts w:ascii="Google Sans Text" w:cs="Google Sans Text" w:eastAsia="Google Sans Text" w:hAnsi="Google Sans Text"/>
          <w:b w:val="1"/>
          <w:bCs w:val="1"/>
          <w:color w:val="1f1f1f"/>
          <w:rtl w:val="1"/>
        </w:rPr>
        <w:t xml:space="preserve">رحمة</w:t>
      </w:r>
      <w:r w:rsidDel="00000000" w:rsidR="00000000" w:rsidRPr="00000000">
        <w:rPr>
          <w:rFonts w:ascii="Google Sans Text" w:cs="Google Sans Text" w:eastAsia="Google Sans Text" w:hAnsi="Google Sans Text"/>
          <w:color w:val="1f1f1f"/>
          <w:rtl w:val="0"/>
        </w:rPr>
        <w:t xml:space="preserve"> (Taa Marbuta) in non-Uthmani views.</w:t>
      </w:r>
    </w:p>
    <w:p w:rsidR="00000000" w:rsidDel="00000000" w:rsidP="00000000" w:rsidRDefault="00000000" w:rsidRPr="00000000" w14:paraId="00000074">
      <w:pPr>
        <w:numPr>
          <w:ilvl w:val="0"/>
          <w:numId w:val="2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Surah Hud (11:73):</w:t>
      </w:r>
      <w:r w:rsidDel="00000000" w:rsidR="00000000" w:rsidRPr="00000000">
        <w:rPr>
          <w:rFonts w:ascii="Google Sans Text" w:cs="Google Sans Text" w:eastAsia="Google Sans Text" w:hAnsi="Google Sans Text"/>
          <w:color w:val="1f1f1f"/>
          <w:rtl w:val="0"/>
        </w:rPr>
        <w:t xml:space="preserve"> "The Mercy of Allah and His Blessings".</w:t>
      </w:r>
    </w:p>
    <w:p w:rsidR="00000000" w:rsidDel="00000000" w:rsidP="00000000" w:rsidRDefault="00000000" w:rsidRPr="00000000" w14:paraId="00000075">
      <w:pPr>
        <w:numPr>
          <w:ilvl w:val="1"/>
          <w:numId w:val="23"/>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Quran.com:</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1"/>
        </w:rPr>
        <w:t xml:space="preserve">رحمت</w:t>
      </w:r>
      <w:r w:rsidDel="00000000" w:rsidR="00000000" w:rsidRPr="00000000">
        <w:rPr>
          <w:rFonts w:ascii="Google Sans Text" w:cs="Google Sans Text" w:eastAsia="Google Sans Text" w:hAnsi="Google Sans Text"/>
          <w:color w:val="1f1f1f"/>
          <w:rtl w:val="0"/>
        </w:rPr>
        <w:t xml:space="preserve"> (Open Taa).</w:t>
      </w:r>
    </w:p>
    <w:p w:rsidR="00000000" w:rsidDel="00000000" w:rsidP="00000000" w:rsidRDefault="00000000" w:rsidRPr="00000000" w14:paraId="00000076">
      <w:pPr>
        <w:numPr>
          <w:ilvl w:val="0"/>
          <w:numId w:val="2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Surah Maryam (19:2):</w:t>
      </w:r>
      <w:r w:rsidDel="00000000" w:rsidR="00000000" w:rsidRPr="00000000">
        <w:rPr>
          <w:rFonts w:ascii="Google Sans Text" w:cs="Google Sans Text" w:eastAsia="Google Sans Text" w:hAnsi="Google Sans Text"/>
          <w:color w:val="1f1f1f"/>
          <w:rtl w:val="0"/>
        </w:rPr>
        <w:t xml:space="preserve"> "A mention of the Mercy of your Lord".</w:t>
      </w:r>
    </w:p>
    <w:p w:rsidR="00000000" w:rsidDel="00000000" w:rsidP="00000000" w:rsidRDefault="00000000" w:rsidRPr="00000000" w14:paraId="00000077">
      <w:pPr>
        <w:numPr>
          <w:ilvl w:val="1"/>
          <w:numId w:val="24"/>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Quran.com:</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1"/>
        </w:rPr>
        <w:t xml:space="preserve">رحمت</w:t>
      </w:r>
      <w:r w:rsidDel="00000000" w:rsidR="00000000" w:rsidRPr="00000000">
        <w:rPr>
          <w:rFonts w:ascii="Google Sans Text" w:cs="Google Sans Text" w:eastAsia="Google Sans Text" w:hAnsi="Google Sans Text"/>
          <w:color w:val="1f1f1f"/>
          <w:rtl w:val="0"/>
        </w:rPr>
        <w:t xml:space="preserve"> (Open Taa).</w:t>
      </w:r>
    </w:p>
    <w:p w:rsidR="00000000" w:rsidDel="00000000" w:rsidP="00000000" w:rsidRDefault="00000000" w:rsidRPr="00000000" w14:paraId="00000078">
      <w:pPr>
        <w:numPr>
          <w:ilvl w:val="0"/>
          <w:numId w:val="2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Surah Al-Rum (30:50):</w:t>
      </w:r>
      <w:r w:rsidDel="00000000" w:rsidR="00000000" w:rsidRPr="00000000">
        <w:rPr>
          <w:rFonts w:ascii="Google Sans Text" w:cs="Google Sans Text" w:eastAsia="Google Sans Text" w:hAnsi="Google Sans Text"/>
          <w:color w:val="1f1f1f"/>
          <w:rtl w:val="0"/>
        </w:rPr>
        <w:t xml:space="preserve"> "Look at the effects of the Mercy of Allah".</w:t>
      </w:r>
    </w:p>
    <w:p w:rsidR="00000000" w:rsidDel="00000000" w:rsidP="00000000" w:rsidRDefault="00000000" w:rsidRPr="00000000" w14:paraId="00000079">
      <w:pPr>
        <w:numPr>
          <w:ilvl w:val="1"/>
          <w:numId w:val="25"/>
        </w:numPr>
        <w:pBdr>
          <w:top w:space="0" w:sz="0" w:val="nil"/>
          <w:left w:space="0" w:sz="0" w:val="nil"/>
          <w:bottom w:space="0" w:sz="0" w:val="nil"/>
          <w:right w:space="0" w:sz="0" w:val="nil"/>
          <w:between w:space="0" w:sz="0" w:val="nil"/>
        </w:pBdr>
        <w:shd w:fill="auto" w:val="clear"/>
        <w:spacing w:after="12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Quran.com:</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1"/>
        </w:rPr>
        <w:t xml:space="preserve">رحمت</w:t>
      </w:r>
      <w:r w:rsidDel="00000000" w:rsidR="00000000" w:rsidRPr="00000000">
        <w:rPr>
          <w:rFonts w:ascii="Google Sans Text" w:cs="Google Sans Text" w:eastAsia="Google Sans Text" w:hAnsi="Google Sans Text"/>
          <w:color w:val="1f1f1f"/>
          <w:rtl w:val="0"/>
        </w:rPr>
        <w:t xml:space="preserve"> (Open Taa).</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before="24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Significance</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difference is subtle but critical for Tajweed (recitation rules). A student reading from Tanzil's "Simple" text might mistakenly stop on these words with a 'Ha' sound (Rahmah), whereas the Uthmani script on Quran.com visually instructs them to stop with a 'Ta' sound (Rahmat). This preservation of the Open Taa is one of the hallmarks of the KFGQPC text used by Quran.com.6</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7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System of Pausal Marks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Al-Waqf</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snippets indicate differences in "accents," which encompasses the small letters floating above the text indicating where to pause.</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Medina vs. IndoPak/Turkish Systems</w:t>
      </w:r>
    </w:p>
    <w:p w:rsidR="00000000" w:rsidDel="00000000" w:rsidP="00000000" w:rsidRDefault="00000000" w:rsidRPr="00000000" w14:paraId="00000081">
      <w:pPr>
        <w:numPr>
          <w:ilvl w:val="0"/>
          <w:numId w:val="2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Quran.com (Default):</w:t>
      </w:r>
      <w:r w:rsidDel="00000000" w:rsidR="00000000" w:rsidRPr="00000000">
        <w:rPr>
          <w:rFonts w:ascii="Google Sans Text" w:cs="Google Sans Text" w:eastAsia="Google Sans Text" w:hAnsi="Google Sans Text"/>
          <w:color w:val="1f1f1f"/>
          <w:rtl w:val="0"/>
        </w:rPr>
        <w:t xml:space="preserve"> Uses the standard </w:t>
      </w:r>
      <w:r w:rsidDel="00000000" w:rsidR="00000000" w:rsidRPr="00000000">
        <w:rPr>
          <w:rFonts w:ascii="Google Sans Text" w:cs="Google Sans Text" w:eastAsia="Google Sans Text" w:hAnsi="Google Sans Text"/>
          <w:b w:val="1"/>
          <w:bCs w:val="1"/>
          <w:color w:val="1f1f1f"/>
          <w:rtl w:val="0"/>
        </w:rPr>
        <w:t xml:space="preserve">Medina Pausal System</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82">
      <w:pPr>
        <w:numPr>
          <w:ilvl w:val="1"/>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1"/>
        </w:rPr>
        <w:t xml:space="preserve">م</w:t>
      </w:r>
      <w:r w:rsidDel="00000000" w:rsidR="00000000" w:rsidRPr="00000000">
        <w:rPr>
          <w:rFonts w:ascii="Google Sans Text" w:cs="Google Sans Text" w:eastAsia="Google Sans Text" w:hAnsi="Google Sans Text"/>
          <w:b w:val="1"/>
          <w:bCs w:val="1"/>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Meem</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Mandatory stop (</w:t>
      </w:r>
      <w:r w:rsidDel="00000000" w:rsidR="00000000" w:rsidRPr="00000000">
        <w:rPr>
          <w:rFonts w:ascii="Google Sans Text" w:cs="Google Sans Text" w:eastAsia="Google Sans Text" w:hAnsi="Google Sans Text"/>
          <w:i w:val="1"/>
          <w:iCs w:val="1"/>
          <w:color w:val="1f1f1f"/>
          <w:rtl w:val="0"/>
        </w:rPr>
        <w:t xml:space="preserve">Waqf Lazim</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83">
      <w:pPr>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1"/>
        </w:rPr>
        <w:t xml:space="preserve">لا</w:t>
      </w:r>
      <w:r w:rsidDel="00000000" w:rsidR="00000000" w:rsidRPr="00000000">
        <w:rPr>
          <w:rFonts w:ascii="Google Sans Text" w:cs="Google Sans Text" w:eastAsia="Google Sans Text" w:hAnsi="Google Sans Text"/>
          <w:b w:val="1"/>
          <w:bCs w:val="1"/>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Laa</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Prohibition of stopping (</w:t>
      </w:r>
      <w:r w:rsidDel="00000000" w:rsidR="00000000" w:rsidRPr="00000000">
        <w:rPr>
          <w:rFonts w:ascii="Google Sans Text" w:cs="Google Sans Text" w:eastAsia="Google Sans Text" w:hAnsi="Google Sans Text"/>
          <w:i w:val="1"/>
          <w:iCs w:val="1"/>
          <w:color w:val="1f1f1f"/>
          <w:rtl w:val="0"/>
        </w:rPr>
        <w:t xml:space="preserve">Waqf Mamnu'</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84">
      <w:pPr>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1"/>
        </w:rPr>
        <w:t xml:space="preserve">ج</w:t>
      </w:r>
      <w:r w:rsidDel="00000000" w:rsidR="00000000" w:rsidRPr="00000000">
        <w:rPr>
          <w:rFonts w:ascii="Google Sans Text" w:cs="Google Sans Text" w:eastAsia="Google Sans Text" w:hAnsi="Google Sans Text"/>
          <w:b w:val="1"/>
          <w:bCs w:val="1"/>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Jeem</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Permissible stop (</w:t>
      </w:r>
      <w:r w:rsidDel="00000000" w:rsidR="00000000" w:rsidRPr="00000000">
        <w:rPr>
          <w:rFonts w:ascii="Google Sans Text" w:cs="Google Sans Text" w:eastAsia="Google Sans Text" w:hAnsi="Google Sans Text"/>
          <w:i w:val="1"/>
          <w:iCs w:val="1"/>
          <w:color w:val="1f1f1f"/>
          <w:rtl w:val="0"/>
        </w:rPr>
        <w:t xml:space="preserve">Waqf Ja'iz</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85">
      <w:pPr>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1"/>
        </w:rPr>
        <w:t xml:space="preserve">صلى</w:t>
      </w:r>
      <w:r w:rsidDel="00000000" w:rsidR="00000000" w:rsidRPr="00000000">
        <w:rPr>
          <w:rFonts w:ascii="Google Sans Text" w:cs="Google Sans Text" w:eastAsia="Google Sans Text" w:hAnsi="Google Sans Text"/>
          <w:b w:val="1"/>
          <w:bCs w:val="1"/>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Sala</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Preference to continue.</w:t>
      </w:r>
    </w:p>
    <w:p w:rsidR="00000000" w:rsidDel="00000000" w:rsidP="00000000" w:rsidRDefault="00000000" w:rsidRPr="00000000" w14:paraId="00000086">
      <w:pPr>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1"/>
        </w:rPr>
        <w:t xml:space="preserve">قلى</w:t>
      </w:r>
      <w:r w:rsidDel="00000000" w:rsidR="00000000" w:rsidRPr="00000000">
        <w:rPr>
          <w:rFonts w:ascii="Google Sans Text" w:cs="Google Sans Text" w:eastAsia="Google Sans Text" w:hAnsi="Google Sans Text"/>
          <w:b w:val="1"/>
          <w:bCs w:val="1"/>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Qala</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Preference to stop.</w:t>
      </w:r>
    </w:p>
    <w:p w:rsidR="00000000" w:rsidDel="00000000" w:rsidP="00000000" w:rsidRDefault="00000000" w:rsidRPr="00000000" w14:paraId="00000087">
      <w:pPr>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 (Mu'anaqah):</w:t>
      </w:r>
      <w:r w:rsidDel="00000000" w:rsidR="00000000" w:rsidRPr="00000000">
        <w:rPr>
          <w:rFonts w:ascii="Google Sans Text" w:cs="Google Sans Text" w:eastAsia="Google Sans Text" w:hAnsi="Google Sans Text"/>
          <w:color w:val="1f1f1f"/>
          <w:rtl w:val="0"/>
        </w:rPr>
        <w:t xml:space="preserve"> The "embracing" stops. Three dots appear twice; you stop at one or the other, but not both.</w:t>
      </w:r>
      <w:r w:rsidDel="00000000" w:rsidR="00000000" w:rsidRPr="00000000">
        <w:rPr>
          <w:rFonts w:ascii="Google Sans Text" w:cs="Google Sans Text" w:eastAsia="Google Sans Text" w:hAnsi="Google Sans Text"/>
          <w:color w:val="444746"/>
          <w:sz w:val="24"/>
          <w:szCs w:val="24"/>
          <w:vertAlign w:val="superscript"/>
          <w:rtl w:val="0"/>
        </w:rPr>
        <w:t xml:space="preserve">22</w:t>
      </w:r>
    </w:p>
    <w:p w:rsidR="00000000" w:rsidDel="00000000" w:rsidP="00000000" w:rsidRDefault="00000000" w:rsidRPr="00000000" w14:paraId="00000088">
      <w:pPr>
        <w:numPr>
          <w:ilvl w:val="0"/>
          <w:numId w:val="2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Tanzil.net:</w:t>
      </w:r>
      <w:r w:rsidDel="00000000" w:rsidR="00000000" w:rsidRPr="00000000">
        <w:rPr>
          <w:rFonts w:ascii="Google Sans Text" w:cs="Google Sans Text" w:eastAsia="Google Sans Text" w:hAnsi="Google Sans Text"/>
          <w:color w:val="1f1f1f"/>
          <w:rtl w:val="0"/>
        </w:rPr>
        <w:t xml:space="preserve"> While Tanzil supports the Medina signs, its text downloads and some community-contributed translations may reflect </w:t>
      </w:r>
      <w:r w:rsidDel="00000000" w:rsidR="00000000" w:rsidRPr="00000000">
        <w:rPr>
          <w:rFonts w:ascii="Google Sans Text" w:cs="Google Sans Text" w:eastAsia="Google Sans Text" w:hAnsi="Google Sans Text"/>
          <w:b w:val="1"/>
          <w:bCs w:val="1"/>
          <w:color w:val="1f1f1f"/>
          <w:rtl w:val="0"/>
        </w:rPr>
        <w:t xml:space="preserve">Turkish</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b w:val="1"/>
          <w:bCs w:val="1"/>
          <w:color w:val="1f1f1f"/>
          <w:rtl w:val="0"/>
        </w:rPr>
        <w:t xml:space="preserve">Indo-Pak</w:t>
      </w:r>
      <w:r w:rsidDel="00000000" w:rsidR="00000000" w:rsidRPr="00000000">
        <w:rPr>
          <w:rFonts w:ascii="Google Sans Text" w:cs="Google Sans Text" w:eastAsia="Google Sans Text" w:hAnsi="Google Sans Text"/>
          <w:color w:val="1f1f1f"/>
          <w:rtl w:val="0"/>
        </w:rPr>
        <w:t xml:space="preserve"> pausal signs, which are different.</w:t>
      </w:r>
    </w:p>
    <w:p w:rsidR="00000000" w:rsidDel="00000000" w:rsidP="00000000" w:rsidRDefault="00000000" w:rsidRPr="00000000" w14:paraId="00000089">
      <w:pPr>
        <w:numPr>
          <w:ilvl w:val="1"/>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Indo-Pak Signs:</w:t>
      </w:r>
      <w:r w:rsidDel="00000000" w:rsidR="00000000" w:rsidRPr="00000000">
        <w:rPr>
          <w:rFonts w:ascii="Google Sans Text" w:cs="Google Sans Text" w:eastAsia="Google Sans Text" w:hAnsi="Google Sans Text"/>
          <w:color w:val="1f1f1f"/>
          <w:rtl w:val="0"/>
        </w:rPr>
        <w:t xml:space="preserve"> Include </w:t>
      </w:r>
      <w:r w:rsidDel="00000000" w:rsidR="00000000" w:rsidRPr="00000000">
        <w:rPr>
          <w:rFonts w:ascii="Google Sans Text" w:cs="Google Sans Text" w:eastAsia="Google Sans Text" w:hAnsi="Google Sans Text"/>
          <w:b w:val="1"/>
          <w:bCs w:val="1"/>
          <w:color w:val="1f1f1f"/>
          <w:rtl w:val="1"/>
        </w:rPr>
        <w:t xml:space="preserve">ط</w:t>
      </w:r>
      <w:r w:rsidDel="00000000" w:rsidR="00000000" w:rsidRPr="00000000">
        <w:rPr>
          <w:rFonts w:ascii="Google Sans Text" w:cs="Google Sans Text" w:eastAsia="Google Sans Text" w:hAnsi="Google Sans Text"/>
          <w:b w:val="1"/>
          <w:bCs w:val="1"/>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Ta</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for a normal stop (</w:t>
      </w:r>
      <w:r w:rsidDel="00000000" w:rsidR="00000000" w:rsidRPr="00000000">
        <w:rPr>
          <w:rFonts w:ascii="Google Sans Text" w:cs="Google Sans Text" w:eastAsia="Google Sans Text" w:hAnsi="Google Sans Text"/>
          <w:i w:val="1"/>
          <w:iCs w:val="1"/>
          <w:color w:val="1f1f1f"/>
          <w:rtl w:val="0"/>
        </w:rPr>
        <w:t xml:space="preserve">Waqf Mutlaq</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1"/>
        </w:rPr>
        <w:t xml:space="preserve">ز</w:t>
      </w:r>
      <w:r w:rsidDel="00000000" w:rsidR="00000000" w:rsidRPr="00000000">
        <w:rPr>
          <w:rFonts w:ascii="Google Sans Text" w:cs="Google Sans Text" w:eastAsia="Google Sans Text" w:hAnsi="Google Sans Text"/>
          <w:b w:val="1"/>
          <w:bCs w:val="1"/>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Zai</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for a permissible stop (</w:t>
      </w:r>
      <w:r w:rsidDel="00000000" w:rsidR="00000000" w:rsidRPr="00000000">
        <w:rPr>
          <w:rFonts w:ascii="Google Sans Text" w:cs="Google Sans Text" w:eastAsia="Google Sans Text" w:hAnsi="Google Sans Text"/>
          <w:i w:val="1"/>
          <w:iCs w:val="1"/>
          <w:color w:val="1f1f1f"/>
          <w:rtl w:val="0"/>
        </w:rPr>
        <w:t xml:space="preserve">Waqf Mujawwaz</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1"/>
        </w:rPr>
        <w:t xml:space="preserve">ع</w:t>
      </w:r>
      <w:r w:rsidDel="00000000" w:rsidR="00000000" w:rsidRPr="00000000">
        <w:rPr>
          <w:rFonts w:ascii="Google Sans Text" w:cs="Google Sans Text" w:eastAsia="Google Sans Text" w:hAnsi="Google Sans Text"/>
          <w:b w:val="1"/>
          <w:bCs w:val="1"/>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Ayn</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in the margins to denote the end of a </w:t>
      </w:r>
      <w:r w:rsidDel="00000000" w:rsidR="00000000" w:rsidRPr="00000000">
        <w:rPr>
          <w:rFonts w:ascii="Google Sans Text" w:cs="Google Sans Text" w:eastAsia="Google Sans Text" w:hAnsi="Google Sans Text"/>
          <w:i w:val="1"/>
          <w:iCs w:val="1"/>
          <w:color w:val="1f1f1f"/>
          <w:rtl w:val="0"/>
        </w:rPr>
        <w:t xml:space="preserve">Ruku</w:t>
      </w:r>
      <w:r w:rsidDel="00000000" w:rsidR="00000000" w:rsidRPr="00000000">
        <w:rPr>
          <w:rFonts w:ascii="Google Sans Text" w:cs="Google Sans Text" w:eastAsia="Google Sans Text" w:hAnsi="Google Sans Text"/>
          <w:color w:val="1f1f1f"/>
          <w:rtl w:val="0"/>
        </w:rPr>
        <w:t xml:space="preserve"> (section).</w:t>
      </w:r>
    </w:p>
    <w:p w:rsidR="00000000" w:rsidDel="00000000" w:rsidP="00000000" w:rsidRDefault="00000000" w:rsidRPr="00000000" w14:paraId="0000008A">
      <w:pPr>
        <w:numPr>
          <w:ilvl w:val="1"/>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Variance:</w:t>
      </w:r>
      <w:r w:rsidDel="00000000" w:rsidR="00000000" w:rsidRPr="00000000">
        <w:rPr>
          <w:rFonts w:ascii="Google Sans Text" w:cs="Google Sans Text" w:eastAsia="Google Sans Text" w:hAnsi="Google Sans Text"/>
          <w:color w:val="1f1f1f"/>
          <w:rtl w:val="0"/>
        </w:rPr>
        <w:t xml:space="preserve"> A user might see a </w:t>
      </w:r>
      <w:r w:rsidDel="00000000" w:rsidR="00000000" w:rsidRPr="00000000">
        <w:rPr>
          <w:rFonts w:ascii="Google Sans Text" w:cs="Google Sans Text" w:eastAsia="Google Sans Text" w:hAnsi="Google Sans Text"/>
          <w:b w:val="1"/>
          <w:bCs w:val="1"/>
          <w:color w:val="1f1f1f"/>
          <w:rtl w:val="1"/>
        </w:rPr>
        <w:t xml:space="preserve">ط</w:t>
      </w:r>
      <w:r w:rsidDel="00000000" w:rsidR="00000000" w:rsidRPr="00000000">
        <w:rPr>
          <w:rFonts w:ascii="Google Sans Text" w:cs="Google Sans Text" w:eastAsia="Google Sans Text" w:hAnsi="Google Sans Text"/>
          <w:color w:val="1f1f1f"/>
          <w:rtl w:val="0"/>
        </w:rPr>
        <w:t xml:space="preserve"> on a printed Indo-Pak Quran or a derived text on Tanzil, while Quran.com’s default view will show a </w:t>
      </w:r>
      <w:r w:rsidDel="00000000" w:rsidR="00000000" w:rsidRPr="00000000">
        <w:rPr>
          <w:rFonts w:ascii="Google Sans Text" w:cs="Google Sans Text" w:eastAsia="Google Sans Text" w:hAnsi="Google Sans Text"/>
          <w:b w:val="1"/>
          <w:bCs w:val="1"/>
          <w:color w:val="1f1f1f"/>
          <w:rtl w:val="1"/>
        </w:rPr>
        <w:t xml:space="preserve">قلى</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b w:val="1"/>
          <w:bCs w:val="1"/>
          <w:color w:val="1f1f1f"/>
          <w:rtl w:val="1"/>
        </w:rPr>
        <w:t xml:space="preserve">ج</w:t>
      </w:r>
      <w:r w:rsidDel="00000000" w:rsidR="00000000" w:rsidRPr="00000000">
        <w:rPr>
          <w:rFonts w:ascii="Google Sans Text" w:cs="Google Sans Text" w:eastAsia="Google Sans Text" w:hAnsi="Google Sans Text"/>
          <w:color w:val="1f1f1f"/>
          <w:rtl w:val="0"/>
        </w:rPr>
        <w:t xml:space="preserve"> in the same location. This is a difference in scholarly adjudication (</w:t>
      </w:r>
      <w:r w:rsidDel="00000000" w:rsidR="00000000" w:rsidRPr="00000000">
        <w:rPr>
          <w:rFonts w:ascii="Google Sans Text" w:cs="Google Sans Text" w:eastAsia="Google Sans Text" w:hAnsi="Google Sans Text"/>
          <w:i w:val="1"/>
          <w:iCs w:val="1"/>
          <w:color w:val="1f1f1f"/>
          <w:rtl w:val="0"/>
        </w:rPr>
        <w:t xml:space="preserve">Ijtihad</w:t>
      </w:r>
      <w:r w:rsidDel="00000000" w:rsidR="00000000" w:rsidRPr="00000000">
        <w:rPr>
          <w:rFonts w:ascii="Google Sans Text" w:cs="Google Sans Text" w:eastAsia="Google Sans Text" w:hAnsi="Google Sans Text"/>
          <w:color w:val="1f1f1f"/>
          <w:rtl w:val="0"/>
        </w:rPr>
        <w:t xml:space="preserve">) regarding the syntax of the verse, not a textual error.</w:t>
      </w:r>
      <w:r w:rsidDel="00000000" w:rsidR="00000000" w:rsidRPr="00000000">
        <w:rPr>
          <w:rFonts w:ascii="Google Sans Text" w:cs="Google Sans Text" w:eastAsia="Google Sans Text" w:hAnsi="Google Sans Text"/>
          <w:color w:val="444746"/>
          <w:sz w:val="24"/>
          <w:szCs w:val="24"/>
          <w:vertAlign w:val="superscript"/>
          <w:rtl w:val="0"/>
        </w:rPr>
        <w:t xml:space="preserve">23</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Verse Ending Markers</w:t>
      </w:r>
    </w:p>
    <w:p w:rsidR="00000000" w:rsidDel="00000000" w:rsidP="00000000" w:rsidRDefault="00000000" w:rsidRPr="00000000" w14:paraId="0000008C">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Quran.com:</w:t>
      </w:r>
      <w:r w:rsidDel="00000000" w:rsidR="00000000" w:rsidRPr="00000000">
        <w:rPr>
          <w:rFonts w:ascii="Google Sans Text" w:cs="Google Sans Text" w:eastAsia="Google Sans Text" w:hAnsi="Google Sans Text"/>
          <w:color w:val="1f1f1f"/>
          <w:rtl w:val="0"/>
        </w:rPr>
        <w:t xml:space="preserve"> Uses ornate, floral markers with the verse number inside, rendered via the KFGQPC font.</w:t>
      </w:r>
    </w:p>
    <w:p w:rsidR="00000000" w:rsidDel="00000000" w:rsidP="00000000" w:rsidRDefault="00000000" w:rsidRPr="00000000" w14:paraId="0000008D">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Tanzil:</w:t>
      </w:r>
      <w:r w:rsidDel="00000000" w:rsidR="00000000" w:rsidRPr="00000000">
        <w:rPr>
          <w:rtl w:val="0"/>
        </w:rPr>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In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Simple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text</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views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these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may</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appear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as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simple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brackets</w:t>
      </w:r>
      <w:r w:rsidDel="00000000" w:rsidR="00000000" w:rsidRPr="00000000">
        <w:rPr>
          <w:rFonts w:ascii="Google Sans Text" w:cs="Google Sans Text" w:eastAsia="Google Sans Text" w:hAnsi="Google Sans Text"/>
          <w:color w:val="1f1f1f"/>
          <w:rtl w:val="0"/>
        </w:rPr>
        <w:t xml:space="preserve"> (1) </w:t>
      </w:r>
      <w:r w:rsidDel="00000000" w:rsidR="00000000" w:rsidRPr="00000000">
        <w:rPr>
          <w:rFonts w:ascii="Google Sans Text" w:cs="Google Sans Text" w:eastAsia="Google Sans Text" w:hAnsi="Google Sans Text"/>
          <w:color w:val="1f1f1f"/>
          <w:rtl w:val="0"/>
        </w:rPr>
        <w:t xml:space="preserve">or</w:t>
      </w:r>
      <w:r w:rsidDel="00000000" w:rsidR="00000000" w:rsidRPr="00000000">
        <w:rPr>
          <w:rFonts w:ascii="Google Sans Text" w:cs="Google Sans Text" w:eastAsia="Google Sans Text" w:hAnsi="Google Sans Text"/>
          <w:color w:val="1f1f1f"/>
          <w:rtl w:val="0"/>
        </w:rPr>
        <w:t xml:space="preserve"> ``, </w:t>
      </w:r>
      <w:r w:rsidDel="00000000" w:rsidR="00000000" w:rsidRPr="00000000">
        <w:rPr>
          <w:rFonts w:ascii="Google Sans Text" w:cs="Google Sans Text" w:eastAsia="Google Sans Text" w:hAnsi="Google Sans Text"/>
          <w:color w:val="1f1f1f"/>
          <w:rtl w:val="0"/>
        </w:rPr>
        <w:t xml:space="preserve">or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as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distinct</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Unicode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characters</w:t>
      </w:r>
      <w:r w:rsidDel="00000000" w:rsidR="00000000" w:rsidRPr="00000000">
        <w:rPr>
          <w:rFonts w:ascii="Google Sans Text" w:cs="Google Sans Text" w:eastAsia="Google Sans Text" w:hAnsi="Google Sans Text"/>
          <w:color w:val="1f1f1f"/>
          <w:rtl w:val="0"/>
        </w:rPr>
        <w:t xml:space="preserve"> ۝ (</w:t>
      </w:r>
      <w:r w:rsidDel="00000000" w:rsidR="00000000" w:rsidRPr="00000000">
        <w:rPr>
          <w:rFonts w:ascii="Google Sans Text" w:cs="Google Sans Text" w:eastAsia="Google Sans Text" w:hAnsi="Google Sans Text"/>
          <w:color w:val="1f1f1f"/>
          <w:rtl w:val="0"/>
        </w:rPr>
        <w:t xml:space="preserve">U</w:t>
      </w:r>
      <w:r w:rsidDel="00000000" w:rsidR="00000000" w:rsidRPr="00000000">
        <w:rPr>
          <w:rFonts w:ascii="Google Sans Text" w:cs="Google Sans Text" w:eastAsia="Google Sans Text" w:hAnsi="Google Sans Text"/>
          <w:color w:val="1f1f1f"/>
          <w:rtl w:val="0"/>
        </w:rPr>
        <w:t xml:space="preserve">+06</w:t>
      </w:r>
      <w:r w:rsidDel="00000000" w:rsidR="00000000" w:rsidRPr="00000000">
        <w:rPr>
          <w:rFonts w:ascii="Google Sans Text" w:cs="Google Sans Text" w:eastAsia="Google Sans Text" w:hAnsi="Google Sans Text"/>
          <w:color w:val="1f1f1f"/>
          <w:rtl w:val="0"/>
        </w:rPr>
        <w:t xml:space="preserve">DD</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The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visual</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complexity</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of</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the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verse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marker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on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Quran</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1f1f1f"/>
          <w:rtl w:val="0"/>
        </w:rPr>
        <w:t xml:space="preserve">com</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often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carries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information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about</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Hizb</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Juz</w:t>
      </w:r>
      <w:r w:rsidDel="00000000" w:rsidR="00000000" w:rsidRPr="00000000">
        <w:rPr>
          <w:rFonts w:ascii="Google Sans Text" w:cs="Google Sans Text" w:eastAsia="Google Sans Text" w:hAnsi="Google Sans Text"/>
          <w:color w:val="1f1f1f"/>
          <w:rtl w:val="0"/>
        </w:rPr>
        <w:t xml:space="preserve"> boundaries that is simplified in Tanzil’s text output.</w:t>
      </w:r>
      <w:r w:rsidDel="00000000" w:rsidR="00000000" w:rsidRPr="00000000">
        <w:rPr>
          <w:rFonts w:ascii="Google Sans Text" w:cs="Google Sans Text" w:eastAsia="Google Sans Text" w:hAnsi="Google Sans Text"/>
          <w:color w:val="444746"/>
          <w:sz w:val="24"/>
          <w:szCs w:val="24"/>
          <w:vertAlign w:val="superscript"/>
          <w:rtl w:val="0"/>
        </w:rPr>
        <w:t xml:space="preserve">25</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8F">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Regional Scripts: IndoPak vs. Uthmani (Madani)</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user query alludes to differences in "accents." The most dramatic accentual difference is the script style itself. Both sites allow users to toggle between </w:t>
      </w:r>
      <w:r w:rsidDel="00000000" w:rsidR="00000000" w:rsidRPr="00000000">
        <w:rPr>
          <w:rFonts w:ascii="Google Sans Text" w:cs="Google Sans Text" w:eastAsia="Google Sans Text" w:hAnsi="Google Sans Text"/>
          <w:b w:val="1"/>
          <w:bCs w:val="1"/>
          <w:color w:val="1f1f1f"/>
          <w:rtl w:val="0"/>
        </w:rPr>
        <w:t xml:space="preserve">Uthmani</w:t>
      </w:r>
      <w:r w:rsidDel="00000000" w:rsidR="00000000" w:rsidRPr="00000000">
        <w:rPr>
          <w:rFonts w:ascii="Google Sans Text" w:cs="Google Sans Text" w:eastAsia="Google Sans Text" w:hAnsi="Google Sans Text"/>
          <w:color w:val="1f1f1f"/>
          <w:rtl w:val="0"/>
        </w:rPr>
        <w:t xml:space="preserve"> (Madani) and </w:t>
      </w:r>
      <w:r w:rsidDel="00000000" w:rsidR="00000000" w:rsidRPr="00000000">
        <w:rPr>
          <w:rFonts w:ascii="Google Sans Text" w:cs="Google Sans Text" w:eastAsia="Google Sans Text" w:hAnsi="Google Sans Text"/>
          <w:b w:val="1"/>
          <w:bCs w:val="1"/>
          <w:color w:val="1f1f1f"/>
          <w:rtl w:val="0"/>
        </w:rPr>
        <w:t xml:space="preserve">IndoPak</w:t>
      </w:r>
      <w:r w:rsidDel="00000000" w:rsidR="00000000" w:rsidRPr="00000000">
        <w:rPr>
          <w:rFonts w:ascii="Google Sans Text" w:cs="Google Sans Text" w:eastAsia="Google Sans Text" w:hAnsi="Google Sans Text"/>
          <w:color w:val="1f1f1f"/>
          <w:rtl w:val="0"/>
        </w:rPr>
        <w:t xml:space="preserve"> scripts, but their implementations reveal significant underlying differences.</w:t>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9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Visual Catalogue of IndoPak Differences</w:t>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IndoPak script (Nastaliq style) is designed for non-Arab learners and contains more explicit vocalization (</w:t>
      </w:r>
      <w:r w:rsidDel="00000000" w:rsidR="00000000" w:rsidRPr="00000000">
        <w:rPr>
          <w:rFonts w:ascii="Google Sans Text" w:cs="Google Sans Text" w:eastAsia="Google Sans Text" w:hAnsi="Google Sans Text"/>
          <w:i w:val="1"/>
          <w:iCs w:val="1"/>
          <w:color w:val="1f1f1f"/>
          <w:rtl w:val="0"/>
        </w:rPr>
        <w:t xml:space="preserve">Dabt</w:t>
      </w:r>
      <w:r w:rsidDel="00000000" w:rsidR="00000000" w:rsidRPr="00000000">
        <w:rPr>
          <w:rFonts w:ascii="Google Sans Text" w:cs="Google Sans Text" w:eastAsia="Google Sans Text" w:hAnsi="Google Sans Text"/>
          <w:color w:val="1f1f1f"/>
          <w:rtl w:val="0"/>
        </w:rPr>
        <w:t xml:space="preserve">) than the Madani script.</w:t>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1. The "Empty" Waw vs. Sifr Mustadir</w:t>
      </w:r>
    </w:p>
    <w:p w:rsidR="00000000" w:rsidDel="00000000" w:rsidP="00000000" w:rsidRDefault="00000000" w:rsidRPr="00000000" w14:paraId="00000097">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Context:</w:t>
      </w:r>
      <w:r w:rsidDel="00000000" w:rsidR="00000000" w:rsidRPr="00000000">
        <w:rPr>
          <w:rFonts w:ascii="Google Sans Text" w:cs="Google Sans Text" w:eastAsia="Google Sans Text" w:hAnsi="Google Sans Text"/>
          <w:color w:val="1f1f1f"/>
          <w:rtl w:val="0"/>
        </w:rPr>
        <w:t xml:space="preserve"> Words like </w:t>
      </w:r>
      <w:r w:rsidDel="00000000" w:rsidR="00000000" w:rsidRPr="00000000">
        <w:rPr>
          <w:rFonts w:ascii="Google Sans Text" w:cs="Google Sans Text" w:eastAsia="Google Sans Text" w:hAnsi="Google Sans Text"/>
          <w:i w:val="1"/>
          <w:iCs w:val="1"/>
          <w:color w:val="1f1f1f"/>
          <w:rtl w:val="0"/>
        </w:rPr>
        <w:t xml:space="preserve">Ula'ika</w:t>
      </w:r>
      <w:r w:rsidDel="00000000" w:rsidR="00000000" w:rsidRPr="00000000">
        <w:rPr>
          <w:rFonts w:ascii="Google Sans Text" w:cs="Google Sans Text" w:eastAsia="Google Sans Text" w:hAnsi="Google Sans Text"/>
          <w:color w:val="1f1f1f"/>
          <w:rtl w:val="0"/>
        </w:rPr>
        <w:t xml:space="preserve"> (Those) contain a </w:t>
      </w:r>
      <w:r w:rsidDel="00000000" w:rsidR="00000000" w:rsidRPr="00000000">
        <w:rPr>
          <w:rFonts w:ascii="Google Sans Text" w:cs="Google Sans Text" w:eastAsia="Google Sans Text" w:hAnsi="Google Sans Text"/>
          <w:i w:val="1"/>
          <w:iCs w:val="1"/>
          <w:color w:val="1f1f1f"/>
          <w:rtl w:val="0"/>
        </w:rPr>
        <w:t xml:space="preserve">Waw</w:t>
      </w:r>
      <w:r w:rsidDel="00000000" w:rsidR="00000000" w:rsidRPr="00000000">
        <w:rPr>
          <w:rFonts w:ascii="Google Sans Text" w:cs="Google Sans Text" w:eastAsia="Google Sans Text" w:hAnsi="Google Sans Text"/>
          <w:color w:val="1f1f1f"/>
          <w:rtl w:val="0"/>
        </w:rPr>
        <w:t xml:space="preserve"> that is written but not pronounced.</w:t>
      </w:r>
    </w:p>
    <w:p w:rsidR="00000000" w:rsidDel="00000000" w:rsidP="00000000" w:rsidRDefault="00000000" w:rsidRPr="00000000" w14:paraId="00000098">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Madani (Quran.com Default):</w:t>
      </w:r>
      <w:r w:rsidDel="00000000" w:rsidR="00000000" w:rsidRPr="00000000">
        <w:rPr>
          <w:rFonts w:ascii="Google Sans Text" w:cs="Google Sans Text" w:eastAsia="Google Sans Text" w:hAnsi="Google Sans Text"/>
          <w:color w:val="1f1f1f"/>
          <w:rtl w:val="0"/>
        </w:rPr>
        <w:t xml:space="preserve"> The silent </w:t>
      </w:r>
      <w:r w:rsidDel="00000000" w:rsidR="00000000" w:rsidRPr="00000000">
        <w:rPr>
          <w:rFonts w:ascii="Google Sans Text" w:cs="Google Sans Text" w:eastAsia="Google Sans Text" w:hAnsi="Google Sans Text"/>
          <w:i w:val="1"/>
          <w:iCs w:val="1"/>
          <w:color w:val="1f1f1f"/>
          <w:rtl w:val="0"/>
        </w:rPr>
        <w:t xml:space="preserve">Waw</w:t>
      </w:r>
      <w:r w:rsidDel="00000000" w:rsidR="00000000" w:rsidRPr="00000000">
        <w:rPr>
          <w:rFonts w:ascii="Google Sans Text" w:cs="Google Sans Text" w:eastAsia="Google Sans Text" w:hAnsi="Google Sans Text"/>
          <w:color w:val="1f1f1f"/>
          <w:rtl w:val="0"/>
        </w:rPr>
        <w:t xml:space="preserve"> is marked with a small circle (</w:t>
      </w:r>
      <w:r w:rsidDel="00000000" w:rsidR="00000000" w:rsidRPr="00000000">
        <w:rPr>
          <w:rFonts w:ascii="Google Sans Text" w:cs="Google Sans Text" w:eastAsia="Google Sans Text" w:hAnsi="Google Sans Text"/>
          <w:b w:val="1"/>
          <w:bCs w:val="1"/>
          <w:color w:val="1f1f1f"/>
          <w:rtl w:val="0"/>
        </w:rPr>
        <w:t xml:space="preserve">o</w:t>
      </w:r>
      <w:r w:rsidDel="00000000" w:rsidR="00000000" w:rsidRPr="00000000">
        <w:rPr>
          <w:rFonts w:ascii="Google Sans Text" w:cs="Google Sans Text" w:eastAsia="Google Sans Text" w:hAnsi="Google Sans Text"/>
          <w:color w:val="1f1f1f"/>
          <w:rtl w:val="0"/>
        </w:rPr>
        <w:t xml:space="preserve">) called </w:t>
      </w:r>
      <w:r w:rsidDel="00000000" w:rsidR="00000000" w:rsidRPr="00000000">
        <w:rPr>
          <w:rFonts w:ascii="Google Sans Text" w:cs="Google Sans Text" w:eastAsia="Google Sans Text" w:hAnsi="Google Sans Text"/>
          <w:i w:val="1"/>
          <w:iCs w:val="1"/>
          <w:color w:val="1f1f1f"/>
          <w:rtl w:val="0"/>
        </w:rPr>
        <w:t xml:space="preserve">Sifr Mustadir</w:t>
      </w:r>
      <w:r w:rsidDel="00000000" w:rsidR="00000000" w:rsidRPr="00000000">
        <w:rPr>
          <w:rFonts w:ascii="Google Sans Text" w:cs="Google Sans Text" w:eastAsia="Google Sans Text" w:hAnsi="Google Sans Text"/>
          <w:color w:val="1f1f1f"/>
          <w:rtl w:val="0"/>
        </w:rPr>
        <w:t xml:space="preserve"> (Rounded Zero). This indicates the letter is silent in all conditions.</w:t>
      </w:r>
    </w:p>
    <w:p w:rsidR="00000000" w:rsidDel="00000000" w:rsidP="00000000" w:rsidRDefault="00000000" w:rsidRPr="00000000" w14:paraId="00000099">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IndoPak (Option):</w:t>
      </w:r>
      <w:r w:rsidDel="00000000" w:rsidR="00000000" w:rsidRPr="00000000">
        <w:rPr>
          <w:rFonts w:ascii="Google Sans Text" w:cs="Google Sans Text" w:eastAsia="Google Sans Text" w:hAnsi="Google Sans Text"/>
          <w:color w:val="1f1f1f"/>
          <w:rtl w:val="0"/>
        </w:rPr>
        <w:t xml:space="preserve"> The silent </w:t>
      </w:r>
      <w:r w:rsidDel="00000000" w:rsidR="00000000" w:rsidRPr="00000000">
        <w:rPr>
          <w:rFonts w:ascii="Google Sans Text" w:cs="Google Sans Text" w:eastAsia="Google Sans Text" w:hAnsi="Google Sans Text"/>
          <w:i w:val="1"/>
          <w:iCs w:val="1"/>
          <w:color w:val="1f1f1f"/>
          <w:rtl w:val="0"/>
        </w:rPr>
        <w:t xml:space="preserve">Waw</w:t>
      </w:r>
      <w:r w:rsidDel="00000000" w:rsidR="00000000" w:rsidRPr="00000000">
        <w:rPr>
          <w:rFonts w:ascii="Google Sans Text" w:cs="Google Sans Text" w:eastAsia="Google Sans Text" w:hAnsi="Google Sans Text"/>
          <w:color w:val="1f1f1f"/>
          <w:rtl w:val="0"/>
        </w:rPr>
        <w:t xml:space="preserve"> is often left completely bare (no vowel, no sign). The lack of a sign is the indicator of silence. This can confuse users switching between views.</w:t>
      </w: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2. The Hamza Orthography</w:t>
      </w:r>
    </w:p>
    <w:p w:rsidR="00000000" w:rsidDel="00000000" w:rsidP="00000000" w:rsidRDefault="00000000" w:rsidRPr="00000000" w14:paraId="0000009B">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Madani:</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Hamza</w:t>
      </w:r>
      <w:r w:rsidDel="00000000" w:rsidR="00000000" w:rsidRPr="00000000">
        <w:rPr>
          <w:rtl w:val="0"/>
        </w:rPr>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is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treated</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as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a</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distinct</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letter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shape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1"/>
        </w:rPr>
        <w:t xml:space="preserve">ء</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that</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sits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on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a</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carrier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Alif</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Waw</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Ya</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or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on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the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line</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C">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IndoPak:</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Hamza</w:t>
      </w:r>
      <w:r w:rsidDel="00000000" w:rsidR="00000000" w:rsidRPr="00000000">
        <w:rPr>
          <w:rFonts w:ascii="Google Sans Text" w:cs="Google Sans Text" w:eastAsia="Google Sans Text" w:hAnsi="Google Sans Text"/>
          <w:color w:val="1f1f1f"/>
          <w:rtl w:val="0"/>
        </w:rPr>
        <w:t xml:space="preserve"> is often integrated more fluidly into the carrier. For example, a </w:t>
      </w:r>
      <w:r w:rsidDel="00000000" w:rsidR="00000000" w:rsidRPr="00000000">
        <w:rPr>
          <w:rFonts w:ascii="Google Sans Text" w:cs="Google Sans Text" w:eastAsia="Google Sans Text" w:hAnsi="Google Sans Text"/>
          <w:i w:val="1"/>
          <w:iCs w:val="1"/>
          <w:color w:val="1f1f1f"/>
          <w:rtl w:val="0"/>
        </w:rPr>
        <w:t xml:space="preserve">Ya</w:t>
      </w:r>
      <w:r w:rsidDel="00000000" w:rsidR="00000000" w:rsidRPr="00000000">
        <w:rPr>
          <w:rFonts w:ascii="Google Sans Text" w:cs="Google Sans Text" w:eastAsia="Google Sans Text" w:hAnsi="Google Sans Text"/>
          <w:color w:val="1f1f1f"/>
          <w:rtl w:val="0"/>
        </w:rPr>
        <w:t xml:space="preserve"> carrying a </w:t>
      </w:r>
      <w:r w:rsidDel="00000000" w:rsidR="00000000" w:rsidRPr="00000000">
        <w:rPr>
          <w:rFonts w:ascii="Google Sans Text" w:cs="Google Sans Text" w:eastAsia="Google Sans Text" w:hAnsi="Google Sans Text"/>
          <w:i w:val="1"/>
          <w:iCs w:val="1"/>
          <w:color w:val="1f1f1f"/>
          <w:rtl w:val="0"/>
        </w:rPr>
        <w:t xml:space="preserve">Hamza</w:t>
      </w:r>
      <w:r w:rsidDel="00000000" w:rsidR="00000000" w:rsidRPr="00000000">
        <w:rPr>
          <w:rFonts w:ascii="Google Sans Text" w:cs="Google Sans Text" w:eastAsia="Google Sans Text" w:hAnsi="Google Sans Text"/>
          <w:color w:val="1f1f1f"/>
          <w:rtl w:val="0"/>
        </w:rPr>
        <w:t xml:space="preserve"> might look distinctively different, sometimes omitting the dots of the </w:t>
      </w:r>
      <w:r w:rsidDel="00000000" w:rsidR="00000000" w:rsidRPr="00000000">
        <w:rPr>
          <w:rFonts w:ascii="Google Sans Text" w:cs="Google Sans Text" w:eastAsia="Google Sans Text" w:hAnsi="Google Sans Text"/>
          <w:i w:val="1"/>
          <w:iCs w:val="1"/>
          <w:color w:val="1f1f1f"/>
          <w:rtl w:val="0"/>
        </w:rPr>
        <w:t xml:space="preserve">Ya</w:t>
      </w:r>
      <w:r w:rsidDel="00000000" w:rsidR="00000000" w:rsidRPr="00000000">
        <w:rPr>
          <w:rFonts w:ascii="Google Sans Text" w:cs="Google Sans Text" w:eastAsia="Google Sans Text" w:hAnsi="Google Sans Text"/>
          <w:color w:val="1f1f1f"/>
          <w:rtl w:val="0"/>
        </w:rPr>
        <w:t xml:space="preserve"> entirely to prioritize the </w:t>
      </w:r>
      <w:r w:rsidDel="00000000" w:rsidR="00000000" w:rsidRPr="00000000">
        <w:rPr>
          <w:rFonts w:ascii="Google Sans Text" w:cs="Google Sans Text" w:eastAsia="Google Sans Text" w:hAnsi="Google Sans Text"/>
          <w:i w:val="1"/>
          <w:iCs w:val="1"/>
          <w:color w:val="1f1f1f"/>
          <w:rtl w:val="0"/>
        </w:rPr>
        <w:t xml:space="preserve">Hamza</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23</w:t>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before="24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3. Tanween Variants (The "Sequential" vs. "Stacked" Accent)</w:t>
      </w:r>
    </w:p>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is a critical "accent" difference mentioned in the research.</w:t>
      </w:r>
    </w:p>
    <w:p w:rsidR="00000000" w:rsidDel="00000000" w:rsidP="00000000" w:rsidRDefault="00000000" w:rsidRPr="00000000" w14:paraId="0000009F">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Madani (Quran.com):</w:t>
      </w:r>
      <w:r w:rsidDel="00000000" w:rsidR="00000000" w:rsidRPr="00000000">
        <w:rPr>
          <w:rFonts w:ascii="Google Sans Text" w:cs="Google Sans Text" w:eastAsia="Google Sans Text" w:hAnsi="Google Sans Text"/>
          <w:color w:val="1f1f1f"/>
          <w:rtl w:val="0"/>
        </w:rPr>
        <w:t xml:space="preserve"> Uses visual spacing of </w:t>
      </w:r>
      <w:r w:rsidDel="00000000" w:rsidR="00000000" w:rsidRPr="00000000">
        <w:rPr>
          <w:rFonts w:ascii="Google Sans Text" w:cs="Google Sans Text" w:eastAsia="Google Sans Text" w:hAnsi="Google Sans Text"/>
          <w:i w:val="1"/>
          <w:iCs w:val="1"/>
          <w:color w:val="1f1f1f"/>
          <w:rtl w:val="0"/>
        </w:rPr>
        <w:t xml:space="preserve">Tanween</w:t>
      </w:r>
      <w:r w:rsidDel="00000000" w:rsidR="00000000" w:rsidRPr="00000000">
        <w:rPr>
          <w:rFonts w:ascii="Google Sans Text" w:cs="Google Sans Text" w:eastAsia="Google Sans Text" w:hAnsi="Google Sans Text"/>
          <w:color w:val="1f1f1f"/>
          <w:rtl w:val="0"/>
        </w:rPr>
        <w:t xml:space="preserve"> (double vowels) to indicate </w:t>
      </w:r>
      <w:r w:rsidDel="00000000" w:rsidR="00000000" w:rsidRPr="00000000">
        <w:rPr>
          <w:rFonts w:ascii="Google Sans Text" w:cs="Google Sans Text" w:eastAsia="Google Sans Text" w:hAnsi="Google Sans Text"/>
          <w:i w:val="1"/>
          <w:iCs w:val="1"/>
          <w:color w:val="1f1f1f"/>
          <w:rtl w:val="0"/>
        </w:rPr>
        <w:t xml:space="preserve">Tajweed</w:t>
      </w:r>
      <w:r w:rsidDel="00000000" w:rsidR="00000000" w:rsidRPr="00000000">
        <w:rPr>
          <w:rFonts w:ascii="Google Sans Text" w:cs="Google Sans Text" w:eastAsia="Google Sans Text" w:hAnsi="Google Sans Text"/>
          <w:color w:val="1f1f1f"/>
          <w:rtl w:val="0"/>
        </w:rPr>
        <w:t xml:space="preserve"> rules.</w:t>
      </w:r>
    </w:p>
    <w:p w:rsidR="00000000" w:rsidDel="00000000" w:rsidP="00000000" w:rsidRDefault="00000000" w:rsidRPr="00000000" w14:paraId="000000A0">
      <w:pPr>
        <w:numPr>
          <w:ilvl w:val="1"/>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Sequential (Offset):</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1"/>
        </w:rPr>
        <w:t xml:space="preserve">ــ</w:t>
      </w:r>
      <w:r w:rsidDel="00000000" w:rsidR="00000000" w:rsidRPr="00000000">
        <w:rPr>
          <w:rFonts w:ascii="Google Sans Text" w:cs="Google Sans Text" w:eastAsia="Google Sans Text" w:hAnsi="Google Sans Text"/>
          <w:b w:val="1"/>
          <w:bCs w:val="1"/>
          <w:color w:val="1f1f1f"/>
          <w:rtl w:val="1"/>
        </w:rPr>
        <w:t xml:space="preserve">ً</w:t>
      </w:r>
      <w:r w:rsidDel="00000000" w:rsidR="00000000" w:rsidRPr="00000000">
        <w:rPr>
          <w:rFonts w:ascii="Google Sans Text" w:cs="Google Sans Text" w:eastAsia="Google Sans Text" w:hAnsi="Google Sans Text"/>
          <w:b w:val="1"/>
          <w:bCs w:val="1"/>
          <w:color w:val="1f1f1f"/>
          <w:rtl w:val="1"/>
        </w:rPr>
        <w:t xml:space="preserve">ـ</w:t>
      </w:r>
      <w:r w:rsidDel="00000000" w:rsidR="00000000" w:rsidRPr="00000000">
        <w:rPr>
          <w:rFonts w:ascii="Google Sans Text" w:cs="Google Sans Text" w:eastAsia="Google Sans Text" w:hAnsi="Google Sans Text"/>
          <w:color w:val="1f1f1f"/>
          <w:rtl w:val="0"/>
        </w:rPr>
        <w:t xml:space="preserve"> (The two dashes are not aligned). This indicates </w:t>
      </w:r>
      <w:r w:rsidDel="00000000" w:rsidR="00000000" w:rsidRPr="00000000">
        <w:rPr>
          <w:rFonts w:ascii="Google Sans Text" w:cs="Google Sans Text" w:eastAsia="Google Sans Text" w:hAnsi="Google Sans Text"/>
          <w:i w:val="1"/>
          <w:iCs w:val="1"/>
          <w:color w:val="1f1f1f"/>
          <w:rtl w:val="0"/>
        </w:rPr>
        <w:t xml:space="preserve">Idgham</w:t>
      </w:r>
      <w:r w:rsidDel="00000000" w:rsidR="00000000" w:rsidRPr="00000000">
        <w:rPr>
          <w:rFonts w:ascii="Google Sans Text" w:cs="Google Sans Text" w:eastAsia="Google Sans Text" w:hAnsi="Google Sans Text"/>
          <w:color w:val="1f1f1f"/>
          <w:rtl w:val="0"/>
        </w:rPr>
        <w:t xml:space="preserve"> (merging) or </w:t>
      </w:r>
      <w:r w:rsidDel="00000000" w:rsidR="00000000" w:rsidRPr="00000000">
        <w:rPr>
          <w:rFonts w:ascii="Google Sans Text" w:cs="Google Sans Text" w:eastAsia="Google Sans Text" w:hAnsi="Google Sans Text"/>
          <w:i w:val="1"/>
          <w:iCs w:val="1"/>
          <w:color w:val="1f1f1f"/>
          <w:rtl w:val="0"/>
        </w:rPr>
        <w:t xml:space="preserve">Ikhfa</w:t>
      </w:r>
      <w:r w:rsidDel="00000000" w:rsidR="00000000" w:rsidRPr="00000000">
        <w:rPr>
          <w:rFonts w:ascii="Google Sans Text" w:cs="Google Sans Text" w:eastAsia="Google Sans Text" w:hAnsi="Google Sans Text"/>
          <w:color w:val="1f1f1f"/>
          <w:rtl w:val="0"/>
        </w:rPr>
        <w:t xml:space="preserve"> (hiding). The reader must look at the next letter to know what to do.</w:t>
      </w:r>
    </w:p>
    <w:p w:rsidR="00000000" w:rsidDel="00000000" w:rsidP="00000000" w:rsidRDefault="00000000" w:rsidRPr="00000000" w14:paraId="000000A1">
      <w:pPr>
        <w:numPr>
          <w:ilvl w:val="1"/>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Stacked (Aligned):</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1"/>
        </w:rPr>
        <w:t xml:space="preserve">ــ</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 two dashes are perfectly on top of each other). This indicates </w:t>
      </w:r>
      <w:r w:rsidDel="00000000" w:rsidR="00000000" w:rsidRPr="00000000">
        <w:rPr>
          <w:rFonts w:ascii="Google Sans Text" w:cs="Google Sans Text" w:eastAsia="Google Sans Text" w:hAnsi="Google Sans Text"/>
          <w:i w:val="1"/>
          <w:iCs w:val="1"/>
          <w:color w:val="1f1f1f"/>
          <w:rtl w:val="0"/>
        </w:rPr>
        <w:t xml:space="preserve">Izhar</w:t>
      </w:r>
      <w:r w:rsidDel="00000000" w:rsidR="00000000" w:rsidRPr="00000000">
        <w:rPr>
          <w:rFonts w:ascii="Google Sans Text" w:cs="Google Sans Text" w:eastAsia="Google Sans Text" w:hAnsi="Google Sans Text"/>
          <w:color w:val="1f1f1f"/>
          <w:rtl w:val="0"/>
        </w:rPr>
        <w:t xml:space="preserve"> (clear pronunciation).</w:t>
      </w:r>
    </w:p>
    <w:p w:rsidR="00000000" w:rsidDel="00000000" w:rsidP="00000000" w:rsidRDefault="00000000" w:rsidRPr="00000000" w14:paraId="000000A2">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IndoPak:</w:t>
      </w:r>
      <w:r w:rsidDel="00000000" w:rsidR="00000000" w:rsidRPr="00000000">
        <w:rPr>
          <w:rFonts w:ascii="Google Sans Text" w:cs="Google Sans Text" w:eastAsia="Google Sans Text" w:hAnsi="Google Sans Text"/>
          <w:color w:val="1f1f1f"/>
          <w:rtl w:val="0"/>
        </w:rPr>
        <w:t xml:space="preserve"> Typically uses the </w:t>
      </w:r>
      <w:r w:rsidDel="00000000" w:rsidR="00000000" w:rsidRPr="00000000">
        <w:rPr>
          <w:rFonts w:ascii="Google Sans Text" w:cs="Google Sans Text" w:eastAsia="Google Sans Text" w:hAnsi="Google Sans Text"/>
          <w:b w:val="1"/>
          <w:bCs w:val="1"/>
          <w:color w:val="1f1f1f"/>
          <w:rtl w:val="0"/>
        </w:rPr>
        <w:t xml:space="preserve">Stacked</w:t>
      </w:r>
      <w:r w:rsidDel="00000000" w:rsidR="00000000" w:rsidRPr="00000000">
        <w:rPr>
          <w:rFonts w:ascii="Google Sans Text" w:cs="Google Sans Text" w:eastAsia="Google Sans Text" w:hAnsi="Google Sans Text"/>
          <w:color w:val="1f1f1f"/>
          <w:rtl w:val="0"/>
        </w:rPr>
        <w:t xml:space="preserve"> form for all cases. The reader is expected to know the </w:t>
      </w:r>
      <w:r w:rsidDel="00000000" w:rsidR="00000000" w:rsidRPr="00000000">
        <w:rPr>
          <w:rFonts w:ascii="Google Sans Text" w:cs="Google Sans Text" w:eastAsia="Google Sans Text" w:hAnsi="Google Sans Text"/>
          <w:i w:val="1"/>
          <w:iCs w:val="1"/>
          <w:color w:val="1f1f1f"/>
          <w:rtl w:val="0"/>
        </w:rPr>
        <w:t xml:space="preserve">Tajweed</w:t>
      </w:r>
      <w:r w:rsidDel="00000000" w:rsidR="00000000" w:rsidRPr="00000000">
        <w:rPr>
          <w:rFonts w:ascii="Google Sans Text" w:cs="Google Sans Text" w:eastAsia="Google Sans Text" w:hAnsi="Google Sans Text"/>
          <w:color w:val="1f1f1f"/>
          <w:rtl w:val="0"/>
        </w:rPr>
        <w:t xml:space="preserve"> rule based on the letters, not the vowel shape.</w:t>
      </w:r>
    </w:p>
    <w:p w:rsidR="00000000" w:rsidDel="00000000" w:rsidP="00000000" w:rsidRDefault="00000000" w:rsidRPr="00000000" w14:paraId="000000A3">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Tanzil:</w:t>
      </w:r>
      <w:r w:rsidDel="00000000" w:rsidR="00000000" w:rsidRPr="00000000">
        <w:rPr>
          <w:rFonts w:ascii="Google Sans Text" w:cs="Google Sans Text" w:eastAsia="Google Sans Text" w:hAnsi="Google Sans Text"/>
          <w:color w:val="1f1f1f"/>
          <w:rtl w:val="0"/>
        </w:rPr>
        <w:t xml:space="preserve"> In its "Simple" Unicode text, the Tanween is almost always </w:t>
      </w:r>
      <w:r w:rsidDel="00000000" w:rsidR="00000000" w:rsidRPr="00000000">
        <w:rPr>
          <w:rFonts w:ascii="Google Sans Text" w:cs="Google Sans Text" w:eastAsia="Google Sans Text" w:hAnsi="Google Sans Text"/>
          <w:b w:val="1"/>
          <w:bCs w:val="1"/>
          <w:color w:val="1f1f1f"/>
          <w:rtl w:val="0"/>
        </w:rPr>
        <w:t xml:space="preserve">Stacked</w:t>
      </w:r>
      <w:r w:rsidDel="00000000" w:rsidR="00000000" w:rsidRPr="00000000">
        <w:rPr>
          <w:rFonts w:ascii="Google Sans Text" w:cs="Google Sans Text" w:eastAsia="Google Sans Text" w:hAnsi="Google Sans Text"/>
          <w:color w:val="1f1f1f"/>
          <w:rtl w:val="0"/>
        </w:rPr>
        <w:t xml:space="preserve">. The font rendering usually does not support the complex offset logic of the Madani script unless a specific font (like </w:t>
      </w:r>
      <w:r w:rsidDel="00000000" w:rsidR="00000000" w:rsidRPr="00000000">
        <w:rPr>
          <w:rFonts w:ascii="Google Sans Text" w:cs="Google Sans Text" w:eastAsia="Google Sans Text" w:hAnsi="Google Sans Text"/>
          <w:i w:val="1"/>
          <w:iCs w:val="1"/>
          <w:color w:val="1f1f1f"/>
          <w:rtl w:val="0"/>
        </w:rPr>
        <w:t xml:space="preserve">Me_Quran</w:t>
      </w:r>
      <w:r w:rsidDel="00000000" w:rsidR="00000000" w:rsidRPr="00000000">
        <w:rPr>
          <w:rFonts w:ascii="Google Sans Text" w:cs="Google Sans Text" w:eastAsia="Google Sans Text" w:hAnsi="Google Sans Text"/>
          <w:color w:val="1f1f1f"/>
          <w:rtl w:val="0"/>
        </w:rPr>
        <w:t xml:space="preserve">) is forced. Thus, a learner relying on visual Tanween cues will find them missing on Tanzil’s default view.</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A5">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 Technical Micro-Variances: Shadda and Kasra</w:t>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precise "catalogue of differences" must include the rendering of the </w:t>
      </w:r>
      <w:r w:rsidDel="00000000" w:rsidR="00000000" w:rsidRPr="00000000">
        <w:rPr>
          <w:rFonts w:ascii="Google Sans Text" w:cs="Google Sans Text" w:eastAsia="Google Sans Text" w:hAnsi="Google Sans Text"/>
          <w:i w:val="1"/>
          <w:iCs w:val="1"/>
          <w:color w:val="1f1f1f"/>
          <w:rtl w:val="0"/>
        </w:rPr>
        <w:t xml:space="preserve">Shadda</w:t>
      </w:r>
      <w:r w:rsidDel="00000000" w:rsidR="00000000" w:rsidRPr="00000000">
        <w:rPr>
          <w:rFonts w:ascii="Google Sans Text" w:cs="Google Sans Text" w:eastAsia="Google Sans Text" w:hAnsi="Google Sans Text"/>
          <w:color w:val="1f1f1f"/>
          <w:rtl w:val="0"/>
        </w:rPr>
        <w:t xml:space="preserve"> (doubling mark) combined with the </w:t>
      </w:r>
      <w:r w:rsidDel="00000000" w:rsidR="00000000" w:rsidRPr="00000000">
        <w:rPr>
          <w:rFonts w:ascii="Google Sans Text" w:cs="Google Sans Text" w:eastAsia="Google Sans Text" w:hAnsi="Google Sans Text"/>
          <w:i w:val="1"/>
          <w:iCs w:val="1"/>
          <w:color w:val="1f1f1f"/>
          <w:rtl w:val="0"/>
        </w:rPr>
        <w:t xml:space="preserve">Kasra</w:t>
      </w:r>
      <w:r w:rsidDel="00000000" w:rsidR="00000000" w:rsidRPr="00000000">
        <w:rPr>
          <w:rFonts w:ascii="Google Sans Text" w:cs="Google Sans Text" w:eastAsia="Google Sans Text" w:hAnsi="Google Sans Text"/>
          <w:color w:val="1f1f1f"/>
          <w:rtl w:val="0"/>
        </w:rPr>
        <w:t xml:space="preserve"> (short 'i' vowel). This is a known issue in digital Arabic typography.</w:t>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A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Collision Problem</w:t>
      </w:r>
    </w:p>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AB">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Issue:</w:t>
      </w:r>
      <w:r w:rsidDel="00000000" w:rsidR="00000000" w:rsidRPr="00000000">
        <w:rPr>
          <w:rFonts w:ascii="Google Sans Text" w:cs="Google Sans Text" w:eastAsia="Google Sans Text" w:hAnsi="Google Sans Text"/>
          <w:color w:val="1f1f1f"/>
          <w:rtl w:val="0"/>
        </w:rPr>
        <w:t xml:space="preserve"> When a letter has both a </w:t>
      </w:r>
      <w:r w:rsidDel="00000000" w:rsidR="00000000" w:rsidRPr="00000000">
        <w:rPr>
          <w:rFonts w:ascii="Google Sans Text" w:cs="Google Sans Text" w:eastAsia="Google Sans Text" w:hAnsi="Google Sans Text"/>
          <w:i w:val="1"/>
          <w:iCs w:val="1"/>
          <w:color w:val="1f1f1f"/>
          <w:rtl w:val="0"/>
        </w:rPr>
        <w:t xml:space="preserve">Shadda</w:t>
      </w:r>
      <w:r w:rsidDel="00000000" w:rsidR="00000000" w:rsidRPr="00000000">
        <w:rPr>
          <w:rFonts w:ascii="Google Sans Text" w:cs="Google Sans Text" w:eastAsia="Google Sans Text" w:hAnsi="Google Sans Text"/>
          <w:color w:val="1f1f1f"/>
          <w:rtl w:val="0"/>
        </w:rPr>
        <w:t xml:space="preserve"> (ّ) and a </w:t>
      </w:r>
      <w:r w:rsidDel="00000000" w:rsidR="00000000" w:rsidRPr="00000000">
        <w:rPr>
          <w:rFonts w:ascii="Google Sans Text" w:cs="Google Sans Text" w:eastAsia="Google Sans Text" w:hAnsi="Google Sans Text"/>
          <w:i w:val="1"/>
          <w:iCs w:val="1"/>
          <w:color w:val="1f1f1f"/>
          <w:rtl w:val="0"/>
        </w:rPr>
        <w:t xml:space="preserve">Kasra</w:t>
      </w:r>
      <w:r w:rsidDel="00000000" w:rsidR="00000000" w:rsidRPr="00000000">
        <w:rPr>
          <w:rFonts w:ascii="Google Sans Text" w:cs="Google Sans Text" w:eastAsia="Google Sans Text" w:hAnsi="Google Sans Text"/>
          <w:color w:val="1f1f1f"/>
          <w:rtl w:val="0"/>
        </w:rPr>
        <w:t xml:space="preserve"> (ِ), standard Arabic rules allow the </w:t>
      </w:r>
      <w:r w:rsidDel="00000000" w:rsidR="00000000" w:rsidRPr="00000000">
        <w:rPr>
          <w:rFonts w:ascii="Google Sans Text" w:cs="Google Sans Text" w:eastAsia="Google Sans Text" w:hAnsi="Google Sans Text"/>
          <w:i w:val="1"/>
          <w:iCs w:val="1"/>
          <w:color w:val="1f1f1f"/>
          <w:rtl w:val="0"/>
        </w:rPr>
        <w:t xml:space="preserve">Kasra</w:t>
      </w:r>
      <w:r w:rsidDel="00000000" w:rsidR="00000000" w:rsidRPr="00000000">
        <w:rPr>
          <w:rFonts w:ascii="Google Sans Text" w:cs="Google Sans Text" w:eastAsia="Google Sans Text" w:hAnsi="Google Sans Text"/>
          <w:color w:val="1f1f1f"/>
          <w:rtl w:val="0"/>
        </w:rPr>
        <w:t xml:space="preserve"> to be placed either:</w:t>
      </w:r>
    </w:p>
    <w:p w:rsidR="00000000" w:rsidDel="00000000" w:rsidP="00000000" w:rsidRDefault="00000000" w:rsidRPr="00000000" w14:paraId="000000AC">
      <w:pPr>
        <w:numPr>
          <w:ilvl w:val="1"/>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color w:val="1f1f1f"/>
          <w:rtl w:val="0"/>
        </w:rPr>
        <w:t xml:space="preserve">Under the letter (standard modern).</w:t>
      </w:r>
    </w:p>
    <w:p w:rsidR="00000000" w:rsidDel="00000000" w:rsidP="00000000" w:rsidRDefault="00000000" w:rsidRPr="00000000" w14:paraId="000000AD">
      <w:pPr>
        <w:numPr>
          <w:ilvl w:val="1"/>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1f1f1f"/>
          <w:rtl w:val="0"/>
        </w:rPr>
        <w:t xml:space="preserve">Under the </w:t>
      </w:r>
      <w:r w:rsidDel="00000000" w:rsidR="00000000" w:rsidRPr="00000000">
        <w:rPr>
          <w:rFonts w:ascii="Google Sans Text" w:cs="Google Sans Text" w:eastAsia="Google Sans Text" w:hAnsi="Google Sans Text"/>
          <w:i w:val="1"/>
          <w:iCs w:val="1"/>
          <w:color w:val="1f1f1f"/>
          <w:rtl w:val="0"/>
        </w:rPr>
        <w:t xml:space="preserve">Shadda</w:t>
      </w:r>
      <w:r w:rsidDel="00000000" w:rsidR="00000000" w:rsidRPr="00000000">
        <w:rPr>
          <w:rFonts w:ascii="Google Sans Text" w:cs="Google Sans Text" w:eastAsia="Google Sans Text" w:hAnsi="Google Sans Text"/>
          <w:color w:val="1f1f1f"/>
          <w:rtl w:val="0"/>
        </w:rPr>
        <w:t xml:space="preserve"> but </w:t>
      </w:r>
      <w:r w:rsidDel="00000000" w:rsidR="00000000" w:rsidRPr="00000000">
        <w:rPr>
          <w:rFonts w:ascii="Google Sans Text" w:cs="Google Sans Text" w:eastAsia="Google Sans Text" w:hAnsi="Google Sans Text"/>
          <w:i w:val="1"/>
          <w:iCs w:val="1"/>
          <w:color w:val="1f1f1f"/>
          <w:rtl w:val="0"/>
        </w:rPr>
        <w:t xml:space="preserve">above</w:t>
      </w:r>
      <w:r w:rsidDel="00000000" w:rsidR="00000000" w:rsidRPr="00000000">
        <w:rPr>
          <w:rFonts w:ascii="Google Sans Text" w:cs="Google Sans Text" w:eastAsia="Google Sans Text" w:hAnsi="Google Sans Text"/>
          <w:color w:val="1f1f1f"/>
          <w:rtl w:val="0"/>
        </w:rPr>
        <w:t xml:space="preserve"> the letter (traditional calligraphic).</w:t>
      </w:r>
    </w:p>
    <w:p w:rsidR="00000000" w:rsidDel="00000000" w:rsidP="00000000" w:rsidRDefault="00000000" w:rsidRPr="00000000" w14:paraId="000000AE">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Tanzil (Standard Fonts):</w:t>
      </w:r>
      <w:r w:rsidDel="00000000" w:rsidR="00000000" w:rsidRPr="00000000">
        <w:rPr>
          <w:rFonts w:ascii="Google Sans Text" w:cs="Google Sans Text" w:eastAsia="Google Sans Text" w:hAnsi="Google Sans Text"/>
          <w:color w:val="1f1f1f"/>
          <w:rtl w:val="0"/>
        </w:rPr>
        <w:t xml:space="preserve"> Depending on the user's browser and font, a </w:t>
      </w:r>
      <w:r w:rsidDel="00000000" w:rsidR="00000000" w:rsidRPr="00000000">
        <w:rPr>
          <w:rFonts w:ascii="Google Sans Text" w:cs="Google Sans Text" w:eastAsia="Google Sans Text" w:hAnsi="Google Sans Text"/>
          <w:i w:val="1"/>
          <w:iCs w:val="1"/>
          <w:color w:val="1f1f1f"/>
          <w:rtl w:val="0"/>
        </w:rPr>
        <w:t xml:space="preserve">Kasra</w:t>
      </w:r>
      <w:r w:rsidDel="00000000" w:rsidR="00000000" w:rsidRPr="00000000">
        <w:rPr>
          <w:rFonts w:ascii="Google Sans Text" w:cs="Google Sans Text" w:eastAsia="Google Sans Text" w:hAnsi="Google Sans Text"/>
          <w:color w:val="1f1f1f"/>
          <w:rtl w:val="0"/>
        </w:rPr>
        <w:t xml:space="preserve"> placed under a </w:t>
      </w:r>
      <w:r w:rsidDel="00000000" w:rsidR="00000000" w:rsidRPr="00000000">
        <w:rPr>
          <w:rFonts w:ascii="Google Sans Text" w:cs="Google Sans Text" w:eastAsia="Google Sans Text" w:hAnsi="Google Sans Text"/>
          <w:i w:val="1"/>
          <w:iCs w:val="1"/>
          <w:color w:val="1f1f1f"/>
          <w:rtl w:val="0"/>
        </w:rPr>
        <w:t xml:space="preserve">Shadda</w:t>
      </w:r>
      <w:r w:rsidDel="00000000" w:rsidR="00000000" w:rsidRPr="00000000">
        <w:rPr>
          <w:rFonts w:ascii="Google Sans Text" w:cs="Google Sans Text" w:eastAsia="Google Sans Text" w:hAnsi="Google Sans Text"/>
          <w:color w:val="1f1f1f"/>
          <w:rtl w:val="0"/>
        </w:rPr>
        <w:t xml:space="preserve"> might look like a </w:t>
      </w:r>
      <w:r w:rsidDel="00000000" w:rsidR="00000000" w:rsidRPr="00000000">
        <w:rPr>
          <w:rFonts w:ascii="Google Sans Text" w:cs="Google Sans Text" w:eastAsia="Google Sans Text" w:hAnsi="Google Sans Text"/>
          <w:i w:val="1"/>
          <w:iCs w:val="1"/>
          <w:color w:val="1f1f1f"/>
          <w:rtl w:val="0"/>
        </w:rPr>
        <w:t xml:space="preserve">Fatha</w:t>
      </w:r>
      <w:r w:rsidDel="00000000" w:rsidR="00000000" w:rsidRPr="00000000">
        <w:rPr>
          <w:rFonts w:ascii="Google Sans Text" w:cs="Google Sans Text" w:eastAsia="Google Sans Text" w:hAnsi="Google Sans Text"/>
          <w:color w:val="1f1f1f"/>
          <w:rtl w:val="0"/>
        </w:rPr>
        <w:t xml:space="preserve"> (short 'a') because it sits above the letter body. This creates ambiguity: is the word </w:t>
      </w:r>
      <w:r w:rsidDel="00000000" w:rsidR="00000000" w:rsidRPr="00000000">
        <w:rPr>
          <w:rFonts w:ascii="Google Sans Text" w:cs="Google Sans Text" w:eastAsia="Google Sans Text" w:hAnsi="Google Sans Text"/>
          <w:i w:val="1"/>
          <w:iCs w:val="1"/>
          <w:color w:val="1f1f1f"/>
          <w:rtl w:val="0"/>
        </w:rPr>
        <w:t xml:space="preserve">Rabbi</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i w:val="1"/>
          <w:iCs w:val="1"/>
          <w:color w:val="1f1f1f"/>
          <w:rtl w:val="0"/>
        </w:rPr>
        <w:t xml:space="preserve">Rabba</w:t>
      </w:r>
      <w:r w:rsidDel="00000000" w:rsidR="00000000" w:rsidRPr="00000000">
        <w:rPr>
          <w:rFonts w:ascii="Google Sans Text" w:cs="Google Sans Text" w:eastAsia="Google Sans Text" w:hAnsi="Google Sans Text"/>
          <w:color w:val="1f1f1f"/>
          <w:rtl w:val="0"/>
        </w:rPr>
        <w:t xml:space="preserve">? Tanzil's documentation warns about this and suggests using specific fonts like </w:t>
      </w:r>
      <w:r w:rsidDel="00000000" w:rsidR="00000000" w:rsidRPr="00000000">
        <w:rPr>
          <w:rFonts w:ascii="Google Sans Text" w:cs="Google Sans Text" w:eastAsia="Google Sans Text" w:hAnsi="Google Sans Text"/>
          <w:i w:val="1"/>
          <w:iCs w:val="1"/>
          <w:color w:val="1f1f1f"/>
          <w:rtl w:val="0"/>
        </w:rPr>
        <w:t xml:space="preserve">Scheherazade</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i w:val="1"/>
          <w:iCs w:val="1"/>
          <w:color w:val="1f1f1f"/>
          <w:rtl w:val="0"/>
        </w:rPr>
        <w:t xml:space="preserve">Me_Quran</w:t>
      </w:r>
      <w:r w:rsidDel="00000000" w:rsidR="00000000" w:rsidRPr="00000000">
        <w:rPr>
          <w:rFonts w:ascii="Google Sans Text" w:cs="Google Sans Text" w:eastAsia="Google Sans Text" w:hAnsi="Google Sans Text"/>
          <w:color w:val="1f1f1f"/>
          <w:rtl w:val="0"/>
        </w:rPr>
        <w:t xml:space="preserve"> to resolve it.</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AF">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Quran.com (KFGQPC Fonts):</w:t>
      </w:r>
      <w:r w:rsidDel="00000000" w:rsidR="00000000" w:rsidRPr="00000000">
        <w:rPr>
          <w:rFonts w:ascii="Google Sans Text" w:cs="Google Sans Text" w:eastAsia="Google Sans Text" w:hAnsi="Google Sans Text"/>
          <w:color w:val="1f1f1f"/>
          <w:rtl w:val="0"/>
        </w:rPr>
        <w:t xml:space="preserve"> By using the dedicated KFGQPC fonts, Quran.com forces the "Under Shadda" placement but renders it with extreme precision. The </w:t>
      </w:r>
      <w:r w:rsidDel="00000000" w:rsidR="00000000" w:rsidRPr="00000000">
        <w:rPr>
          <w:rFonts w:ascii="Google Sans Text" w:cs="Google Sans Text" w:eastAsia="Google Sans Text" w:hAnsi="Google Sans Text"/>
          <w:i w:val="1"/>
          <w:iCs w:val="1"/>
          <w:color w:val="1f1f1f"/>
          <w:rtl w:val="0"/>
        </w:rPr>
        <w:t xml:space="preserve">Kasra</w:t>
      </w:r>
      <w:r w:rsidDel="00000000" w:rsidR="00000000" w:rsidRPr="00000000">
        <w:rPr>
          <w:rFonts w:ascii="Google Sans Text" w:cs="Google Sans Text" w:eastAsia="Google Sans Text" w:hAnsi="Google Sans Text"/>
          <w:color w:val="1f1f1f"/>
          <w:rtl w:val="0"/>
        </w:rPr>
        <w:t xml:space="preserve"> is visually distinct and trapped directly beneath the </w:t>
      </w:r>
      <w:r w:rsidDel="00000000" w:rsidR="00000000" w:rsidRPr="00000000">
        <w:rPr>
          <w:rFonts w:ascii="Google Sans Text" w:cs="Google Sans Text" w:eastAsia="Google Sans Text" w:hAnsi="Google Sans Text"/>
          <w:i w:val="1"/>
          <w:iCs w:val="1"/>
          <w:color w:val="1f1f1f"/>
          <w:rtl w:val="0"/>
        </w:rPr>
        <w:t xml:space="preserve">Shadda</w:t>
      </w:r>
      <w:r w:rsidDel="00000000" w:rsidR="00000000" w:rsidRPr="00000000">
        <w:rPr>
          <w:rFonts w:ascii="Google Sans Text" w:cs="Google Sans Text" w:eastAsia="Google Sans Text" w:hAnsi="Google Sans Text"/>
          <w:color w:val="1f1f1f"/>
          <w:rtl w:val="0"/>
        </w:rPr>
        <w:t xml:space="preserve"> curves, preserving the traditional aesthetic while attempting to mitigate confusion. However, for a user accustomed to modern Arabic (where Kasra is always under the letter), Quran.com's display might initially look like a </w:t>
      </w:r>
      <w:r w:rsidDel="00000000" w:rsidR="00000000" w:rsidRPr="00000000">
        <w:rPr>
          <w:rFonts w:ascii="Google Sans Text" w:cs="Google Sans Text" w:eastAsia="Google Sans Text" w:hAnsi="Google Sans Text"/>
          <w:i w:val="1"/>
          <w:iCs w:val="1"/>
          <w:color w:val="1f1f1f"/>
          <w:rtl w:val="0"/>
        </w:rPr>
        <w:t xml:space="preserve">Fatha</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B1">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 Implications of Data Sources</w:t>
      </w:r>
    </w:p>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differences catalogued above stem from the distinct data lineages of the two projects.</w:t>
      </w:r>
    </w:p>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Tanzil.net: The Checksum Guardians</w:t>
      </w:r>
    </w:p>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Tanzil’s primary contribution is the "verified" text. They have run checksum algorithms on every letter and diacritic to ensure the Unicode values are correct.2 Their data is the "Gold Standard" for developers. When you see text in an app like Muslim Pro, it is likely Tanzil’s text. Their focus is on the character code.</w:t>
      </w:r>
    </w:p>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Quran.com: The Client-Side Compositors</w:t>
      </w:r>
    </w:p>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Quran.com credits Tanzil for data but credits the King Fahd Complex (QuranComplex) for the text/fonts.3 This suggests a hybrid model:</w:t>
      </w:r>
    </w:p>
    <w:p w:rsidR="00000000" w:rsidDel="00000000" w:rsidP="00000000" w:rsidRDefault="00000000" w:rsidRPr="00000000" w14:paraId="000000B8">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Backend:</w:t>
      </w:r>
      <w:r w:rsidDel="00000000" w:rsidR="00000000" w:rsidRPr="00000000">
        <w:rPr>
          <w:rFonts w:ascii="Google Sans Text" w:cs="Google Sans Text" w:eastAsia="Google Sans Text" w:hAnsi="Google Sans Text"/>
          <w:color w:val="1f1f1f"/>
          <w:rtl w:val="0"/>
        </w:rPr>
        <w:t xml:space="preserve"> Uses Tanzil-like data for indexing and search.</w:t>
      </w:r>
    </w:p>
    <w:p w:rsidR="00000000" w:rsidDel="00000000" w:rsidP="00000000" w:rsidRDefault="00000000" w:rsidRPr="00000000" w14:paraId="000000B9">
      <w:pPr>
        <w:numPr>
          <w:ilvl w:val="0"/>
          <w:numId w:val="1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Frontend:</w:t>
      </w:r>
      <w:r w:rsidDel="00000000" w:rsidR="00000000" w:rsidRPr="00000000">
        <w:rPr>
          <w:rFonts w:ascii="Google Sans Text" w:cs="Google Sans Text" w:eastAsia="Google Sans Text" w:hAnsi="Google Sans Text"/>
          <w:color w:val="1f1f1f"/>
          <w:rtl w:val="0"/>
        </w:rPr>
        <w:t xml:space="preserve"> Displays KFGQPC vector data.</w:t>
      </w:r>
    </w:p>
    <w:p w:rsidR="00000000" w:rsidDel="00000000" w:rsidP="00000000" w:rsidRDefault="00000000" w:rsidRPr="00000000" w14:paraId="000000BA">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The Gap:</w:t>
      </w:r>
      <w:r w:rsidDel="00000000" w:rsidR="00000000" w:rsidRPr="00000000">
        <w:rPr>
          <w:rFonts w:ascii="Google Sans Text" w:cs="Google Sans Text" w:eastAsia="Google Sans Text" w:hAnsi="Google Sans Text"/>
          <w:color w:val="1f1f1f"/>
          <w:rtl w:val="0"/>
        </w:rPr>
        <w:t xml:space="preserve"> This can theoretically lead to "ghost" differences where the searchable text (hidden in the code) differs slightly from the visible text (the font). For example, searching for "Ibrahim" in Baqarah might match the standardized </w:t>
      </w:r>
      <w:r w:rsidDel="00000000" w:rsidR="00000000" w:rsidRPr="00000000">
        <w:rPr>
          <w:rFonts w:ascii="Google Sans Text" w:cs="Google Sans Text" w:eastAsia="Google Sans Text" w:hAnsi="Google Sans Text"/>
          <w:b w:val="1"/>
          <w:bCs w:val="1"/>
          <w:color w:val="1f1f1f"/>
          <w:rtl w:val="1"/>
        </w:rPr>
        <w:t xml:space="preserve">إبراهيم</w:t>
      </w:r>
      <w:r w:rsidDel="00000000" w:rsidR="00000000" w:rsidRPr="00000000">
        <w:rPr>
          <w:rFonts w:ascii="Google Sans Text" w:cs="Google Sans Text" w:eastAsia="Google Sans Text" w:hAnsi="Google Sans Text"/>
          <w:color w:val="1f1f1f"/>
          <w:rtl w:val="0"/>
        </w:rPr>
        <w:t xml:space="preserve"> (with Ya) in the index, even though the screen shows </w:t>
      </w:r>
      <w:r w:rsidDel="00000000" w:rsidR="00000000" w:rsidRPr="00000000">
        <w:rPr>
          <w:rFonts w:ascii="Google Sans Text" w:cs="Google Sans Text" w:eastAsia="Google Sans Text" w:hAnsi="Google Sans Text"/>
          <w:b w:val="1"/>
          <w:bCs w:val="1"/>
          <w:color w:val="1f1f1f"/>
          <w:rtl w:val="1"/>
        </w:rPr>
        <w:t xml:space="preserve">إبرهم</w:t>
      </w:r>
      <w:r w:rsidDel="00000000" w:rsidR="00000000" w:rsidRPr="00000000">
        <w:rPr>
          <w:rFonts w:ascii="Google Sans Text" w:cs="Google Sans Text" w:eastAsia="Google Sans Text" w:hAnsi="Google Sans Text"/>
          <w:color w:val="1f1f1f"/>
          <w:rtl w:val="0"/>
        </w:rPr>
        <w:t xml:space="preserve"> (without Ya). This sophisticated decoupling allows Quran.com to offer the best of both worlds: the searchability of </w:t>
      </w:r>
      <w:r w:rsidDel="00000000" w:rsidR="00000000" w:rsidRPr="00000000">
        <w:rPr>
          <w:rFonts w:ascii="Google Sans Text" w:cs="Google Sans Text" w:eastAsia="Google Sans Text" w:hAnsi="Google Sans Text"/>
          <w:i w:val="1"/>
          <w:iCs w:val="1"/>
          <w:color w:val="1f1f1f"/>
          <w:rtl w:val="0"/>
        </w:rPr>
        <w:t xml:space="preserve">Imla'i</w:t>
      </w:r>
      <w:r w:rsidDel="00000000" w:rsidR="00000000" w:rsidRPr="00000000">
        <w:rPr>
          <w:rFonts w:ascii="Google Sans Text" w:cs="Google Sans Text" w:eastAsia="Google Sans Text" w:hAnsi="Google Sans Text"/>
          <w:color w:val="1f1f1f"/>
          <w:rtl w:val="0"/>
        </w:rPr>
        <w:t xml:space="preserve"> and the sanctity of </w:t>
      </w:r>
      <w:r w:rsidDel="00000000" w:rsidR="00000000" w:rsidRPr="00000000">
        <w:rPr>
          <w:rFonts w:ascii="Google Sans Text" w:cs="Google Sans Text" w:eastAsia="Google Sans Text" w:hAnsi="Google Sans Text"/>
          <w:i w:val="1"/>
          <w:iCs w:val="1"/>
          <w:color w:val="1f1f1f"/>
          <w:rtl w:val="0"/>
        </w:rPr>
        <w:t xml:space="preserve">Uthmani</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BC">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 Conclusion: Two Paths to Preservation</w:t>
      </w:r>
    </w:p>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catalogue of differences between Quran.com and Tanzil.net reveals two complementary philosophies of digital preservation.</w:t>
      </w:r>
    </w:p>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Tanzil.net</w:t>
      </w:r>
      <w:r w:rsidDel="00000000" w:rsidR="00000000" w:rsidRPr="00000000">
        <w:rPr>
          <w:rFonts w:ascii="Google Sans Text" w:cs="Google Sans Text" w:eastAsia="Google Sans Text" w:hAnsi="Google Sans Text"/>
          <w:color w:val="1f1f1f"/>
          <w:rtl w:val="0"/>
        </w:rPr>
        <w:t xml:space="preserve"> is the </w:t>
      </w:r>
      <w:r w:rsidDel="00000000" w:rsidR="00000000" w:rsidRPr="00000000">
        <w:rPr>
          <w:rFonts w:ascii="Google Sans Text" w:cs="Google Sans Text" w:eastAsia="Google Sans Text" w:hAnsi="Google Sans Text"/>
          <w:b w:val="1"/>
          <w:bCs w:val="1"/>
          <w:color w:val="1f1f1f"/>
          <w:rtl w:val="0"/>
        </w:rPr>
        <w:t xml:space="preserve">Archivist</w:t>
      </w:r>
      <w:r w:rsidDel="00000000" w:rsidR="00000000" w:rsidRPr="00000000">
        <w:rPr>
          <w:rFonts w:ascii="Google Sans Text" w:cs="Google Sans Text" w:eastAsia="Google Sans Text" w:hAnsi="Google Sans Text"/>
          <w:color w:val="1f1f1f"/>
          <w:rtl w:val="0"/>
        </w:rPr>
        <w:t xml:space="preserve">. It prioritizes the </w:t>
      </w:r>
      <w:r w:rsidDel="00000000" w:rsidR="00000000" w:rsidRPr="00000000">
        <w:rPr>
          <w:rFonts w:ascii="Google Sans Text" w:cs="Google Sans Text" w:eastAsia="Google Sans Text" w:hAnsi="Google Sans Text"/>
          <w:b w:val="1"/>
          <w:bCs w:val="1"/>
          <w:color w:val="1f1f1f"/>
          <w:rtl w:val="0"/>
        </w:rPr>
        <w:t xml:space="preserve">Code</w:t>
      </w:r>
      <w:r w:rsidDel="00000000" w:rsidR="00000000" w:rsidRPr="00000000">
        <w:rPr>
          <w:rFonts w:ascii="Google Sans Text" w:cs="Google Sans Text" w:eastAsia="Google Sans Text" w:hAnsi="Google Sans Text"/>
          <w:color w:val="1f1f1f"/>
          <w:rtl w:val="0"/>
        </w:rPr>
        <w:t xml:space="preserve">. Its differences (Standard spelling, full Alifs, stacked Tanweens) favor accessibility, searchability, and cross-platform compatibility. It is the tool for the researcher who needs to copy-paste a verse into a Word document without breaking the formatting.</w:t>
      </w:r>
    </w:p>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Quran.com</w:t>
      </w:r>
      <w:r w:rsidDel="00000000" w:rsidR="00000000" w:rsidRPr="00000000">
        <w:rPr>
          <w:rFonts w:ascii="Google Sans Text" w:cs="Google Sans Text" w:eastAsia="Google Sans Text" w:hAnsi="Google Sans Text"/>
          <w:color w:val="1f1f1f"/>
          <w:rtl w:val="0"/>
        </w:rPr>
        <w:t xml:space="preserve"> is the </w:t>
      </w:r>
      <w:r w:rsidDel="00000000" w:rsidR="00000000" w:rsidRPr="00000000">
        <w:rPr>
          <w:rFonts w:ascii="Google Sans Text" w:cs="Google Sans Text" w:eastAsia="Google Sans Text" w:hAnsi="Google Sans Text"/>
          <w:b w:val="1"/>
          <w:bCs w:val="1"/>
          <w:color w:val="1f1f1f"/>
          <w:rtl w:val="0"/>
        </w:rPr>
        <w:t xml:space="preserve">Calligrapher</w:t>
      </w:r>
      <w:r w:rsidDel="00000000" w:rsidR="00000000" w:rsidRPr="00000000">
        <w:rPr>
          <w:rFonts w:ascii="Google Sans Text" w:cs="Google Sans Text" w:eastAsia="Google Sans Text" w:hAnsi="Google Sans Text"/>
          <w:color w:val="1f1f1f"/>
          <w:rtl w:val="0"/>
        </w:rPr>
        <w:t xml:space="preserve">. It prioritizes the </w:t>
      </w:r>
      <w:r w:rsidDel="00000000" w:rsidR="00000000" w:rsidRPr="00000000">
        <w:rPr>
          <w:rFonts w:ascii="Google Sans Text" w:cs="Google Sans Text" w:eastAsia="Google Sans Text" w:hAnsi="Google Sans Text"/>
          <w:b w:val="1"/>
          <w:bCs w:val="1"/>
          <w:color w:val="1f1f1f"/>
          <w:rtl w:val="0"/>
        </w:rPr>
        <w:t xml:space="preserve">Image</w:t>
      </w:r>
      <w:r w:rsidDel="00000000" w:rsidR="00000000" w:rsidRPr="00000000">
        <w:rPr>
          <w:rFonts w:ascii="Google Sans Text" w:cs="Google Sans Text" w:eastAsia="Google Sans Text" w:hAnsi="Google Sans Text"/>
          <w:color w:val="1f1f1f"/>
          <w:rtl w:val="0"/>
        </w:rPr>
        <w:t xml:space="preserve">. Its differences (Uthmani spelling, PUA characters, sequential Tanweens, Open Taas) favor liturgical accuracy, recitation training, and adherence to the physical Mushaf tradition. It is the tool for the reciter (</w:t>
      </w:r>
      <w:r w:rsidDel="00000000" w:rsidR="00000000" w:rsidRPr="00000000">
        <w:rPr>
          <w:rFonts w:ascii="Google Sans Text" w:cs="Google Sans Text" w:eastAsia="Google Sans Text" w:hAnsi="Google Sans Text"/>
          <w:i w:val="1"/>
          <w:iCs w:val="1"/>
          <w:color w:val="1f1f1f"/>
          <w:rtl w:val="0"/>
        </w:rPr>
        <w:t xml:space="preserve">Qari</w:t>
      </w:r>
      <w:r w:rsidDel="00000000" w:rsidR="00000000" w:rsidRPr="00000000">
        <w:rPr>
          <w:rFonts w:ascii="Google Sans Text" w:cs="Google Sans Text" w:eastAsia="Google Sans Text" w:hAnsi="Google Sans Text"/>
          <w:color w:val="1f1f1f"/>
          <w:rtl w:val="0"/>
        </w:rPr>
        <w:t xml:space="preserve">) who seeks to replicate the experience of the </w:t>
      </w:r>
      <w:r w:rsidDel="00000000" w:rsidR="00000000" w:rsidRPr="00000000">
        <w:rPr>
          <w:rFonts w:ascii="Google Sans Text" w:cs="Google Sans Text" w:eastAsia="Google Sans Text" w:hAnsi="Google Sans Text"/>
          <w:i w:val="1"/>
          <w:iCs w:val="1"/>
          <w:color w:val="1f1f1f"/>
          <w:rtl w:val="0"/>
        </w:rPr>
        <w:t xml:space="preserve">Halaqa</w:t>
      </w:r>
      <w:r w:rsidDel="00000000" w:rsidR="00000000" w:rsidRPr="00000000">
        <w:rPr>
          <w:rFonts w:ascii="Google Sans Text" w:cs="Google Sans Text" w:eastAsia="Google Sans Text" w:hAnsi="Google Sans Text"/>
          <w:color w:val="1f1f1f"/>
          <w:rtl w:val="0"/>
        </w:rPr>
        <w:t xml:space="preserve"> (study circle) on a screen.</w:t>
      </w:r>
    </w:p>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Summary Catalogue of Key Differences:</w:t>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Quran.com (Default View)</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Tanzil.net (Default/Simple View)</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Key Surahs/Examples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Script Style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Uthmani (Madani)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Imla'i (Simple)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Entire Quran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Ibrahim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إبرهم</w:t>
            </w:r>
            <w:r w:rsidDel="00000000" w:rsidR="00000000" w:rsidRPr="00000000">
              <w:rPr>
                <w:rFonts w:ascii="Google Sans Text" w:cs="Google Sans Text" w:eastAsia="Google Sans Text" w:hAnsi="Google Sans Text"/>
                <w:color w:val="1f1f1f"/>
                <w:shd w:fill="auto" w:val="clear"/>
                <w:rtl w:val="0"/>
              </w:rPr>
              <w:t xml:space="preserve"> (No Ya)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إبراهيم</w:t>
            </w:r>
            <w:r w:rsidDel="00000000" w:rsidR="00000000" w:rsidRPr="00000000">
              <w:rPr>
                <w:rFonts w:ascii="Google Sans Text" w:cs="Google Sans Text" w:eastAsia="Google Sans Text" w:hAnsi="Google Sans Text"/>
                <w:color w:val="1f1f1f"/>
                <w:shd w:fill="auto" w:val="clear"/>
                <w:rtl w:val="0"/>
              </w:rPr>
              <w:t xml:space="preserve"> (With Ya)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Al-Baqarah (2:124)</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Ritual Words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الصلوة</w:t>
            </w:r>
            <w:r w:rsidDel="00000000" w:rsidR="00000000" w:rsidRPr="00000000">
              <w:rPr>
                <w:rFonts w:ascii="Google Sans Text" w:cs="Google Sans Text" w:eastAsia="Google Sans Text" w:hAnsi="Google Sans Text"/>
                <w:color w:val="1f1f1f"/>
                <w:shd w:fill="auto" w:val="clear"/>
                <w:rtl w:val="0"/>
              </w:rPr>
              <w:t xml:space="preserve"> (Waw)</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الصلاة</w:t>
            </w:r>
            <w:r w:rsidDel="00000000" w:rsidR="00000000" w:rsidRPr="00000000">
              <w:rPr>
                <w:rFonts w:ascii="Google Sans Text" w:cs="Google Sans Text" w:eastAsia="Google Sans Text" w:hAnsi="Google Sans Text"/>
                <w:color w:val="1f1f1f"/>
                <w:shd w:fill="auto" w:val="clear"/>
                <w:rtl w:val="0"/>
              </w:rPr>
              <w:t xml:space="preserve"> (Alif)</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Al-Baqarah</w:t>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b w:val="1"/>
                <w:bCs w:val="1"/>
                <w:color w:val="1f1f1f"/>
                <w:shd w:fill="auto" w:val="clear"/>
                <w:rtl w:val="0"/>
              </w:rPr>
              <w:t xml:space="preserve">Al-Nisa</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Malik</w:t>
            </w:r>
            <w:r w:rsidDel="00000000" w:rsidR="00000000" w:rsidRPr="00000000">
              <w:rPr>
                <w:rFonts w:ascii="Google Sans Text" w:cs="Google Sans Text" w:eastAsia="Google Sans Text" w:hAnsi="Google Sans Text"/>
                <w:color w:val="1f1f1f"/>
                <w:shd w:fill="auto" w:val="clear"/>
                <w:rtl w:val="0"/>
              </w:rPr>
              <w:t xml:space="preserve"> (1:4)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م</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لك</w:t>
            </w:r>
            <w:r w:rsidDel="00000000" w:rsidR="00000000" w:rsidRPr="00000000">
              <w:rPr>
                <w:rFonts w:ascii="Google Sans Text" w:cs="Google Sans Text" w:eastAsia="Google Sans Text" w:hAnsi="Google Sans Text"/>
                <w:color w:val="1f1f1f"/>
                <w:shd w:fill="auto" w:val="clear"/>
                <w:rtl w:val="0"/>
              </w:rPr>
              <w:t xml:space="preserve"> (Dagger Alif)</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مالك</w:t>
            </w:r>
            <w:r w:rsidDel="00000000" w:rsidR="00000000" w:rsidRPr="00000000">
              <w:rPr>
                <w:rFonts w:ascii="Google Sans Text" w:cs="Google Sans Text" w:eastAsia="Google Sans Text" w:hAnsi="Google Sans Text"/>
                <w:color w:val="1f1f1f"/>
                <w:shd w:fill="auto" w:val="clear"/>
                <w:rtl w:val="0"/>
              </w:rPr>
              <w:t xml:space="preserve"> (Full Alif)</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Al-Fatiha</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Feminine 'T'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رحمت</w:t>
            </w:r>
            <w:r w:rsidDel="00000000" w:rsidR="00000000" w:rsidRPr="00000000">
              <w:rPr>
                <w:rFonts w:ascii="Google Sans Text" w:cs="Google Sans Text" w:eastAsia="Google Sans Text" w:hAnsi="Google Sans Text"/>
                <w:color w:val="1f1f1f"/>
                <w:shd w:fill="auto" w:val="clear"/>
                <w:rtl w:val="0"/>
              </w:rPr>
              <w:t xml:space="preserve"> (Open Ta)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رحمة</w:t>
            </w:r>
            <w:r w:rsidDel="00000000" w:rsidR="00000000" w:rsidRPr="00000000">
              <w:rPr>
                <w:rFonts w:ascii="Google Sans Text" w:cs="Google Sans Text" w:eastAsia="Google Sans Text" w:hAnsi="Google Sans Text"/>
                <w:color w:val="1f1f1f"/>
                <w:shd w:fill="auto" w:val="clear"/>
                <w:rtl w:val="0"/>
              </w:rPr>
              <w:t xml:space="preserve"> (Marbuta)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Al-A'raf</w:t>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b w:val="1"/>
                <w:bCs w:val="1"/>
                <w:color w:val="1f1f1f"/>
                <w:shd w:fill="auto" w:val="clear"/>
                <w:rtl w:val="0"/>
              </w:rPr>
              <w:t xml:space="preserve">Maryam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Tanween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Sequential</w:t>
            </w:r>
            <w:r w:rsidDel="00000000" w:rsidR="00000000" w:rsidRPr="00000000">
              <w:rPr>
                <w:rFonts w:ascii="Google Sans Text" w:cs="Google Sans Text" w:eastAsia="Google Sans Text" w:hAnsi="Google Sans Text"/>
                <w:color w:val="1f1f1f"/>
                <w:shd w:fill="auto" w:val="clear"/>
                <w:rtl w:val="0"/>
              </w:rPr>
              <w:t xml:space="preserve"> (Tajweed)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Stacked</w:t>
            </w:r>
            <w:r w:rsidDel="00000000" w:rsidR="00000000" w:rsidRPr="00000000">
              <w:rPr>
                <w:rFonts w:ascii="Google Sans Text" w:cs="Google Sans Text" w:eastAsia="Google Sans Text" w:hAnsi="Google Sans Text"/>
                <w:color w:val="1f1f1f"/>
                <w:shd w:fill="auto" w:val="clear"/>
                <w:rtl w:val="0"/>
              </w:rPr>
              <w:t xml:space="preserve"> (Generic)</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Entire Quran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Kasra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Under Shadda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Under Letter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Entire Quran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Pause Marks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Medina</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ج</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صلى</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قلى</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Variable</w:t>
            </w:r>
            <w:r w:rsidDel="00000000" w:rsidR="00000000" w:rsidRPr="00000000">
              <w:rPr>
                <w:rFonts w:ascii="Google Sans Text" w:cs="Google Sans Text" w:eastAsia="Google Sans Text" w:hAnsi="Google Sans Text"/>
                <w:color w:val="1f1f1f"/>
                <w:shd w:fill="auto" w:val="clear"/>
                <w:rtl w:val="0"/>
              </w:rPr>
              <w:t xml:space="preserve"> (can include IndoPak/Turkish)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Entire Quran</w:t>
            </w:r>
          </w:p>
        </w:tc>
      </w:tr>
    </w:tbl>
    <w:p w:rsidR="00000000" w:rsidDel="00000000" w:rsidP="00000000" w:rsidRDefault="00000000" w:rsidRPr="00000000" w14:paraId="000000E6">
      <w:pPr>
        <w:pBdr>
          <w:top w:space="0" w:sz="0" w:val="nil"/>
          <w:left w:space="0" w:sz="0" w:val="nil"/>
          <w:bottom w:space="0" w:sz="0" w:val="nil"/>
          <w:right w:space="0" w:sz="0" w:val="nil"/>
          <w:between w:space="0" w:sz="0" w:val="nil"/>
        </w:pBdr>
        <w:shd w:fill="auto" w:val="clear"/>
        <w:spacing w:after="255" w:before="48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final analysis, both platforms have succeeded in their respective missions. The differences are not contradictions, but specialized adaptations: one for the machine, and one for the eye.</w:t>
      </w:r>
    </w:p>
    <w:p w:rsidR="00000000" w:rsidDel="00000000" w:rsidP="00000000" w:rsidRDefault="00000000" w:rsidRPr="00000000" w14:paraId="000000E7">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E8">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Quran Text Types - Tanzil Documents, accessed November 30, 2025, </w:t>
      </w:r>
      <w:hyperlink r:id="rId6">
        <w:r w:rsidDel="00000000" w:rsidR="00000000" w:rsidRPr="00000000">
          <w:rPr>
            <w:rFonts w:ascii="Google Sans" w:cs="Google Sans" w:eastAsia="Google Sans" w:hAnsi="Google Sans"/>
            <w:color w:val="0000ee"/>
            <w:sz w:val="24"/>
            <w:szCs w:val="24"/>
            <w:u w:val="single"/>
            <w:rtl w:val="0"/>
          </w:rPr>
          <w:t xml:space="preserve">https://tanzil.net/docs/quran_text_types</w:t>
        </w:r>
      </w:hyperlink>
      <w:r w:rsidDel="00000000" w:rsidR="00000000" w:rsidRPr="00000000">
        <w:rPr>
          <w:rtl w:val="0"/>
        </w:rPr>
      </w:r>
    </w:p>
    <w:p w:rsidR="00000000" w:rsidDel="00000000" w:rsidP="00000000" w:rsidRDefault="00000000" w:rsidRPr="00000000" w14:paraId="000000E9">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Tanzil Project - Tanzil Documents, accessed November 30, 2025, </w:t>
      </w:r>
      <w:hyperlink r:id="rId7">
        <w:r w:rsidDel="00000000" w:rsidR="00000000" w:rsidRPr="00000000">
          <w:rPr>
            <w:rFonts w:ascii="Google Sans" w:cs="Google Sans" w:eastAsia="Google Sans" w:hAnsi="Google Sans"/>
            <w:color w:val="0000ee"/>
            <w:sz w:val="24"/>
            <w:szCs w:val="24"/>
            <w:u w:val="single"/>
            <w:rtl w:val="0"/>
          </w:rPr>
          <w:t xml:space="preserve">https://tanzil.net/docs/tanzil_project</w:t>
        </w:r>
      </w:hyperlink>
      <w:r w:rsidDel="00000000" w:rsidR="00000000" w:rsidRPr="00000000">
        <w:rPr>
          <w:rtl w:val="0"/>
        </w:rPr>
      </w:r>
    </w:p>
    <w:p w:rsidR="00000000" w:rsidDel="00000000" w:rsidP="00000000" w:rsidRDefault="00000000" w:rsidRPr="00000000" w14:paraId="000000EA">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About Us - Quran.com, accessed November 30, 2025, </w:t>
      </w:r>
      <w:hyperlink r:id="rId8">
        <w:r w:rsidDel="00000000" w:rsidR="00000000" w:rsidRPr="00000000">
          <w:rPr>
            <w:rFonts w:ascii="Google Sans" w:cs="Google Sans" w:eastAsia="Google Sans" w:hAnsi="Google Sans"/>
            <w:color w:val="0000ee"/>
            <w:sz w:val="24"/>
            <w:szCs w:val="24"/>
            <w:u w:val="single"/>
            <w:rtl w:val="0"/>
          </w:rPr>
          <w:t xml:space="preserve">https://quran.com/about-us</w:t>
        </w:r>
      </w:hyperlink>
      <w:r w:rsidDel="00000000" w:rsidR="00000000" w:rsidRPr="00000000">
        <w:rPr>
          <w:rtl w:val="0"/>
        </w:rPr>
      </w:r>
    </w:p>
    <w:p w:rsidR="00000000" w:rsidDel="00000000" w:rsidP="00000000" w:rsidRDefault="00000000" w:rsidRPr="00000000" w14:paraId="000000EB">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About Us - Quran.com, accessed November 30, 2025, </w:t>
      </w:r>
      <w:hyperlink r:id="rId9">
        <w:r w:rsidDel="00000000" w:rsidR="00000000" w:rsidRPr="00000000">
          <w:rPr>
            <w:rFonts w:ascii="Google Sans" w:cs="Google Sans" w:eastAsia="Google Sans" w:hAnsi="Google Sans"/>
            <w:color w:val="0000ee"/>
            <w:sz w:val="24"/>
            <w:szCs w:val="24"/>
            <w:u w:val="single"/>
            <w:rtl w:val="0"/>
          </w:rPr>
          <w:t xml:space="preserve">https://quran.com/en/about-us</w:t>
        </w:r>
      </w:hyperlink>
      <w:r w:rsidDel="00000000" w:rsidR="00000000" w:rsidRPr="00000000">
        <w:rPr>
          <w:rtl w:val="0"/>
        </w:rPr>
      </w:r>
    </w:p>
    <w:p w:rsidR="00000000" w:rsidDel="00000000" w:rsidP="00000000" w:rsidRDefault="00000000" w:rsidRPr="00000000" w14:paraId="000000EC">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Print Editions of the Qurʾan and the Reading Traditions, accessed November 30, 2025, </w:t>
      </w:r>
      <w:hyperlink r:id="rId10">
        <w:r w:rsidDel="00000000" w:rsidR="00000000" w:rsidRPr="00000000">
          <w:rPr>
            <w:rFonts w:ascii="Google Sans" w:cs="Google Sans" w:eastAsia="Google Sans" w:hAnsi="Google Sans"/>
            <w:color w:val="0000ee"/>
            <w:sz w:val="24"/>
            <w:szCs w:val="24"/>
            <w:u w:val="single"/>
            <w:rtl w:val="0"/>
          </w:rPr>
          <w:t xml:space="preserve">https://www.qurangateway.org/blog/print-editions-quran-and-reading-traditions</w:t>
        </w:r>
      </w:hyperlink>
      <w:r w:rsidDel="00000000" w:rsidR="00000000" w:rsidRPr="00000000">
        <w:rPr>
          <w:rtl w:val="0"/>
        </w:rPr>
      </w:r>
    </w:p>
    <w:p w:rsidR="00000000" w:rsidDel="00000000" w:rsidP="00000000" w:rsidRDefault="00000000" w:rsidRPr="00000000" w14:paraId="000000ED">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Development of the Styles of Quranic Script - scientific and islamic researches, accessed November 30, 2025, </w:t>
      </w:r>
      <w:hyperlink r:id="rId11">
        <w:r w:rsidDel="00000000" w:rsidR="00000000" w:rsidRPr="00000000">
          <w:rPr>
            <w:rFonts w:ascii="Google Sans" w:cs="Google Sans" w:eastAsia="Google Sans" w:hAnsi="Google Sans"/>
            <w:color w:val="0000ee"/>
            <w:sz w:val="24"/>
            <w:szCs w:val="24"/>
            <w:u w:val="single"/>
            <w:rtl w:val="0"/>
          </w:rPr>
          <w:t xml:space="preserve">https://islamicresearchsite.com/2025/08/14/development-of-the-styles-of-quranic-script/</w:t>
        </w:r>
      </w:hyperlink>
      <w:r w:rsidDel="00000000" w:rsidR="00000000" w:rsidRPr="00000000">
        <w:rPr>
          <w:rtl w:val="0"/>
        </w:rPr>
      </w:r>
    </w:p>
    <w:p w:rsidR="00000000" w:rsidDel="00000000" w:rsidP="00000000" w:rsidRDefault="00000000" w:rsidRPr="00000000" w14:paraId="000000EE">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FAQ - Tanzil Documents, accessed November 30, 2025, </w:t>
      </w:r>
      <w:hyperlink r:id="rId12">
        <w:r w:rsidDel="00000000" w:rsidR="00000000" w:rsidRPr="00000000">
          <w:rPr>
            <w:rFonts w:ascii="Google Sans" w:cs="Google Sans" w:eastAsia="Google Sans" w:hAnsi="Google Sans"/>
            <w:color w:val="0000ee"/>
            <w:sz w:val="24"/>
            <w:szCs w:val="24"/>
            <w:u w:val="single"/>
            <w:rtl w:val="0"/>
          </w:rPr>
          <w:t xml:space="preserve">https://tanzil.net/docs/faq</w:t>
        </w:r>
      </w:hyperlink>
      <w:r w:rsidDel="00000000" w:rsidR="00000000" w:rsidRPr="00000000">
        <w:rPr>
          <w:rtl w:val="0"/>
        </w:rPr>
      </w:r>
    </w:p>
    <w:p w:rsidR="00000000" w:rsidDel="00000000" w:rsidP="00000000" w:rsidRDefault="00000000" w:rsidRPr="00000000" w14:paraId="000000EF">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Arabic fonts issues - Tanzil Documents, accessed November 30, 2025, </w:t>
      </w:r>
      <w:hyperlink r:id="rId13">
        <w:r w:rsidDel="00000000" w:rsidR="00000000" w:rsidRPr="00000000">
          <w:rPr>
            <w:rFonts w:ascii="Google Sans" w:cs="Google Sans" w:eastAsia="Google Sans" w:hAnsi="Google Sans"/>
            <w:color w:val="0000ee"/>
            <w:sz w:val="24"/>
            <w:szCs w:val="24"/>
            <w:u w:val="single"/>
            <w:rtl w:val="0"/>
          </w:rPr>
          <w:t xml:space="preserve">https://tanzil.net/docs/arabic_fonts_issues</w:t>
        </w:r>
      </w:hyperlink>
      <w:r w:rsidDel="00000000" w:rsidR="00000000" w:rsidRPr="00000000">
        <w:rPr>
          <w:rtl w:val="0"/>
        </w:rPr>
      </w:r>
    </w:p>
    <w:p w:rsidR="00000000" w:rsidDel="00000000" w:rsidP="00000000" w:rsidRDefault="00000000" w:rsidRPr="00000000" w14:paraId="000000F0">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Quranic Fonts - Tanzil Documents, accessed November 30, 2025, </w:t>
      </w:r>
      <w:hyperlink r:id="rId14">
        <w:r w:rsidDel="00000000" w:rsidR="00000000" w:rsidRPr="00000000">
          <w:rPr>
            <w:rFonts w:ascii="Google Sans" w:cs="Google Sans" w:eastAsia="Google Sans" w:hAnsi="Google Sans"/>
            <w:color w:val="0000ee"/>
            <w:sz w:val="24"/>
            <w:szCs w:val="24"/>
            <w:u w:val="single"/>
            <w:rtl w:val="0"/>
          </w:rPr>
          <w:t xml:space="preserve">https://tanzil.net/docs/quranic_fonts</w:t>
        </w:r>
      </w:hyperlink>
      <w:r w:rsidDel="00000000" w:rsidR="00000000" w:rsidRPr="00000000">
        <w:rPr>
          <w:rtl w:val="0"/>
        </w:rPr>
      </w:r>
    </w:p>
    <w:p w:rsidR="00000000" w:rsidDel="00000000" w:rsidP="00000000" w:rsidRDefault="00000000" w:rsidRPr="00000000" w14:paraId="000000F1">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Quranic fonts - AAYAAT - Send scheduled Quranic content, accessed November 30, 2025, </w:t>
      </w:r>
      <w:hyperlink r:id="rId15">
        <w:r w:rsidDel="00000000" w:rsidR="00000000" w:rsidRPr="00000000">
          <w:rPr>
            <w:rFonts w:ascii="Google Sans" w:cs="Google Sans" w:eastAsia="Google Sans" w:hAnsi="Google Sans"/>
            <w:color w:val="0000ee"/>
            <w:sz w:val="24"/>
            <w:szCs w:val="24"/>
            <w:u w:val="single"/>
            <w:rtl w:val="0"/>
          </w:rPr>
          <w:t xml:space="preserve">https://app.aayaat.net/blog/aayaat-doc</w:t>
        </w:r>
      </w:hyperlink>
      <w:r w:rsidDel="00000000" w:rsidR="00000000" w:rsidRPr="00000000">
        <w:rPr>
          <w:rtl w:val="0"/>
        </w:rPr>
      </w:r>
    </w:p>
    <w:p w:rsidR="00000000" w:rsidDel="00000000" w:rsidP="00000000" w:rsidRDefault="00000000" w:rsidRPr="00000000" w14:paraId="000000F2">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Private Use Areas - Wikipedia, accessed November 30, 2025, </w:t>
      </w:r>
      <w:hyperlink r:id="rId16">
        <w:r w:rsidDel="00000000" w:rsidR="00000000" w:rsidRPr="00000000">
          <w:rPr>
            <w:rFonts w:ascii="Google Sans" w:cs="Google Sans" w:eastAsia="Google Sans" w:hAnsi="Google Sans"/>
            <w:color w:val="0000ee"/>
            <w:sz w:val="24"/>
            <w:szCs w:val="24"/>
            <w:u w:val="single"/>
            <w:rtl w:val="0"/>
          </w:rPr>
          <w:t xml:space="preserve">https://en.wikipedia.org/wiki/Private_Use_Areas</w:t>
        </w:r>
      </w:hyperlink>
      <w:r w:rsidDel="00000000" w:rsidR="00000000" w:rsidRPr="00000000">
        <w:rPr>
          <w:rtl w:val="0"/>
        </w:rPr>
      </w:r>
    </w:p>
    <w:p w:rsidR="00000000" w:rsidDel="00000000" w:rsidP="00000000" w:rsidRDefault="00000000" w:rsidRPr="00000000" w14:paraId="000000F3">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Catrinity Private Use Area Characters, accessed November 30, 2025, </w:t>
      </w:r>
      <w:hyperlink r:id="rId17">
        <w:r w:rsidDel="00000000" w:rsidR="00000000" w:rsidRPr="00000000">
          <w:rPr>
            <w:rFonts w:ascii="Google Sans" w:cs="Google Sans" w:eastAsia="Google Sans" w:hAnsi="Google Sans"/>
            <w:color w:val="0000ee"/>
            <w:sz w:val="24"/>
            <w:szCs w:val="24"/>
            <w:u w:val="single"/>
            <w:rtl w:val="0"/>
          </w:rPr>
          <w:t xml:space="preserve">https://catrinity-font.de/downloads/CatrinityPrivateUseArea.pdf</w:t>
        </w:r>
      </w:hyperlink>
      <w:r w:rsidDel="00000000" w:rsidR="00000000" w:rsidRPr="00000000">
        <w:rPr>
          <w:rtl w:val="0"/>
        </w:rPr>
      </w:r>
    </w:p>
    <w:p w:rsidR="00000000" w:rsidDel="00000000" w:rsidP="00000000" w:rsidRDefault="00000000" w:rsidRPr="00000000" w14:paraId="000000F4">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Mistakes</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in</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Quran</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verses</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on</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website</w:t>
      </w:r>
      <w:r w:rsidDel="00000000" w:rsidR="00000000" w:rsidRPr="00000000">
        <w:rPr>
          <w:rFonts w:ascii="Google Sans" w:cs="Google Sans" w:eastAsia="Google Sans" w:hAnsi="Google Sans"/>
          <w:sz w:val="24"/>
          <w:szCs w:val="24"/>
          <w:rtl w:val="0"/>
        </w:rPr>
        <w:t xml:space="preserve"> - </w:t>
      </w:r>
      <w:r w:rsidDel="00000000" w:rsidR="00000000" w:rsidRPr="00000000">
        <w:rPr>
          <w:rFonts w:ascii="Google Sans" w:cs="Google Sans" w:eastAsia="Google Sans" w:hAnsi="Google Sans"/>
          <w:sz w:val="24"/>
          <w:szCs w:val="24"/>
          <w:rtl w:val="1"/>
        </w:rPr>
        <w:t xml:space="preserve">إسلام</w:t>
      </w:r>
      <w:r w:rsidDel="00000000" w:rsidR="00000000" w:rsidRPr="00000000">
        <w:rPr>
          <w:rFonts w:ascii="Google Sans" w:cs="Google Sans" w:eastAsia="Google Sans" w:hAnsi="Google Sans"/>
          <w:sz w:val="24"/>
          <w:szCs w:val="24"/>
          <w:rtl w:val="1"/>
        </w:rPr>
        <w:t xml:space="preserve"> </w:t>
      </w:r>
      <w:r w:rsidDel="00000000" w:rsidR="00000000" w:rsidRPr="00000000">
        <w:rPr>
          <w:rFonts w:ascii="Google Sans" w:cs="Google Sans" w:eastAsia="Google Sans" w:hAnsi="Google Sans"/>
          <w:sz w:val="24"/>
          <w:szCs w:val="24"/>
          <w:rtl w:val="1"/>
        </w:rPr>
        <w:t xml:space="preserve">ويب</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accessed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November</w:t>
      </w:r>
      <w:r w:rsidDel="00000000" w:rsidR="00000000" w:rsidRPr="00000000">
        <w:rPr>
          <w:rFonts w:ascii="Google Sans" w:cs="Google Sans" w:eastAsia="Google Sans" w:hAnsi="Google Sans"/>
          <w:sz w:val="24"/>
          <w:szCs w:val="24"/>
          <w:rtl w:val="0"/>
        </w:rPr>
        <w:t xml:space="preserve"> 30, 2025, </w:t>
      </w:r>
      <w:hyperlink r:id="rId18">
        <w:r w:rsidDel="00000000" w:rsidR="00000000" w:rsidRPr="00000000">
          <w:rPr>
            <w:rFonts w:ascii="Google Sans" w:cs="Google Sans" w:eastAsia="Google Sans" w:hAnsi="Google Sans"/>
            <w:color w:val="0000ee"/>
            <w:sz w:val="24"/>
            <w:szCs w:val="24"/>
            <w:u w:val="single"/>
            <w:rtl w:val="0"/>
          </w:rPr>
          <w:t xml:space="preserve">https://www.islamweb.net/en/fatwa/332083/mistakes-in-quran-verses-on-website</w:t>
        </w:r>
      </w:hyperlink>
      <w:r w:rsidDel="00000000" w:rsidR="00000000" w:rsidRPr="00000000">
        <w:rPr>
          <w:rtl w:val="0"/>
        </w:rPr>
      </w:r>
    </w:p>
    <w:p w:rsidR="00000000" w:rsidDel="00000000" w:rsidP="00000000" w:rsidRDefault="00000000" w:rsidRPr="00000000" w14:paraId="000000F5">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Natalia K. Suit - Quranic Matters Material Mediations and Religious Practice in Egypt-Bloomsbury (2020) - Scribd, accessed November 30, 2025, </w:t>
      </w:r>
      <w:hyperlink r:id="rId19">
        <w:r w:rsidDel="00000000" w:rsidR="00000000" w:rsidRPr="00000000">
          <w:rPr>
            <w:rFonts w:ascii="Google Sans" w:cs="Google Sans" w:eastAsia="Google Sans" w:hAnsi="Google Sans"/>
            <w:color w:val="0000ee"/>
            <w:sz w:val="24"/>
            <w:szCs w:val="24"/>
            <w:u w:val="single"/>
            <w:rtl w:val="0"/>
          </w:rPr>
          <w:t xml:space="preserve">https://www.scribd.com/document/636317909/Natalia-K-Suit-Quranic-Matters-Material-Mediations-and-Religious-Practice-in-Egypt-Bloomsbury-2020-2</w:t>
        </w:r>
      </w:hyperlink>
      <w:r w:rsidDel="00000000" w:rsidR="00000000" w:rsidRPr="00000000">
        <w:rPr>
          <w:rtl w:val="0"/>
        </w:rPr>
      </w:r>
    </w:p>
    <w:p w:rsidR="00000000" w:rsidDel="00000000" w:rsidP="00000000" w:rsidRDefault="00000000" w:rsidRPr="00000000" w14:paraId="000000F6">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(PDF) Orthographic Identity of Rasm ʿUthmānī in the Qur'an: Tracing Substitution, Hamzah, and Word Structure - ResearchGate, accessed November 30, 2025, </w:t>
      </w:r>
      <w:hyperlink r:id="rId20">
        <w:r w:rsidDel="00000000" w:rsidR="00000000" w:rsidRPr="00000000">
          <w:rPr>
            <w:rFonts w:ascii="Google Sans" w:cs="Google Sans" w:eastAsia="Google Sans" w:hAnsi="Google Sans"/>
            <w:color w:val="0000ee"/>
            <w:sz w:val="24"/>
            <w:szCs w:val="24"/>
            <w:u w:val="single"/>
            <w:rtl w:val="0"/>
          </w:rPr>
          <w:t xml:space="preserve">https://www.researchgate.net/publication/392256831_Orthographic_Identity_of_Rasm_Uthmani_in_the_Qur'an_Tracing_Substitution_Hamzah_and_Word_Structure</w:t>
        </w:r>
      </w:hyperlink>
      <w:r w:rsidDel="00000000" w:rsidR="00000000" w:rsidRPr="00000000">
        <w:rPr>
          <w:rtl w:val="0"/>
        </w:rPr>
      </w:r>
    </w:p>
    <w:p w:rsidR="00000000" w:rsidDel="00000000" w:rsidP="00000000" w:rsidRDefault="00000000" w:rsidRPr="00000000" w14:paraId="000000F7">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Qur'an and its interpreters, accessed November 30, 2025, </w:t>
      </w:r>
      <w:hyperlink r:id="rId21">
        <w:r w:rsidDel="00000000" w:rsidR="00000000" w:rsidRPr="00000000">
          <w:rPr>
            <w:rFonts w:ascii="Google Sans" w:cs="Google Sans" w:eastAsia="Google Sans" w:hAnsi="Google Sans"/>
            <w:color w:val="0000ee"/>
            <w:sz w:val="24"/>
            <w:szCs w:val="24"/>
            <w:u w:val="single"/>
            <w:rtl w:val="0"/>
          </w:rPr>
          <w:t xml:space="preserve">https://archive.org/download/thequrananditsinterpretersvol.1/The%20Quran%20and%20its%20interpreters%20-%20Vol.%201.pdf</w:t>
        </w:r>
      </w:hyperlink>
      <w:r w:rsidDel="00000000" w:rsidR="00000000" w:rsidRPr="00000000">
        <w:rPr>
          <w:rtl w:val="0"/>
        </w:rPr>
      </w:r>
    </w:p>
    <w:p w:rsidR="00000000" w:rsidDel="00000000" w:rsidP="00000000" w:rsidRDefault="00000000" w:rsidRPr="00000000" w14:paraId="000000F8">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Variability in the spelling of words in the Quran : r/AcademicQuran - Reddit, accessed November 30, 2025, </w:t>
      </w:r>
      <w:hyperlink r:id="rId22">
        <w:r w:rsidDel="00000000" w:rsidR="00000000" w:rsidRPr="00000000">
          <w:rPr>
            <w:rFonts w:ascii="Google Sans" w:cs="Google Sans" w:eastAsia="Google Sans" w:hAnsi="Google Sans"/>
            <w:color w:val="0000ee"/>
            <w:sz w:val="24"/>
            <w:szCs w:val="24"/>
            <w:u w:val="single"/>
            <w:rtl w:val="0"/>
          </w:rPr>
          <w:t xml:space="preserve">https://www.reddit.com/r/AcademicQuran/comments/1bxdq30/variability_in_the_spelling_of_words_in_the_quran/</w:t>
        </w:r>
      </w:hyperlink>
      <w:r w:rsidDel="00000000" w:rsidR="00000000" w:rsidRPr="00000000">
        <w:rPr>
          <w:rtl w:val="0"/>
        </w:rPr>
      </w:r>
    </w:p>
    <w:p w:rsidR="00000000" w:rsidDel="00000000" w:rsidP="00000000" w:rsidRDefault="00000000" w:rsidRPr="00000000" w14:paraId="000000F9">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(PDF) Controversy and Arguments for The Application of Rasm 'Utsmānī On The Mushaf of The Qur'an - ResearchGate, accessed November 30, 2025, </w:t>
      </w:r>
      <w:hyperlink r:id="rId23">
        <w:r w:rsidDel="00000000" w:rsidR="00000000" w:rsidRPr="00000000">
          <w:rPr>
            <w:rFonts w:ascii="Google Sans" w:cs="Google Sans" w:eastAsia="Google Sans" w:hAnsi="Google Sans"/>
            <w:color w:val="0000ee"/>
            <w:sz w:val="24"/>
            <w:szCs w:val="24"/>
            <w:u w:val="single"/>
            <w:rtl w:val="0"/>
          </w:rPr>
          <w:t xml:space="preserve">https://www.researchgate.net/publication/395821274_Controversy_and_Arguments_for_The_Application_of_Rasm_'Utsmani_On_The_Mushaf_of_The_Qur'an</w:t>
        </w:r>
      </w:hyperlink>
      <w:r w:rsidDel="00000000" w:rsidR="00000000" w:rsidRPr="00000000">
        <w:rPr>
          <w:rtl w:val="0"/>
        </w:rPr>
      </w:r>
    </w:p>
    <w:p w:rsidR="00000000" w:rsidDel="00000000" w:rsidP="00000000" w:rsidRDefault="00000000" w:rsidRPr="00000000" w14:paraId="000000FA">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Why do words like "salah" and "riba" have an extra unpronounced letter waw in them?, accessed November 30, 2025, </w:t>
      </w:r>
      <w:hyperlink r:id="rId24">
        <w:r w:rsidDel="00000000" w:rsidR="00000000" w:rsidRPr="00000000">
          <w:rPr>
            <w:rFonts w:ascii="Google Sans" w:cs="Google Sans" w:eastAsia="Google Sans" w:hAnsi="Google Sans"/>
            <w:color w:val="0000ee"/>
            <w:sz w:val="24"/>
            <w:szCs w:val="24"/>
            <w:u w:val="single"/>
            <w:rtl w:val="0"/>
          </w:rPr>
          <w:t xml:space="preserve">https://islam.stackexchange.com/questions/1666/why-do-words-like-salah-and-riba-have-an-extra-unpronounced-letter-waw-in-th</w:t>
        </w:r>
      </w:hyperlink>
      <w:r w:rsidDel="00000000" w:rsidR="00000000" w:rsidRPr="00000000">
        <w:rPr>
          <w:rtl w:val="0"/>
        </w:rPr>
      </w:r>
    </w:p>
    <w:p w:rsidR="00000000" w:rsidDel="00000000" w:rsidP="00000000" w:rsidRDefault="00000000" w:rsidRPr="00000000" w14:paraId="000000FB">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Noon Qutni Places in The Uthmani Script of The Quraan | PDF | Medieval Arabic Texts | Quran - Scribd, accessed November 30, 2025, </w:t>
      </w:r>
      <w:hyperlink r:id="rId25">
        <w:r w:rsidDel="00000000" w:rsidR="00000000" w:rsidRPr="00000000">
          <w:rPr>
            <w:rFonts w:ascii="Google Sans" w:cs="Google Sans" w:eastAsia="Google Sans" w:hAnsi="Google Sans"/>
            <w:color w:val="0000ee"/>
            <w:sz w:val="24"/>
            <w:szCs w:val="24"/>
            <w:u w:val="single"/>
            <w:rtl w:val="0"/>
          </w:rPr>
          <w:t xml:space="preserve">https://www.scribd.com/doc/127046919/The-Noon-Qutni-Places-in-the-Uthmani-Script-of-the-Quraan</w:t>
        </w:r>
      </w:hyperlink>
      <w:r w:rsidDel="00000000" w:rsidR="00000000" w:rsidRPr="00000000">
        <w:rPr>
          <w:rtl w:val="0"/>
        </w:rPr>
      </w:r>
    </w:p>
    <w:p w:rsidR="00000000" w:rsidDel="00000000" w:rsidP="00000000" w:rsidRDefault="00000000" w:rsidRPr="00000000" w14:paraId="000000FC">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Noon Qutni Places in The Uthmani Script of The Quraan PDF - Scribd, accessed November 30, 2025, </w:t>
      </w:r>
      <w:hyperlink r:id="rId26">
        <w:r w:rsidDel="00000000" w:rsidR="00000000" w:rsidRPr="00000000">
          <w:rPr>
            <w:rFonts w:ascii="Google Sans" w:cs="Google Sans" w:eastAsia="Google Sans" w:hAnsi="Google Sans"/>
            <w:color w:val="0000ee"/>
            <w:sz w:val="24"/>
            <w:szCs w:val="24"/>
            <w:u w:val="single"/>
            <w:rtl w:val="0"/>
          </w:rPr>
          <w:t xml:space="preserve">https://www.scribd.com/document/374505764/The-Noon-Qutni-Places-In-The-Uthmani-Script-Of-The-Quraan-pdf</w:t>
        </w:r>
      </w:hyperlink>
      <w:r w:rsidDel="00000000" w:rsidR="00000000" w:rsidRPr="00000000">
        <w:rPr>
          <w:rtl w:val="0"/>
        </w:rPr>
      </w:r>
    </w:p>
    <w:p w:rsidR="00000000" w:rsidDel="00000000" w:rsidP="00000000" w:rsidRDefault="00000000" w:rsidRPr="00000000" w14:paraId="000000FD">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Pause Marks - Tanzil Documents, accessed November 30, 2025, </w:t>
      </w:r>
      <w:hyperlink r:id="rId27">
        <w:r w:rsidDel="00000000" w:rsidR="00000000" w:rsidRPr="00000000">
          <w:rPr>
            <w:rFonts w:ascii="Google Sans" w:cs="Google Sans" w:eastAsia="Google Sans" w:hAnsi="Google Sans"/>
            <w:color w:val="0000ee"/>
            <w:sz w:val="24"/>
            <w:szCs w:val="24"/>
            <w:u w:val="single"/>
            <w:rtl w:val="0"/>
          </w:rPr>
          <w:t xml:space="preserve">https://tanzil.net/docs/pause_marks</w:t>
        </w:r>
      </w:hyperlink>
      <w:r w:rsidDel="00000000" w:rsidR="00000000" w:rsidRPr="00000000">
        <w:rPr>
          <w:rtl w:val="0"/>
        </w:rPr>
      </w:r>
    </w:p>
    <w:p w:rsidR="00000000" w:rsidDel="00000000" w:rsidP="00000000" w:rsidRDefault="00000000" w:rsidRPr="00000000" w14:paraId="000000FE">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is the difference between the IndoPak and Uthmani scripts? - The Majestic Quran, accessed November 30, 2025, </w:t>
      </w:r>
      <w:hyperlink r:id="rId28">
        <w:r w:rsidDel="00000000" w:rsidR="00000000" w:rsidRPr="00000000">
          <w:rPr>
            <w:rFonts w:ascii="Google Sans" w:cs="Google Sans" w:eastAsia="Google Sans" w:hAnsi="Google Sans"/>
            <w:color w:val="0000ee"/>
            <w:sz w:val="24"/>
            <w:szCs w:val="24"/>
            <w:u w:val="single"/>
            <w:rtl w:val="0"/>
          </w:rPr>
          <w:t xml:space="preserve">https://www.majesticquran.co.uk/difference-between-indopak-and-uthmani-scripts/</w:t>
        </w:r>
      </w:hyperlink>
      <w:r w:rsidDel="00000000" w:rsidR="00000000" w:rsidRPr="00000000">
        <w:rPr>
          <w:rtl w:val="0"/>
        </w:rPr>
      </w:r>
    </w:p>
    <w:p w:rsidR="00000000" w:rsidDel="00000000" w:rsidP="00000000" w:rsidRDefault="00000000" w:rsidRPr="00000000" w14:paraId="000000FF">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Difference</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of</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waqf</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in</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Qiraat</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Hafs</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between</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waqf</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1"/>
        </w:rPr>
        <w:t xml:space="preserve">الوقف</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in</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usual</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Moshaf</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and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turkish</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recitation</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accessed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November</w:t>
      </w:r>
      <w:r w:rsidDel="00000000" w:rsidR="00000000" w:rsidRPr="00000000">
        <w:rPr>
          <w:rFonts w:ascii="Google Sans" w:cs="Google Sans" w:eastAsia="Google Sans" w:hAnsi="Google Sans"/>
          <w:sz w:val="24"/>
          <w:szCs w:val="24"/>
          <w:rtl w:val="0"/>
        </w:rPr>
        <w:t xml:space="preserve"> 30, 2025, </w:t>
      </w:r>
      <w:hyperlink r:id="rId29">
        <w:r w:rsidDel="00000000" w:rsidR="00000000" w:rsidRPr="00000000">
          <w:rPr>
            <w:rFonts w:ascii="Google Sans" w:cs="Google Sans" w:eastAsia="Google Sans" w:hAnsi="Google Sans"/>
            <w:color w:val="0000ee"/>
            <w:sz w:val="24"/>
            <w:szCs w:val="24"/>
            <w:u w:val="single"/>
            <w:rtl w:val="0"/>
          </w:rPr>
          <w:t xml:space="preserve">https://islam.stackexchange.com/questions/27964/difference-of-waqf-in-qiraat-hafs-between-waqf-%D8%A7%D9%84%D9%88%D9%82%D9%81-in-usual-moshaf-and-turkish</w:t>
        </w:r>
      </w:hyperlink>
      <w:r w:rsidDel="00000000" w:rsidR="00000000" w:rsidRPr="00000000">
        <w:rPr>
          <w:rtl w:val="0"/>
        </w:rPr>
      </w:r>
    </w:p>
    <w:p w:rsidR="00000000" w:rsidDel="00000000" w:rsidP="00000000" w:rsidRDefault="00000000" w:rsidRPr="00000000" w14:paraId="00000100">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Tanzil.net Tutorial for Quran Translation Students | Root Words, Audio &amp; Navigation Guide, accessed November 30, 2025, </w:t>
      </w:r>
      <w:hyperlink r:id="rId30">
        <w:r w:rsidDel="00000000" w:rsidR="00000000" w:rsidRPr="00000000">
          <w:rPr>
            <w:rFonts w:ascii="Google Sans" w:cs="Google Sans" w:eastAsia="Google Sans" w:hAnsi="Google Sans"/>
            <w:color w:val="0000ee"/>
            <w:sz w:val="24"/>
            <w:szCs w:val="24"/>
            <w:u w:val="single"/>
            <w:rtl w:val="0"/>
          </w:rPr>
          <w:t xml:space="preserve">https://www.youtube.com/watch?v=AD6tspy0sI0</w:t>
        </w:r>
      </w:hyperlink>
      <w:r w:rsidDel="00000000" w:rsidR="00000000" w:rsidRPr="00000000">
        <w:rPr>
          <w:rtl w:val="0"/>
        </w:rPr>
      </w:r>
    </w:p>
    <w:p w:rsidR="00000000" w:rsidDel="00000000" w:rsidP="00000000" w:rsidRDefault="00000000" w:rsidRPr="00000000" w14:paraId="00000101">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Verse Marks - The Quranic Arabic Corpus, accessed November 30, 2025, </w:t>
      </w:r>
      <w:hyperlink r:id="rId31">
        <w:r w:rsidDel="00000000" w:rsidR="00000000" w:rsidRPr="00000000">
          <w:rPr>
            <w:rFonts w:ascii="Google Sans" w:cs="Google Sans" w:eastAsia="Google Sans" w:hAnsi="Google Sans"/>
            <w:color w:val="0000ee"/>
            <w:sz w:val="24"/>
            <w:szCs w:val="24"/>
            <w:u w:val="single"/>
            <w:rtl w:val="0"/>
          </w:rPr>
          <w:t xml:space="preserve">https://corpus.quran.com/documentation/versemarks.jsp</w:t>
        </w:r>
      </w:hyperlink>
      <w:r w:rsidDel="00000000" w:rsidR="00000000" w:rsidRPr="00000000">
        <w:rPr>
          <w:rtl w:val="0"/>
        </w:rPr>
      </w:r>
    </w:p>
    <w:p w:rsidR="00000000" w:rsidDel="00000000" w:rsidP="00000000" w:rsidRDefault="00000000" w:rsidRPr="00000000" w14:paraId="00000102">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Uthmani vs IndoPak arabic spelling/diacritics/harakat of ihdinaa (Guide us) - Reddit, accessed November 30, 2025, </w:t>
      </w:r>
      <w:hyperlink r:id="rId32">
        <w:r w:rsidDel="00000000" w:rsidR="00000000" w:rsidRPr="00000000">
          <w:rPr>
            <w:rFonts w:ascii="Google Sans" w:cs="Google Sans" w:eastAsia="Google Sans" w:hAnsi="Google Sans"/>
            <w:color w:val="0000ee"/>
            <w:sz w:val="24"/>
            <w:szCs w:val="24"/>
            <w:u w:val="single"/>
            <w:rtl w:val="0"/>
          </w:rPr>
          <w:t xml:space="preserve">https://www.reddit.com/r/learn_arabic/comments/16wnujt/uthmani_vs_indopak_arabic/</w:t>
        </w:r>
      </w:hyperlink>
      <w:r w:rsidDel="00000000" w:rsidR="00000000" w:rsidRPr="00000000">
        <w:rPr>
          <w:rtl w:val="0"/>
        </w:rPr>
      </w:r>
    </w:p>
    <w:p w:rsidR="00000000" w:rsidDel="00000000" w:rsidP="00000000" w:rsidRDefault="00000000" w:rsidRPr="00000000" w14:paraId="00000103">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Qur'anic Orthography: The Written Representation Of The Recited Text Of The Qur'an - Islamic Awareness, accessed November 30, 2025, </w:t>
      </w:r>
      <w:hyperlink r:id="rId33">
        <w:r w:rsidDel="00000000" w:rsidR="00000000" w:rsidRPr="00000000">
          <w:rPr>
            <w:rFonts w:ascii="Google Sans" w:cs="Google Sans" w:eastAsia="Google Sans" w:hAnsi="Google Sans"/>
            <w:color w:val="0000ee"/>
            <w:sz w:val="24"/>
            <w:szCs w:val="24"/>
            <w:u w:val="single"/>
            <w:rtl w:val="0"/>
          </w:rPr>
          <w:t xml:space="preserve">https://www.islamic-awareness.org/quran/text/scribal/haleem.html</w:t>
        </w:r>
      </w:hyperlink>
      <w:r w:rsidDel="00000000" w:rsidR="00000000" w:rsidRPr="00000000">
        <w:rPr>
          <w:rtl w:val="0"/>
        </w:rPr>
      </w:r>
    </w:p>
    <w:p w:rsidR="00000000" w:rsidDel="00000000" w:rsidP="00000000" w:rsidRDefault="00000000" w:rsidRPr="00000000" w14:paraId="00000104">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Revelation Order - Tanzil Documents, accessed November 30, 2025, </w:t>
      </w:r>
      <w:hyperlink r:id="rId34">
        <w:r w:rsidDel="00000000" w:rsidR="00000000" w:rsidRPr="00000000">
          <w:rPr>
            <w:rFonts w:ascii="Google Sans" w:cs="Google Sans" w:eastAsia="Google Sans" w:hAnsi="Google Sans"/>
            <w:color w:val="0000ee"/>
            <w:sz w:val="24"/>
            <w:szCs w:val="24"/>
            <w:u w:val="single"/>
            <w:rtl w:val="0"/>
          </w:rPr>
          <w:t xml:space="preserve">https://tanzil.net/docs/revelation_order</w:t>
        </w:r>
      </w:hyperlink>
      <w:r w:rsidDel="00000000" w:rsidR="00000000" w:rsidRPr="00000000">
        <w:rPr>
          <w:rtl w:val="0"/>
        </w:rPr>
      </w:r>
    </w:p>
    <w:p w:rsidR="00000000" w:rsidDel="00000000" w:rsidP="00000000" w:rsidRDefault="00000000" w:rsidRPr="00000000" w14:paraId="00000105">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When Sukoons Meet - How to Connect Tanween to Hamzatul Wasl - YouTube, accessed November 30, 2025, </w:t>
      </w:r>
      <w:hyperlink r:id="rId35">
        <w:r w:rsidDel="00000000" w:rsidR="00000000" w:rsidRPr="00000000">
          <w:rPr>
            <w:rFonts w:ascii="Google Sans" w:cs="Google Sans" w:eastAsia="Google Sans" w:hAnsi="Google Sans"/>
            <w:color w:val="0000ee"/>
            <w:sz w:val="24"/>
            <w:szCs w:val="24"/>
            <w:u w:val="single"/>
            <w:rtl w:val="0"/>
          </w:rPr>
          <w:t xml:space="preserve">https://www.youtube.com/watch?v=xqDUVNQV-sc</w:t>
        </w:r>
      </w:hyperlink>
      <w:r w:rsidDel="00000000" w:rsidR="00000000" w:rsidRPr="00000000">
        <w:rPr>
          <w:rtl w:val="0"/>
        </w:rPr>
      </w:r>
    </w:p>
    <w:p w:rsidR="00000000" w:rsidDel="00000000" w:rsidP="00000000" w:rsidRDefault="00000000" w:rsidRPr="00000000" w14:paraId="00000106">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Sources &amp; Attributions - Islamic Nexus, accessed November 30, 2025, </w:t>
      </w:r>
      <w:hyperlink r:id="rId36">
        <w:r w:rsidDel="00000000" w:rsidR="00000000" w:rsidRPr="00000000">
          <w:rPr>
            <w:rFonts w:ascii="Google Sans" w:cs="Google Sans" w:eastAsia="Google Sans" w:hAnsi="Google Sans"/>
            <w:color w:val="0000ee"/>
            <w:sz w:val="24"/>
            <w:szCs w:val="24"/>
            <w:u w:val="single"/>
            <w:rtl w:val="0"/>
          </w:rPr>
          <w:t xml:space="preserve">https://islamicnexus.org/sources</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researchgate.net/publication/392256831_Orthographic_Identity_of_Rasm_Uthmani_in_the_Qur'an_Tracing_Substitution_Hamzah_and_Word_Structure" TargetMode="External"/><Relationship Id="rId22" Type="http://schemas.openxmlformats.org/officeDocument/2006/relationships/hyperlink" Target="https://www.reddit.com/r/AcademicQuran/comments/1bxdq30/variability_in_the_spelling_of_words_in_the_quran/" TargetMode="External"/><Relationship Id="rId21" Type="http://schemas.openxmlformats.org/officeDocument/2006/relationships/hyperlink" Target="https://archive.org/download/thequrananditsinterpretersvol.1/The%20Quran%20and%20its%20interpreters%20-%20Vol.%201.pdf" TargetMode="External"/><Relationship Id="rId24" Type="http://schemas.openxmlformats.org/officeDocument/2006/relationships/hyperlink" Target="https://islam.stackexchange.com/questions/1666/why-do-words-like-salah-and-riba-have-an-extra-unpronounced-letter-waw-in-th" TargetMode="External"/><Relationship Id="rId23" Type="http://schemas.openxmlformats.org/officeDocument/2006/relationships/hyperlink" Target="https://www.researchgate.net/publication/395821274_Controversy_and_Arguments_for_The_Application_of_Rasm_'Utsmani_On_The_Mushaf_of_The_Qur'an"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quran.com/en/about-us" TargetMode="External"/><Relationship Id="rId26" Type="http://schemas.openxmlformats.org/officeDocument/2006/relationships/hyperlink" Target="https://www.scribd.com/document/374505764/The-Noon-Qutni-Places-In-The-Uthmani-Script-Of-The-Quraan-pdf" TargetMode="External"/><Relationship Id="rId25" Type="http://schemas.openxmlformats.org/officeDocument/2006/relationships/hyperlink" Target="https://www.scribd.com/doc/127046919/The-Noon-Qutni-Places-in-the-Uthmani-Script-of-the-Quraan" TargetMode="External"/><Relationship Id="rId28" Type="http://schemas.openxmlformats.org/officeDocument/2006/relationships/hyperlink" Target="https://www.majesticquran.co.uk/difference-between-indopak-and-uthmani-scripts/" TargetMode="External"/><Relationship Id="rId27" Type="http://schemas.openxmlformats.org/officeDocument/2006/relationships/hyperlink" Target="https://tanzil.net/docs/pause_marks" TargetMode="External"/><Relationship Id="rId5" Type="http://schemas.openxmlformats.org/officeDocument/2006/relationships/styles" Target="styles.xml"/><Relationship Id="rId6" Type="http://schemas.openxmlformats.org/officeDocument/2006/relationships/hyperlink" Target="https://tanzil.net/docs/quran_text_types" TargetMode="External"/><Relationship Id="rId29" Type="http://schemas.openxmlformats.org/officeDocument/2006/relationships/hyperlink" Target="https://islam.stackexchange.com/questions/27964/difference-of-waqf-in-qiraat-hafs-between-waqf-%D8%A7%D9%84%D9%88%D9%82%D9%81-in-usual-moshaf-and-turkish" TargetMode="External"/><Relationship Id="rId7" Type="http://schemas.openxmlformats.org/officeDocument/2006/relationships/hyperlink" Target="https://tanzil.net/docs/tanzil_project" TargetMode="External"/><Relationship Id="rId8" Type="http://schemas.openxmlformats.org/officeDocument/2006/relationships/hyperlink" Target="https://quran.com/about-us" TargetMode="External"/><Relationship Id="rId31" Type="http://schemas.openxmlformats.org/officeDocument/2006/relationships/hyperlink" Target="https://corpus.quran.com/documentation/versemarks.jsp" TargetMode="External"/><Relationship Id="rId30" Type="http://schemas.openxmlformats.org/officeDocument/2006/relationships/hyperlink" Target="https://www.youtube.com/watch?v=AD6tspy0sI0" TargetMode="External"/><Relationship Id="rId11" Type="http://schemas.openxmlformats.org/officeDocument/2006/relationships/hyperlink" Target="https://islamicresearchsite.com/2025/08/14/development-of-the-styles-of-quranic-script/" TargetMode="External"/><Relationship Id="rId33" Type="http://schemas.openxmlformats.org/officeDocument/2006/relationships/hyperlink" Target="https://www.islamic-awareness.org/quran/text/scribal/haleem.html" TargetMode="External"/><Relationship Id="rId10" Type="http://schemas.openxmlformats.org/officeDocument/2006/relationships/hyperlink" Target="https://www.qurangateway.org/blog/print-editions-quran-and-reading-traditions" TargetMode="External"/><Relationship Id="rId32" Type="http://schemas.openxmlformats.org/officeDocument/2006/relationships/hyperlink" Target="https://www.reddit.com/r/learn_arabic/comments/16wnujt/uthmani_vs_indopak_arabic/" TargetMode="External"/><Relationship Id="rId13" Type="http://schemas.openxmlformats.org/officeDocument/2006/relationships/hyperlink" Target="https://tanzil.net/docs/arabic_fonts_issues" TargetMode="External"/><Relationship Id="rId35" Type="http://schemas.openxmlformats.org/officeDocument/2006/relationships/hyperlink" Target="https://www.youtube.com/watch?v=xqDUVNQV-sc" TargetMode="External"/><Relationship Id="rId12" Type="http://schemas.openxmlformats.org/officeDocument/2006/relationships/hyperlink" Target="https://tanzil.net/docs/faq" TargetMode="External"/><Relationship Id="rId34" Type="http://schemas.openxmlformats.org/officeDocument/2006/relationships/hyperlink" Target="https://tanzil.net/docs/revelation_order" TargetMode="External"/><Relationship Id="rId15" Type="http://schemas.openxmlformats.org/officeDocument/2006/relationships/hyperlink" Target="https://app.aayaat.net/blog/aayaat-doc" TargetMode="External"/><Relationship Id="rId14" Type="http://schemas.openxmlformats.org/officeDocument/2006/relationships/hyperlink" Target="https://tanzil.net/docs/quranic_fonts" TargetMode="External"/><Relationship Id="rId36" Type="http://schemas.openxmlformats.org/officeDocument/2006/relationships/hyperlink" Target="https://islamicnexus.org/sources" TargetMode="External"/><Relationship Id="rId17" Type="http://schemas.openxmlformats.org/officeDocument/2006/relationships/hyperlink" Target="https://catrinity-font.de/downloads/CatrinityPrivateUseArea.pdf" TargetMode="External"/><Relationship Id="rId16" Type="http://schemas.openxmlformats.org/officeDocument/2006/relationships/hyperlink" Target="https://en.wikipedia.org/wiki/Private_Use_Areas" TargetMode="External"/><Relationship Id="rId19" Type="http://schemas.openxmlformats.org/officeDocument/2006/relationships/hyperlink" Target="https://www.scribd.com/document/636317909/Natalia-K-Suit-Quranic-Matters-Material-Mediations-and-Religious-Practice-in-Egypt-Bloomsbury-2020-2" TargetMode="External"/><Relationship Id="rId18" Type="http://schemas.openxmlformats.org/officeDocument/2006/relationships/hyperlink" Target="https://www.islamweb.net/en/fatwa/332083/mistakes-in-quran-verses-on-websit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