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5" w:name="content"/>
    <w:bookmarkStart w:id="54" w:name="Xc66fa5f67147afa52eb7748112cc1b0f58a6a26"/>
    <w:p>
      <w:pPr>
        <w:pStyle w:val="Heading1"/>
      </w:pPr>
      <w:r>
        <w:t xml:space="preserve">Muslims in Germany: Demographics, Dialogue, and Converts</w:t>
      </w:r>
    </w:p>
    <w:bookmarkStart w:id="29" w:name="abstract"/>
    <w:p>
      <w:pPr>
        <w:pStyle w:val="Heading2"/>
      </w:pPr>
      <w:r>
        <w:t xml:space="preserve">Abstract</w:t>
      </w:r>
    </w:p>
    <w:p>
      <w:pPr>
        <w:pStyle w:val="FirstParagraph"/>
      </w:pPr>
      <w:r>
        <w:t xml:space="preserve">Germany’s Muslim community has grown to an estimated 5.5 million (about 6.6% of the population as of 2025)</w:t>
      </w:r>
      <w:hyperlink r:id="rId21">
        <w:r>
          <w:rPr>
            <w:rStyle w:val="Hyperlink"/>
          </w:rPr>
          <w:t xml:space="preserve">[1]</w:t>
        </w:r>
      </w:hyperlink>
      <w:r>
        <w:t xml:space="preserve">, reflecting decades of migration and recent refugee flows. This group is ethnically diverse (roughly 45% of Turkish background, 27% Arab, 19% from Southeast Europe, 9% from Iranic lands</w:t>
      </w:r>
      <w:hyperlink r:id="rId22">
        <w:r>
          <w:rPr>
            <w:rStyle w:val="Hyperlink"/>
          </w:rPr>
          <w:t xml:space="preserve">[2]</w:t>
        </w:r>
      </w:hyperlink>
      <w:r>
        <w:t xml:space="preserve">) and concentrated mainly in urban and western regions; very few live in the former East Germany</w:t>
      </w:r>
      <w:hyperlink r:id="rId23">
        <w:r>
          <w:rPr>
            <w:rStyle w:val="Hyperlink"/>
          </w:rPr>
          <w:t xml:space="preserve">[3]</w:t>
        </w:r>
      </w:hyperlink>
      <w:r>
        <w:t xml:space="preserve">. Generationally, younger Muslims born in Germany tend to be less religiously observant than their immigrant parents</w:t>
      </w:r>
      <w:hyperlink r:id="rId24">
        <w:r>
          <w:rPr>
            <w:rStyle w:val="Hyperlink"/>
          </w:rPr>
          <w:t xml:space="preserve">[4]</w:t>
        </w:r>
      </w:hyperlink>
      <w:r>
        <w:t xml:space="preserve">, though many still face debates over integration and identity. Alongside this demographic reality, numerous</w:t>
      </w:r>
      <w:r>
        <w:t xml:space="preserve"> </w:t>
      </w:r>
      <w:r>
        <w:rPr>
          <w:b/>
          <w:bCs/>
        </w:rPr>
        <w:t xml:space="preserve">Muslim–Christian initiatives</w:t>
      </w:r>
      <w:r>
        <w:t xml:space="preserve"> </w:t>
      </w:r>
      <w:r>
        <w:t xml:space="preserve">have flourished: for example, national projects like</w:t>
      </w:r>
      <w:r>
        <w:t xml:space="preserve"> </w:t>
      </w:r>
      <w:r>
        <w:rPr>
          <w:i/>
          <w:iCs/>
        </w:rPr>
        <w:t xml:space="preserve">“Weißt du, wer ich bin?”</w:t>
      </w:r>
      <w:r>
        <w:t xml:space="preserve"> </w:t>
      </w:r>
      <w:r>
        <w:t xml:space="preserve">(launched in 2016) brought Muslim, Christian and Jewish organizations together to aid refugees</w:t>
      </w:r>
      <w:hyperlink r:id="rId25">
        <w:r>
          <w:rPr>
            <w:rStyle w:val="Hyperlink"/>
          </w:rPr>
          <w:t xml:space="preserve">[5]</w:t>
        </w:r>
      </w:hyperlink>
      <w:r>
        <w:t xml:space="preserve">, while local endeavors (such as the “Brückenbauer” community in Chemnitz) unite Catholic, Protestant, Muslim and Jewish participants in refugee relief and interfaith meetings</w:t>
      </w:r>
      <w:hyperlink r:id="rId26">
        <w:r>
          <w:rPr>
            <w:rStyle w:val="Hyperlink"/>
          </w:rPr>
          <w:t xml:space="preserve">[6]</w:t>
        </w:r>
      </w:hyperlink>
      <w:r>
        <w:t xml:space="preserve">. Notable personalities have also entered the discourse by converting to Islam — from a far-right AfD politician to artists and athletes — each sparking conversation about faith and identity. Looking ahead, German society appears poised for deeper interreligious engagement: leaders describe initiatives like Berlin’s “House of One” (an interfaith house of worship) as</w:t>
      </w:r>
      <w:r>
        <w:t xml:space="preserve"> </w:t>
      </w:r>
      <w:r>
        <w:rPr>
          <w:b/>
          <w:bCs/>
        </w:rPr>
        <w:t xml:space="preserve">“locations of tolerance and openness”</w:t>
      </w:r>
      <w:hyperlink r:id="rId27">
        <w:r>
          <w:rPr>
            <w:rStyle w:val="Hyperlink"/>
          </w:rPr>
          <w:t xml:space="preserve">[7]</w:t>
        </w:r>
      </w:hyperlink>
      <w:r>
        <w:t xml:space="preserve">, suggesting a future where Muslims and Christians increasingly</w:t>
      </w:r>
      <w:r>
        <w:t xml:space="preserve"> </w:t>
      </w:r>
      <w:r>
        <w:rPr>
          <w:i/>
          <w:iCs/>
        </w:rPr>
        <w:t xml:space="preserve">talk with each other, instead of about each other</w:t>
      </w:r>
      <w:hyperlink r:id="rId28">
        <w:r>
          <w:rPr>
            <w:rStyle w:val="Hyperlink"/>
          </w:rPr>
          <w:t xml:space="preserve">[8]</w:t>
        </w:r>
      </w:hyperlink>
      <w:r>
        <w:t xml:space="preserve">.</w:t>
      </w:r>
    </w:p>
    <w:bookmarkEnd w:id="29"/>
    <w:bookmarkStart w:id="33" w:name="X9a17cb76d6a35e8f8bd9b9b294c96b851671880"/>
    <w:p>
      <w:pPr>
        <w:pStyle w:val="Heading2"/>
      </w:pPr>
      <w:r>
        <w:t xml:space="preserve">Demographics of Muslims in Germany (2015–2025)</w:t>
      </w:r>
    </w:p>
    <w:p>
      <w:pPr>
        <w:pStyle w:val="Compact"/>
        <w:numPr>
          <w:ilvl w:val="0"/>
          <w:numId w:val="1001"/>
        </w:numPr>
      </w:pPr>
      <w:r>
        <w:rPr>
          <w:b/>
          <w:bCs/>
        </w:rPr>
        <w:t xml:space="preserve">Population size and growth:</w:t>
      </w:r>
      <w:r>
        <w:t xml:space="preserve"> </w:t>
      </w:r>
      <w:r>
        <w:t xml:space="preserve">Official estimates place Germany’s Muslim population at about 5.5 million by 2025, roughly 6.6% of the total population</w:t>
      </w:r>
      <w:hyperlink r:id="rId21">
        <w:r>
          <w:rPr>
            <w:rStyle w:val="Hyperlink"/>
          </w:rPr>
          <w:t xml:space="preserve">[1]</w:t>
        </w:r>
      </w:hyperlink>
      <w:r>
        <w:t xml:space="preserve">. This marks a rise from an estimated 4.4–4.7 million (≈5.4–5.7%) in 2016</w:t>
      </w:r>
      <w:hyperlink r:id="rId21">
        <w:r>
          <w:rPr>
            <w:rStyle w:val="Hyperlink"/>
          </w:rPr>
          <w:t xml:space="preserve">[1]</w:t>
        </w:r>
      </w:hyperlink>
      <w:r>
        <w:t xml:space="preserve">, driven by both immigration (especially after 2015) and births within the community. (One study notes up to 4,000 Muslims in Germany convert per year, underscoring that the majority of growth is from migration</w:t>
      </w:r>
      <w:hyperlink r:id="rId30">
        <w:r>
          <w:rPr>
            <w:rStyle w:val="Hyperlink"/>
          </w:rPr>
          <w:t xml:space="preserve">[9]</w:t>
        </w:r>
      </w:hyperlink>
      <w:r>
        <w:t xml:space="preserve">.)</w:t>
      </w:r>
    </w:p>
    <w:p>
      <w:pPr>
        <w:numPr>
          <w:ilvl w:val="0"/>
          <w:numId w:val="1001"/>
        </w:numPr>
      </w:pPr>
      <w:r>
        <w:rPr>
          <w:b/>
          <w:bCs/>
        </w:rPr>
        <w:t xml:space="preserve">Ethnic backgrounds:</w:t>
      </w:r>
      <w:r>
        <w:t xml:space="preserve"> </w:t>
      </w:r>
      <w:r>
        <w:t xml:space="preserve">Muslims in Germany come from varied origins. The largest subgroup is of Turkish descent (about 45%), down from 53% a decade ago</w:t>
      </w:r>
      <w:hyperlink r:id="rId22">
        <w:r>
          <w:rPr>
            <w:rStyle w:val="Hyperlink"/>
          </w:rPr>
          <w:t xml:space="preserve">[2]</w:t>
        </w:r>
      </w:hyperlink>
      <w:r>
        <w:t xml:space="preserve">. The next largest are those of Arab background (27%, mainly recent arrivals from Syria and North Africa)</w:t>
      </w:r>
      <w:hyperlink r:id="rId22">
        <w:r>
          <w:rPr>
            <w:rStyle w:val="Hyperlink"/>
          </w:rPr>
          <w:t xml:space="preserve">[2]</w:t>
        </w:r>
      </w:hyperlink>
      <w:r>
        <w:t xml:space="preserve">, followed by people from Southeast Europe (19%) and from Iranic or Afghan regions (9%)</w:t>
      </w:r>
      <w:hyperlink r:id="rId22">
        <w:r>
          <w:rPr>
            <w:rStyle w:val="Hyperlink"/>
          </w:rPr>
          <w:t xml:space="preserve">[2]</w:t>
        </w:r>
      </w:hyperlink>
      <w:r>
        <w:t xml:space="preserve">. Each group brings its own traditions: for example, about 75% of Germany’s Muslims are Sunni, 7% Shia, 2% Ahmadiyya, and 15% unaffiliated or other branches</w:t>
      </w:r>
      <w:hyperlink r:id="rId23">
        <w:r>
          <w:rPr>
            <w:rStyle w:val="Hyperlink"/>
          </w:rPr>
          <w:t xml:space="preserve">[3]</w:t>
        </w:r>
      </w:hyperlink>
      <w:r>
        <w:t xml:space="preserve">. Second- and third-generation Muslims (born in Germany) make up a growing share, though precise counts are scarce. Surveys suggest Germany-born Muslims often report less frequent mosque attendance and more secular lifestyles than their immigrant parents</w:t>
      </w:r>
      <w:hyperlink r:id="rId24">
        <w:r>
          <w:rPr>
            <w:rStyle w:val="Hyperlink"/>
          </w:rPr>
          <w:t xml:space="preserve">[4]</w:t>
        </w:r>
      </w:hyperlink>
      <w:r>
        <w:t xml:space="preserve">.</w:t>
      </w:r>
    </w:p>
    <w:p>
      <w:pPr>
        <w:numPr>
          <w:ilvl w:val="0"/>
          <w:numId w:val="1001"/>
        </w:numPr>
      </w:pPr>
      <w:r>
        <w:rPr>
          <w:b/>
          <w:bCs/>
        </w:rPr>
        <w:t xml:space="preserve">Geographic distribution:</w:t>
      </w:r>
      <w:r>
        <w:t xml:space="preserve"> </w:t>
      </w:r>
      <w:r>
        <w:t xml:space="preserve">Muslims are unevenly spread across Germany. The vast majority live in the former West Germany (and West Berlin)</w:t>
      </w:r>
      <w:hyperlink r:id="rId23">
        <w:r>
          <w:rPr>
            <w:rStyle w:val="Hyperlink"/>
          </w:rPr>
          <w:t xml:space="preserve">[3]</w:t>
        </w:r>
      </w:hyperlink>
      <w:r>
        <w:t xml:space="preserve">. Major concentrations are in urban and industrial states like North Rhine-Westphalia, Baden-Württemberg, Bavaria, Hesse and Lower Saxony, where migrant labor settled from the 1960s onward. In contrast, the former East German states have very small Muslim populations; in 2020–21 less than 1.5% of East Germans were Muslim versus over 9% in the West</w:t>
      </w:r>
      <w:hyperlink r:id="rId23">
        <w:r>
          <w:rPr>
            <w:rStyle w:val="Hyperlink"/>
          </w:rPr>
          <w:t xml:space="preserve">[3]</w:t>
        </w:r>
      </w:hyperlink>
      <w:hyperlink r:id="rId31">
        <w:r>
          <w:rPr>
            <w:rStyle w:val="Hyperlink"/>
          </w:rPr>
          <w:t xml:space="preserve">[10]</w:t>
        </w:r>
      </w:hyperlink>
      <w:r>
        <w:t xml:space="preserve">. Even within states, Muslims tend to cluster in cities: for example, Groß-Gerau and Offenbach (near Frankfurt) had the highest shares of Muslim residents in the 2011 census</w:t>
      </w:r>
      <w:hyperlink r:id="rId23">
        <w:r>
          <w:rPr>
            <w:rStyle w:val="Hyperlink"/>
          </w:rPr>
          <w:t xml:space="preserve">[3]</w:t>
        </w:r>
      </w:hyperlink>
      <w:r>
        <w:t xml:space="preserve">.</w:t>
      </w:r>
    </w:p>
    <w:p>
      <w:pPr>
        <w:numPr>
          <w:ilvl w:val="0"/>
          <w:numId w:val="1001"/>
        </w:numPr>
      </w:pPr>
      <w:r>
        <w:rPr>
          <w:b/>
          <w:bCs/>
        </w:rPr>
        <w:t xml:space="preserve">Generational and social trends:</w:t>
      </w:r>
      <w:r>
        <w:t xml:space="preserve"> </w:t>
      </w:r>
      <w:r>
        <w:t xml:space="preserve">German Muslims are on average younger than the general population (the median age is in the low-30s</w:t>
      </w:r>
      <w:hyperlink r:id="rId21">
        <w:r>
          <w:rPr>
            <w:rStyle w:val="Hyperlink"/>
          </w:rPr>
          <w:t xml:space="preserve">[1]</w:t>
        </w:r>
      </w:hyperlink>
      <w:r>
        <w:t xml:space="preserve">) and often live in larger households (average 3.6 members</w:t>
      </w:r>
      <w:hyperlink r:id="rId21">
        <w:r>
          <w:rPr>
            <w:rStyle w:val="Hyperlink"/>
          </w:rPr>
          <w:t xml:space="preserve">[1]</w:t>
        </w:r>
      </w:hyperlink>
      <w:r>
        <w:t xml:space="preserve">). Generational differences are notable:</w:t>
      </w:r>
      <w:r>
        <w:t xml:space="preserve"> </w:t>
      </w:r>
      <w:r>
        <w:rPr>
          <w:i/>
          <w:iCs/>
        </w:rPr>
        <w:t xml:space="preserve">“Muslims born in Germany are often less observant than their parents who immigrated”</w:t>
      </w:r>
      <w:hyperlink r:id="rId24">
        <w:r>
          <w:rPr>
            <w:rStyle w:val="Hyperlink"/>
          </w:rPr>
          <w:t xml:space="preserve">[4]</w:t>
        </w:r>
      </w:hyperlink>
      <w:r>
        <w:t xml:space="preserve">, reflecting adaptation to secular society. At the same time, surveys find second-generation Muslims feel more acutely aware of discrimination than their parents</w:t>
      </w:r>
      <w:hyperlink r:id="rId32">
        <w:r>
          <w:rPr>
            <w:rStyle w:val="Hyperlink"/>
          </w:rPr>
          <w:t xml:space="preserve">[11]</w:t>
        </w:r>
      </w:hyperlink>
      <w:r>
        <w:t xml:space="preserve">, likely because they have higher expectations of acceptance. Education and employment levels have risen among younger Muslims, although gaps remain compared to non-Muslim peers. In sum, the demographic picture is of a vibrant, young minority community – predominantly of immigrant background – increasingly rooted in German society.</w:t>
      </w:r>
    </w:p>
    <w:bookmarkEnd w:id="33"/>
    <w:bookmarkStart w:id="42" w:name="X14eabd6b45c06497de955141f62eb63b2c93b6c"/>
    <w:p>
      <w:pPr>
        <w:pStyle w:val="Heading2"/>
      </w:pPr>
      <w:r>
        <w:t xml:space="preserve">Interfaith Cooperation: Muslims and Christians Working Together</w:t>
      </w:r>
    </w:p>
    <w:p>
      <w:pPr>
        <w:pStyle w:val="FirstParagraph"/>
      </w:pPr>
      <w:r>
        <w:t xml:space="preserve">German Muslims and Christians (both Catholic and Protestant) engage in many constructive activities that build bridges across faiths. A few key examples include:</w:t>
      </w:r>
    </w:p>
    <w:p>
      <w:pPr>
        <w:numPr>
          <w:ilvl w:val="0"/>
          <w:numId w:val="1002"/>
        </w:numPr>
      </w:pPr>
      <w:r>
        <w:rPr>
          <w:b/>
          <w:bCs/>
        </w:rPr>
        <w:t xml:space="preserve">Joint humanitarian projects:</w:t>
      </w:r>
      <w:r>
        <w:t xml:space="preserve"> </w:t>
      </w:r>
      <w:r>
        <w:t xml:space="preserve">A flagship initiative is the interfaith</w:t>
      </w:r>
      <w:r>
        <w:t xml:space="preserve"> </w:t>
      </w:r>
      <w:r>
        <w:rPr>
          <w:i/>
          <w:iCs/>
        </w:rPr>
        <w:t xml:space="preserve">“Weißt du, wer ich bin?”</w:t>
      </w:r>
      <w:r>
        <w:t xml:space="preserve"> </w:t>
      </w:r>
      <w:r>
        <w:t xml:space="preserve">(“Do you know who I am?”) refugee aid project launched in Berlin (2016). This was backed by the federal government and brought together four major Muslim associations, the Central Council of Jews, and the Council of Christian Churches (Arbeitsgemeinschaft Christlicher Kirchen)</w:t>
      </w:r>
      <w:hyperlink r:id="rId25">
        <w:r>
          <w:rPr>
            <w:rStyle w:val="Hyperlink"/>
          </w:rPr>
          <w:t xml:space="preserve">[5]</w:t>
        </w:r>
      </w:hyperlink>
      <w:r>
        <w:t xml:space="preserve">. Between them they raised €500,000 to fund local aid projects where Muslim and Christian volunteers cooperate on refugee integration</w:t>
      </w:r>
      <w:hyperlink r:id="rId25">
        <w:r>
          <w:rPr>
            <w:rStyle w:val="Hyperlink"/>
          </w:rPr>
          <w:t xml:space="preserve">[5]</w:t>
        </w:r>
      </w:hyperlink>
      <w:r>
        <w:t xml:space="preserve">. As Markus Dröge (Protestant bishop of Berlin-Brandenburg) put it, churches, mosques and synagogues should show refugees that</w:t>
      </w:r>
      <w:r>
        <w:t xml:space="preserve"> </w:t>
      </w:r>
      <w:r>
        <w:rPr>
          <w:i/>
          <w:iCs/>
        </w:rPr>
        <w:t xml:space="preserve">“religious freedom works in Germany”</w:t>
      </w:r>
      <w:r>
        <w:t xml:space="preserve"> </w:t>
      </w:r>
      <w:r>
        <w:t xml:space="preserve">by working together</w:t>
      </w:r>
      <w:hyperlink r:id="rId34">
        <w:r>
          <w:rPr>
            <w:rStyle w:val="Hyperlink"/>
          </w:rPr>
          <w:t xml:space="preserve">[12]</w:t>
        </w:r>
      </w:hyperlink>
      <w:r>
        <w:t xml:space="preserve">. Such collaborations – mixing communities in soup kitchens, tutoring, legal aid and cultural exchange – are explicitly encouraged by interfaith grants (e.g. from the German Islam Conference) and have helped demonstrate mutual responsibility beyond religious lines.</w:t>
      </w:r>
    </w:p>
    <w:p>
      <w:pPr>
        <w:numPr>
          <w:ilvl w:val="0"/>
          <w:numId w:val="1002"/>
        </w:numPr>
      </w:pPr>
      <w:r>
        <w:rPr>
          <w:b/>
          <w:bCs/>
        </w:rPr>
        <w:t xml:space="preserve">Community dialogue events:</w:t>
      </w:r>
      <w:r>
        <w:t xml:space="preserve"> </w:t>
      </w:r>
      <w:r>
        <w:t xml:space="preserve">Both Catholic and Protestant churches regularly host Muslim partners in dialogue. For instance, the national Catholic congress (Katholikentag) has featured Christian–Muslim programs for decades</w:t>
      </w:r>
      <w:hyperlink r:id="rId35">
        <w:r>
          <w:rPr>
            <w:rStyle w:val="Hyperlink"/>
          </w:rPr>
          <w:t xml:space="preserve">[13]</w:t>
        </w:r>
      </w:hyperlink>
      <w:r>
        <w:t xml:space="preserve">. In a recent Katholikentag, Christians and Muslims jointly organized some 40 events including</w:t>
      </w:r>
      <w:r>
        <w:t xml:space="preserve"> </w:t>
      </w:r>
      <w:r>
        <w:rPr>
          <w:i/>
          <w:iCs/>
        </w:rPr>
        <w:t xml:space="preserve">mosque open days</w:t>
      </w:r>
      <w:r>
        <w:t xml:space="preserve">, multi-faith prayer spaces and cultural discussions</w:t>
      </w:r>
      <w:hyperlink r:id="rId36">
        <w:r>
          <w:rPr>
            <w:rStyle w:val="Hyperlink"/>
          </w:rPr>
          <w:t xml:space="preserve">[14]</w:t>
        </w:r>
      </w:hyperlink>
      <w:r>
        <w:t xml:space="preserve">. Prominent church leaders affirm this outreach: the Protestant Church (EKD) states that</w:t>
      </w:r>
      <w:r>
        <w:t xml:space="preserve"> </w:t>
      </w:r>
      <w:r>
        <w:rPr>
          <w:i/>
          <w:iCs/>
        </w:rPr>
        <w:t xml:space="preserve">“peaceful relations between people of different beliefs can only take shape through encounters and contacts”</w:t>
      </w:r>
      <w:hyperlink r:id="rId37">
        <w:r>
          <w:rPr>
            <w:rStyle w:val="Hyperlink"/>
          </w:rPr>
          <w:t xml:space="preserve">[15]</w:t>
        </w:r>
      </w:hyperlink>
      <w:r>
        <w:t xml:space="preserve">, explicitly welcoming Muslims as full members of Germany’s pluralist society</w:t>
      </w:r>
      <w:hyperlink r:id="rId38">
        <w:r>
          <w:rPr>
            <w:rStyle w:val="Hyperlink"/>
          </w:rPr>
          <w:t xml:space="preserve">[16]</w:t>
        </w:r>
      </w:hyperlink>
      <w:r>
        <w:t xml:space="preserve">. Similarly, the Central Council of Catholics cooperates with Muslim councils on national conferences, and Muslim chaplains now work in some Catholic universities and hospitals, fostering daily interreligious interaction.</w:t>
      </w:r>
    </w:p>
    <w:p>
      <w:pPr>
        <w:numPr>
          <w:ilvl w:val="0"/>
          <w:numId w:val="1002"/>
        </w:numPr>
      </w:pPr>
      <w:r>
        <w:rPr>
          <w:b/>
          <w:bCs/>
        </w:rPr>
        <w:t xml:space="preserve">Grassroots initiatives:</w:t>
      </w:r>
      <w:r>
        <w:t xml:space="preserve"> </w:t>
      </w:r>
      <w:r>
        <w:t xml:space="preserve">Across Germany many local projects bring Christians and Muslims together. In Chemnitz, for example, the “Brückenbauer” (Bridge-Builders) association – founded by a Syrian Catholic Christian and including Jewish, Muslim, Orthodox, Protestant and Catholic volunteers – organizes humanitarian aid and dialogue in neighborhoods</w:t>
      </w:r>
      <w:hyperlink r:id="rId26">
        <w:r>
          <w:rPr>
            <w:rStyle w:val="Hyperlink"/>
          </w:rPr>
          <w:t xml:space="preserve">[6]</w:t>
        </w:r>
      </w:hyperlink>
      <w:r>
        <w:t xml:space="preserve">. This group won an ecumenical prize for its</w:t>
      </w:r>
      <w:r>
        <w:t xml:space="preserve"> </w:t>
      </w:r>
      <w:r>
        <w:rPr>
          <w:i/>
          <w:iCs/>
        </w:rPr>
        <w:t xml:space="preserve">“harmony of humanity”</w:t>
      </w:r>
      <w:r>
        <w:t xml:space="preserve"> </w:t>
      </w:r>
      <w:r>
        <w:t xml:space="preserve">in helping refugees, explicitly uniting</w:t>
      </w:r>
      <w:r>
        <w:t xml:space="preserve"> </w:t>
      </w:r>
      <w:r>
        <w:rPr>
          <w:i/>
          <w:iCs/>
        </w:rPr>
        <w:t xml:space="preserve">“Musliminnen und Muslime… mit evangelischen, katholischen, orthodoxen und freikirchlichen Gemeinden”</w:t>
      </w:r>
      <w:hyperlink r:id="rId26">
        <w:r>
          <w:rPr>
            <w:rStyle w:val="Hyperlink"/>
          </w:rPr>
          <w:t xml:space="preserve">[6]</w:t>
        </w:r>
      </w:hyperlink>
      <w:r>
        <w:t xml:space="preserve">. Similarly, in cities like Wuppertal and Bonn, Muslim communities have invited Christians to Iftar dinners (the Ramadan fast-breaking meal) or even offered charity meals to needy non-Muslims</w:t>
      </w:r>
      <w:hyperlink r:id="rId39">
        <w:r>
          <w:rPr>
            <w:rStyle w:val="Hyperlink"/>
          </w:rPr>
          <w:t xml:space="preserve">[17]</w:t>
        </w:r>
      </w:hyperlink>
      <w:r>
        <w:t xml:space="preserve">. A DITIB mosque in Wuppertal ran an “Iftar-to-go” delivery during Ramadan 2020, bringing food not only to local Muslim families but also to struggling non-Muslim residents and collaborating with city welfare services</w:t>
      </w:r>
      <w:hyperlink r:id="rId39">
        <w:r>
          <w:rPr>
            <w:rStyle w:val="Hyperlink"/>
          </w:rPr>
          <w:t xml:space="preserve">[17]</w:t>
        </w:r>
      </w:hyperlink>
      <w:r>
        <w:t xml:space="preserve">. These examples show practical solidarity: religion becomes a bridge when groups serve common community needs.</w:t>
      </w:r>
    </w:p>
    <w:p>
      <w:pPr>
        <w:numPr>
          <w:ilvl w:val="0"/>
          <w:numId w:val="1002"/>
        </w:numPr>
      </w:pPr>
      <w:r>
        <w:rPr>
          <w:b/>
          <w:bCs/>
        </w:rPr>
        <w:t xml:space="preserve">Symbolic projects:</w:t>
      </w:r>
      <w:r>
        <w:t xml:space="preserve"> </w:t>
      </w:r>
      <w:r>
        <w:t xml:space="preserve">The</w:t>
      </w:r>
      <w:r>
        <w:t xml:space="preserve"> </w:t>
      </w:r>
      <w:r>
        <w:rPr>
          <w:b/>
          <w:bCs/>
        </w:rPr>
        <w:t xml:space="preserve">“House of One”</w:t>
      </w:r>
      <w:r>
        <w:t xml:space="preserve"> </w:t>
      </w:r>
      <w:r>
        <w:t xml:space="preserve">in Berlin (construction began 2021) is a highly symbolic interfaith center housing a church, a synagogue, and Germany’s first central-city mosque under one roof</w:t>
      </w:r>
      <w:hyperlink r:id="rId27">
        <w:r>
          <w:rPr>
            <w:rStyle w:val="Hyperlink"/>
          </w:rPr>
          <w:t xml:space="preserve">[7]</w:t>
        </w:r>
      </w:hyperlink>
      <w:r>
        <w:t xml:space="preserve">. Laid by Christian, Jewish and Muslim leaders together, it has been hailed as a</w:t>
      </w:r>
      <w:r>
        <w:t xml:space="preserve"> </w:t>
      </w:r>
      <w:r>
        <w:rPr>
          <w:i/>
          <w:iCs/>
        </w:rPr>
        <w:t xml:space="preserve">“location of tolerance and openness”</w:t>
      </w:r>
      <w:r>
        <w:t xml:space="preserve"> </w:t>
      </w:r>
      <w:r>
        <w:t xml:space="preserve">and an aspiration for mutual respect</w:t>
      </w:r>
      <w:hyperlink r:id="rId27">
        <w:r>
          <w:rPr>
            <w:rStyle w:val="Hyperlink"/>
          </w:rPr>
          <w:t xml:space="preserve">[7]</w:t>
        </w:r>
      </w:hyperlink>
      <w:r>
        <w:t xml:space="preserve">. Joseph Schuster (head of Germany’s Jewish community) remarked that here</w:t>
      </w:r>
      <w:r>
        <w:t xml:space="preserve"> </w:t>
      </w:r>
      <w:r>
        <w:rPr>
          <w:i/>
          <w:iCs/>
        </w:rPr>
        <w:t xml:space="preserve">“religions [can] talk with each other instead of about each other”</w:t>
      </w:r>
      <w:r>
        <w:t xml:space="preserve">, signaling a hopeful model for future coexistence</w:t>
      </w:r>
      <w:hyperlink r:id="rId28">
        <w:r>
          <w:rPr>
            <w:rStyle w:val="Hyperlink"/>
          </w:rPr>
          <w:t xml:space="preserve">[8]</w:t>
        </w:r>
      </w:hyperlink>
      <w:r>
        <w:t xml:space="preserve">. Even if still in planning, House of One reflects the spirit of interfaith exchange.</w:t>
      </w:r>
    </w:p>
    <w:p>
      <w:pPr>
        <w:numPr>
          <w:ilvl w:val="0"/>
          <w:numId w:val="1002"/>
        </w:numPr>
      </w:pPr>
      <w:r>
        <w:rPr>
          <w:b/>
          <w:bCs/>
        </w:rPr>
        <w:t xml:space="preserve">Official church statements:</w:t>
      </w:r>
      <w:r>
        <w:t xml:space="preserve"> </w:t>
      </w:r>
      <w:r>
        <w:t xml:space="preserve">The major churches in Germany speak out in favor of dialogue. In 2019 the EKD (Protestant Church) formally affirmed that Muslims are fully part of German society, rejecting any notion of a</w:t>
      </w:r>
      <w:r>
        <w:t xml:space="preserve"> </w:t>
      </w:r>
      <w:r>
        <w:rPr>
          <w:i/>
          <w:iCs/>
        </w:rPr>
        <w:t xml:space="preserve">“Christian Germany”</w:t>
      </w:r>
      <w:r>
        <w:t xml:space="preserve"> </w:t>
      </w:r>
      <w:r>
        <w:t xml:space="preserve">and pledging openness to other faiths</w:t>
      </w:r>
      <w:hyperlink r:id="rId38">
        <w:r>
          <w:rPr>
            <w:rStyle w:val="Hyperlink"/>
          </w:rPr>
          <w:t xml:space="preserve">[16]</w:t>
        </w:r>
      </w:hyperlink>
      <w:hyperlink r:id="rId40">
        <w:r>
          <w:rPr>
            <w:rStyle w:val="Hyperlink"/>
          </w:rPr>
          <w:t xml:space="preserve">[18]</w:t>
        </w:r>
      </w:hyperlink>
      <w:r>
        <w:t xml:space="preserve">. The Catholic bishops likewise call for</w:t>
      </w:r>
      <w:r>
        <w:t xml:space="preserve"> </w:t>
      </w:r>
      <w:r>
        <w:rPr>
          <w:i/>
          <w:iCs/>
        </w:rPr>
        <w:t xml:space="preserve">“respect and esteem”</w:t>
      </w:r>
      <w:r>
        <w:t xml:space="preserve"> </w:t>
      </w:r>
      <w:r>
        <w:t xml:space="preserve">towards Muslims and actively campaign against Islamophobia. For example, the Council of Christian Churches and the Central Council of Muslims jointly publish guidelines for teaching Islam and Christianity in schools to foster mutual understanding. Altogether, these efforts — from high-level interfaith dialogues to neighborhood charities — underscore widespread cooperation: as one Muslim-turned-imam in Berlin noted in 2016, such projects demonstrate</w:t>
      </w:r>
      <w:r>
        <w:t xml:space="preserve"> </w:t>
      </w:r>
      <w:r>
        <w:rPr>
          <w:i/>
          <w:iCs/>
        </w:rPr>
        <w:t xml:space="preserve">“together we bear the responsibility for dialogue to benefit our society.”</w:t>
      </w:r>
      <w:hyperlink r:id="rId41">
        <w:r>
          <w:rPr>
            <w:rStyle w:val="Hyperlink"/>
          </w:rPr>
          <w:t xml:space="preserve">[19]</w:t>
        </w:r>
      </w:hyperlink>
    </w:p>
    <w:bookmarkEnd w:id="42"/>
    <w:bookmarkStart w:id="50" w:name="X7e75675e3750814d8c990997e7b1325042595e1"/>
    <w:p>
      <w:pPr>
        <w:pStyle w:val="Heading2"/>
      </w:pPr>
      <w:r>
        <w:t xml:space="preserve">Recent Converts to Islam in Germany (Last 10 Years)</w:t>
      </w:r>
    </w:p>
    <w:p>
      <w:pPr>
        <w:pStyle w:val="FirstParagraph"/>
      </w:pPr>
      <w:r>
        <w:t xml:space="preserve">Though conversion to Islam remains a relatively small component of Germany’s Muslim population, high-profile cases tend to draw media attention. Estimates suggest several thousand Germans convert annually (one report cites up to 4,000 per year)</w:t>
      </w:r>
      <w:hyperlink r:id="rId30">
        <w:r>
          <w:rPr>
            <w:rStyle w:val="Hyperlink"/>
          </w:rPr>
          <w:t xml:space="preserve">[9]</w:t>
        </w:r>
      </w:hyperlink>
      <w:r>
        <w:t xml:space="preserve">. Notable public converts in the last decade include:</w:t>
      </w:r>
    </w:p>
    <w:p>
      <w:pPr>
        <w:numPr>
          <w:ilvl w:val="0"/>
          <w:numId w:val="1003"/>
        </w:numPr>
      </w:pPr>
      <w:r>
        <w:rPr>
          <w:b/>
          <w:bCs/>
        </w:rPr>
        <w:t xml:space="preserve">Arthur Wagner (politician):</w:t>
      </w:r>
      <w:r>
        <w:t xml:space="preserve"> </w:t>
      </w:r>
      <w:r>
        <w:t xml:space="preserve">Perhaps the most sensational case was Arthur Wagner, a longtime leader in the far-right AfD party in Brandenburg. In 2018 he publicly embraced Islam and resigned from his AfD post</w:t>
      </w:r>
      <w:hyperlink r:id="rId43">
        <w:r>
          <w:rPr>
            <w:rStyle w:val="Hyperlink"/>
          </w:rPr>
          <w:t xml:space="preserve">[20]</w:t>
        </w:r>
      </w:hyperlink>
      <w:hyperlink r:id="rId44">
        <w:r>
          <w:rPr>
            <w:rStyle w:val="Hyperlink"/>
          </w:rPr>
          <w:t xml:space="preserve">[21]</w:t>
        </w:r>
      </w:hyperlink>
      <w:r>
        <w:t xml:space="preserve">. Wagner’s conversion stunned the public because it directly contradicted his party’s anti-Muslim platform. The resignation was reported internationally (via AP, Guardian, etc.), highlighting how a convert’s personal faith can become a political statement. His story sparked debate on ideological flexibility and integration: as AP noted, Wagner left</w:t>
      </w:r>
      <w:r>
        <w:t xml:space="preserve"> </w:t>
      </w:r>
      <w:r>
        <w:rPr>
          <w:i/>
          <w:iCs/>
        </w:rPr>
        <w:t xml:space="preserve">“after converting to Islam”</w:t>
      </w:r>
      <w:r>
        <w:t xml:space="preserve"> </w:t>
      </w:r>
      <w:r>
        <w:t xml:space="preserve">and had even worked with refugees in the past</w:t>
      </w:r>
      <w:hyperlink r:id="rId44">
        <w:r>
          <w:rPr>
            <w:rStyle w:val="Hyperlink"/>
          </w:rPr>
          <w:t xml:space="preserve">[21]</w:t>
        </w:r>
      </w:hyperlink>
      <w:r>
        <w:t xml:space="preserve">. The media coverage around Wagner illustrated a broader point: converts often become symbols in discussions about identity and tolerance (in his case forcing AfD to publicly acknowledge a Muslim member</w:t>
      </w:r>
      <w:hyperlink r:id="rId45">
        <w:r>
          <w:rPr>
            <w:rStyle w:val="Hyperlink"/>
          </w:rPr>
          <w:t xml:space="preserve">[22]</w:t>
        </w:r>
      </w:hyperlink>
      <w:r>
        <w:t xml:space="preserve">).</w:t>
      </w:r>
    </w:p>
    <w:p>
      <w:pPr>
        <w:numPr>
          <w:ilvl w:val="0"/>
          <w:numId w:val="1003"/>
        </w:numPr>
      </w:pPr>
      <w:r>
        <w:rPr>
          <w:b/>
          <w:bCs/>
        </w:rPr>
        <w:t xml:space="preserve">Wilhelm “Will” Ott (athlete):</w:t>
      </w:r>
      <w:r>
        <w:t xml:space="preserve"> </w:t>
      </w:r>
      <w:r>
        <w:t xml:space="preserve">In April 2020 Austrian-born mixed martial arts champion Wilhelm Ott announced via social media that he had converted during the COVID-19 lockdown</w:t>
      </w:r>
      <w:hyperlink r:id="rId46">
        <w:r>
          <w:rPr>
            <w:rStyle w:val="Hyperlink"/>
          </w:rPr>
          <w:t xml:space="preserve">[23]</w:t>
        </w:r>
      </w:hyperlink>
      <w:r>
        <w:t xml:space="preserve">. Ott is known in European MMA circles, and his announcement – crediting personal reflection during the crisis – was picked up by sports and Muslim outlets. His conversion story highlights how sports figures can bring attention to Islam in non-religious settings. It also shows the pandemic’s role in prompting spiritual searching. While Ott is an expatriate, his case was noted in German media (and international Muslim media), showing how converts’ narratives can cross borders and engage broader communities.</w:t>
      </w:r>
    </w:p>
    <w:p>
      <w:pPr>
        <w:numPr>
          <w:ilvl w:val="0"/>
          <w:numId w:val="1003"/>
        </w:numPr>
      </w:pPr>
      <w:r>
        <w:rPr>
          <w:b/>
          <w:bCs/>
        </w:rPr>
        <w:t xml:space="preserve">Maik Jahnke (artist):</w:t>
      </w:r>
      <w:r>
        <w:t xml:space="preserve"> </w:t>
      </w:r>
      <w:r>
        <w:t xml:space="preserve">A former German hip-hop artist, Jahnke’s conversion (publicized around 2019–2022) is well-known in Muslim convert circles. He recounts embracing Islam after a life-changing car accident</w:t>
      </w:r>
      <w:hyperlink r:id="rId47">
        <w:r>
          <w:rPr>
            <w:rStyle w:val="Hyperlink"/>
          </w:rPr>
          <w:t xml:space="preserve">[24]</w:t>
        </w:r>
      </w:hyperlink>
      <w:r>
        <w:t xml:space="preserve">. Though not a mainstream celebrity, Jahnke’s story has been shared on Muslim media platforms and by word-of-mouth, illustrating how individual journeys can inspire others. His case also demonstrates that converts often speak about inner peace and tolerance: Jahnke notes becoming more</w:t>
      </w:r>
      <w:r>
        <w:t xml:space="preserve"> </w:t>
      </w:r>
      <w:r>
        <w:rPr>
          <w:i/>
          <w:iCs/>
        </w:rPr>
        <w:t xml:space="preserve">“tolerant”</w:t>
      </w:r>
      <w:r>
        <w:t xml:space="preserve"> </w:t>
      </w:r>
      <w:r>
        <w:t xml:space="preserve">and renouncing past prejudices after converting</w:t>
      </w:r>
      <w:hyperlink r:id="rId48">
        <w:r>
          <w:rPr>
            <w:rStyle w:val="Hyperlink"/>
          </w:rPr>
          <w:t xml:space="preserve">[25]</w:t>
        </w:r>
      </w:hyperlink>
      <w:r>
        <w:t xml:space="preserve">. Stories like his contribute to media discourse by humanizing converts; they counteract stereotypes by showing converters’ reflections on faith and identity.</w:t>
      </w:r>
    </w:p>
    <w:p>
      <w:pPr>
        <w:pStyle w:val="FirstParagraph"/>
      </w:pPr>
      <w:r>
        <w:t xml:space="preserve">Each of these converts has had an</w:t>
      </w:r>
      <w:r>
        <w:t xml:space="preserve"> </w:t>
      </w:r>
      <w:r>
        <w:rPr>
          <w:b/>
          <w:bCs/>
        </w:rPr>
        <w:t xml:space="preserve">outsized impact on discourse</w:t>
      </w:r>
      <w:r>
        <w:t xml:space="preserve"> </w:t>
      </w:r>
      <w:r>
        <w:t xml:space="preserve">relative to their numbers. Wagner’s case, for instance, forced a right-wing party to confront its own rhetoric. Jahnke and Ott shared personal testimonies that reached niche and international audiences, showing Islam’s appeal to very different Germans. In general, the media in Germany often frames converts’ stories in terms of</w:t>
      </w:r>
      <w:r>
        <w:t xml:space="preserve"> </w:t>
      </w:r>
      <w:r>
        <w:rPr>
          <w:i/>
          <w:iCs/>
        </w:rPr>
        <w:t xml:space="preserve">“search for meaning”</w:t>
      </w:r>
      <w:r>
        <w:t xml:space="preserve"> </w:t>
      </w:r>
      <w:r>
        <w:t xml:space="preserve">or</w:t>
      </w:r>
      <w:r>
        <w:t xml:space="preserve"> </w:t>
      </w:r>
      <w:r>
        <w:rPr>
          <w:i/>
          <w:iCs/>
        </w:rPr>
        <w:t xml:space="preserve">“integration”</w:t>
      </w:r>
      <w:r>
        <w:t xml:space="preserve">. Occasionally this attention fuels alarmist narratives (linking converts to extremism), but it also opens space for positive stories of religious freedom. Indeed, one study finds that German media frequently report on conversion stories, as they</w:t>
      </w:r>
      <w:r>
        <w:t xml:space="preserve"> </w:t>
      </w:r>
      <w:r>
        <w:rPr>
          <w:b/>
          <w:bCs/>
        </w:rPr>
        <w:t xml:space="preserve">“fascinate as much as they provoke”</w:t>
      </w:r>
      <w:hyperlink r:id="rId49">
        <w:r>
          <w:rPr>
            <w:rStyle w:val="Hyperlink"/>
          </w:rPr>
          <w:t xml:space="preserve">[26]</w:t>
        </w:r>
      </w:hyperlink>
      <w:r>
        <w:t xml:space="preserve">. On the Muslim community side, converts like these often become active members or even outreach figures (organizing English-language worship, for example), subtly influencing local Muslim life. Overall, while still small in absolute terms, recent high-profile conversions have contributed to German debates on pluralism and identity, reminding society that religious affiliation can be fluid and personal.</w:t>
      </w:r>
    </w:p>
    <w:bookmarkEnd w:id="50"/>
    <w:bookmarkStart w:id="53" w:name="X61d74b318c8f9521efbbbe89deb4f5dd6f9ea1f"/>
    <w:p>
      <w:pPr>
        <w:pStyle w:val="Heading2"/>
      </w:pPr>
      <w:r>
        <w:t xml:space="preserve">Epilogue: Looking Ahead – Interfaith Relations and Muslim Identity in Germany</w:t>
      </w:r>
    </w:p>
    <w:p>
      <w:pPr>
        <w:pStyle w:val="FirstParagraph"/>
      </w:pPr>
      <w:r>
        <w:t xml:space="preserve">The coming years will likely deepen the trends seen above. The Muslim share of the population is expected to grow modestly (through both migration and higher birth rates), and Germany’s Muslim communities will mature with more second- and third-generation citizens. Experts note that a distinct</w:t>
      </w:r>
      <w:r>
        <w:t xml:space="preserve"> </w:t>
      </w:r>
      <w:r>
        <w:rPr>
          <w:i/>
          <w:iCs/>
        </w:rPr>
        <w:t xml:space="preserve">“German Islam”</w:t>
      </w:r>
      <w:r>
        <w:t xml:space="preserve"> </w:t>
      </w:r>
      <w:r>
        <w:t xml:space="preserve">– practiced by younger Muslims with German cultural ties – is already emerging in urban centers</w:t>
      </w:r>
      <w:hyperlink r:id="rId51">
        <w:r>
          <w:rPr>
            <w:rStyle w:val="Hyperlink"/>
          </w:rPr>
          <w:t xml:space="preserve">[27]</w:t>
        </w:r>
      </w:hyperlink>
      <w:r>
        <w:t xml:space="preserve">. At the same time, interfaith relations have taken root institutionally. Both churches and Muslim councils continue to invest in dialogue: joint projects on social issues (like refugee aid and combating hate) are increasingly common, and new forums for debate are forming.</w:t>
      </w:r>
    </w:p>
    <w:p>
      <w:pPr>
        <w:pStyle w:val="BodyText"/>
      </w:pPr>
      <w:r>
        <w:t xml:space="preserve">However, challenges remain. Islamophobia and anti-Semitism have risen in some quarters, reminding Germans that peaceful coexistence is not guaranteed. Yet many hope that positive examples will prevail. As Joseph Schuster (head of the Central Council of Jews) observed, new initiatives can help ensure that</w:t>
      </w:r>
      <w:r>
        <w:t xml:space="preserve"> </w:t>
      </w:r>
      <w:r>
        <w:rPr>
          <w:i/>
          <w:iCs/>
        </w:rPr>
        <w:t xml:space="preserve">“religions [can] talk with each other instead of about each other”</w:t>
      </w:r>
      <w:hyperlink r:id="rId28">
        <w:r>
          <w:rPr>
            <w:rStyle w:val="Hyperlink"/>
          </w:rPr>
          <w:t xml:space="preserve">[8]</w:t>
        </w:r>
      </w:hyperlink>
      <w:r>
        <w:t xml:space="preserve">. Germany’s commitment to freedom of religion (enshrined since the Basic Law) and the active stance of Christian and Muslim leaders suggest an ongoing dedication to pluralism</w:t>
      </w:r>
      <w:hyperlink r:id="rId38">
        <w:r>
          <w:rPr>
            <w:rStyle w:val="Hyperlink"/>
          </w:rPr>
          <w:t xml:space="preserve">[16]</w:t>
        </w:r>
      </w:hyperlink>
      <w:hyperlink r:id="rId40">
        <w:r>
          <w:rPr>
            <w:rStyle w:val="Hyperlink"/>
          </w:rPr>
          <w:t xml:space="preserve">[18]</w:t>
        </w:r>
      </w:hyperlink>
      <w:r>
        <w:t xml:space="preserve">.</w:t>
      </w:r>
    </w:p>
    <w:p>
      <w:pPr>
        <w:pStyle w:val="BodyText"/>
      </w:pPr>
      <w:r>
        <w:t xml:space="preserve">Looking forward, the future of Muslim–Christian relations in Germany may be one of</w:t>
      </w:r>
      <w:r>
        <w:t xml:space="preserve"> </w:t>
      </w:r>
      <w:r>
        <w:rPr>
          <w:b/>
          <w:bCs/>
        </w:rPr>
        <w:t xml:space="preserve">gradual integration and normalcy</w:t>
      </w:r>
      <w:r>
        <w:t xml:space="preserve">, even as identities evolve. Interfaith councils and grassroots bridges indicate that cooperation on social welfare and cultural exchange will remain key themes. For Muslim Germans themselves, the coming decade will likely see a balancing act between preserving religious traditions and engaging fully in German civic life. If current projects (like shared houses of worship, school dialogue programs, and intercultural education) continue, they may nurture generations for whom being both “German” and “Muslim” are entirely compatible. In the words of one German imam involved in dialogue, such cooperation builds</w:t>
      </w:r>
      <w:r>
        <w:t xml:space="preserve"> </w:t>
      </w:r>
      <w:r>
        <w:rPr>
          <w:i/>
          <w:iCs/>
        </w:rPr>
        <w:t xml:space="preserve">“the best way for a peaceful coexistence”</w:t>
      </w:r>
      <w:r>
        <w:t xml:space="preserve">: talking, listening, and working together across faiths</w:t>
      </w:r>
      <w:hyperlink r:id="rId52">
        <w:r>
          <w:rPr>
            <w:rStyle w:val="Hyperlink"/>
          </w:rPr>
          <w:t xml:space="preserve">[28]</w:t>
        </w:r>
      </w:hyperlink>
      <w:r>
        <w:t xml:space="preserve">. Ultimately, the story of Muslims in Germany is still unfolding – but signs point to a future in which interfaith understanding and a diverse Muslim identity are woven into Germany’s social fabric.</w:t>
      </w:r>
    </w:p>
    <w:p>
      <w:pPr>
        <w:pStyle w:val="BodyText"/>
      </w:pPr>
      <w:r>
        <w:rPr>
          <w:b/>
          <w:bCs/>
        </w:rPr>
        <w:t xml:space="preserve">Sources:</w:t>
      </w:r>
      <w:r>
        <w:t xml:space="preserve"> </w:t>
      </w:r>
      <w:r>
        <w:t xml:space="preserve">Contemporary demographic reports and studies</w:t>
      </w:r>
      <w:hyperlink r:id="rId21">
        <w:r>
          <w:rPr>
            <w:rStyle w:val="Hyperlink"/>
          </w:rPr>
          <w:t xml:space="preserve">[1]</w:t>
        </w:r>
      </w:hyperlink>
      <w:hyperlink r:id="rId22">
        <w:r>
          <w:rPr>
            <w:rStyle w:val="Hyperlink"/>
          </w:rPr>
          <w:t xml:space="preserve">[2]</w:t>
        </w:r>
      </w:hyperlink>
      <w:hyperlink r:id="rId23">
        <w:r>
          <w:rPr>
            <w:rStyle w:val="Hyperlink"/>
          </w:rPr>
          <w:t xml:space="preserve">[3]</w:t>
        </w:r>
      </w:hyperlink>
      <w:r>
        <w:t xml:space="preserve">; journalistic accounts of interfaith projects and events</w:t>
      </w:r>
      <w:hyperlink r:id="rId25">
        <w:r>
          <w:rPr>
            <w:rStyle w:val="Hyperlink"/>
          </w:rPr>
          <w:t xml:space="preserve">[5]</w:t>
        </w:r>
      </w:hyperlink>
      <w:hyperlink r:id="rId26">
        <w:r>
          <w:rPr>
            <w:rStyle w:val="Hyperlink"/>
          </w:rPr>
          <w:t xml:space="preserve">[6]</w:t>
        </w:r>
      </w:hyperlink>
      <w:hyperlink r:id="rId39">
        <w:r>
          <w:rPr>
            <w:rStyle w:val="Hyperlink"/>
          </w:rPr>
          <w:t xml:space="preserve">[17]</w:t>
        </w:r>
      </w:hyperlink>
      <w:hyperlink r:id="rId27">
        <w:r>
          <w:rPr>
            <w:rStyle w:val="Hyperlink"/>
          </w:rPr>
          <w:t xml:space="preserve">[7]</w:t>
        </w:r>
      </w:hyperlink>
      <w:hyperlink r:id="rId35">
        <w:r>
          <w:rPr>
            <w:rStyle w:val="Hyperlink"/>
          </w:rPr>
          <w:t xml:space="preserve">[13]</w:t>
        </w:r>
      </w:hyperlink>
      <w:r>
        <w:t xml:space="preserve">; official church statements</w:t>
      </w:r>
      <w:hyperlink r:id="rId38">
        <w:r>
          <w:rPr>
            <w:rStyle w:val="Hyperlink"/>
          </w:rPr>
          <w:t xml:space="preserve">[16]</w:t>
        </w:r>
      </w:hyperlink>
      <w:hyperlink r:id="rId40">
        <w:r>
          <w:rPr>
            <w:rStyle w:val="Hyperlink"/>
          </w:rPr>
          <w:t xml:space="preserve">[18]</w:t>
        </w:r>
      </w:hyperlink>
      <w:r>
        <w:t xml:space="preserve">; and news reports on individual converts</w:t>
      </w:r>
      <w:hyperlink r:id="rId44">
        <w:r>
          <w:rPr>
            <w:rStyle w:val="Hyperlink"/>
          </w:rPr>
          <w:t xml:space="preserve">[21]</w:t>
        </w:r>
      </w:hyperlink>
      <w:hyperlink r:id="rId46">
        <w:r>
          <w:rPr>
            <w:rStyle w:val="Hyperlink"/>
          </w:rPr>
          <w:t xml:space="preserve">[23]</w:t>
        </w:r>
      </w:hyperlink>
      <w:hyperlink r:id="rId47">
        <w:r>
          <w:rPr>
            <w:rStyle w:val="Hyperlink"/>
          </w:rPr>
          <w:t xml:space="preserve">[24]</w:t>
        </w:r>
      </w:hyperlink>
      <w:r>
        <w:t xml:space="preserve">. Each source provides up-to-date data or illustrative examples from the past decade.</w:t>
      </w:r>
    </w:p>
    <w:bookmarkEnd w:id="53"/>
    <w:bookmarkEnd w:id="54"/>
    <w:bookmarkEnd w:id="55"/>
    <w:p>
      <w:r>
        <w:pict>
          <v:rect style="width:0;height:1.5pt" o:hralign="center" o:hrstd="t" o:hr="t"/>
        </w:pict>
      </w:r>
    </w:p>
    <w:bookmarkStart w:id="72"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4">
        <w:r>
          <w:rPr>
            <w:rStyle w:val="Hyperlink"/>
          </w:rPr>
          <w:t xml:space="preserve">[4]</w:t>
        </w:r>
      </w:hyperlink>
      <w:r>
        <w:t xml:space="preserve"> </w:t>
      </w:r>
      <w:hyperlink r:id="rId32">
        <w:r>
          <w:rPr>
            <w:rStyle w:val="Hyperlink"/>
          </w:rPr>
          <w:t xml:space="preserve">[11]</w:t>
        </w:r>
      </w:hyperlink>
      <w:r>
        <w:t xml:space="preserve"> </w:t>
      </w:r>
      <w:r>
        <w:t xml:space="preserve">DIK - Deutsche Islam Konferenz - Facts and figures</w:t>
      </w:r>
      <w:r>
        <w:t xml:space="preserve"> </w:t>
      </w:r>
    </w:p>
    <w:p>
      <w:pPr>
        <w:pStyle w:val="BodyText"/>
      </w:pPr>
      <w:hyperlink r:id="rId56">
        <w:r>
          <w:rPr>
            <w:rStyle w:val="Hyperlink"/>
          </w:rPr>
          <w:t xml:space="preserve">https://www.deutsche-islam-konferenz.de/EN/DatenFakten/daten-fakten_node.html</w:t>
        </w:r>
      </w:hyperlink>
    </w:p>
    <w:p>
      <w:pPr>
        <w:pStyle w:val="BodyText"/>
      </w:pPr>
      <w:hyperlink r:id="rId23">
        <w:r>
          <w:rPr>
            <w:rStyle w:val="Hyperlink"/>
          </w:rPr>
          <w:t xml:space="preserve">[3]</w:t>
        </w:r>
      </w:hyperlink>
      <w:r>
        <w:t xml:space="preserve"> </w:t>
      </w:r>
      <w:r>
        <w:t xml:space="preserve">Islam in Germany - Wikipedia</w:t>
      </w:r>
    </w:p>
    <w:p>
      <w:pPr>
        <w:pStyle w:val="BodyText"/>
      </w:pPr>
      <w:hyperlink r:id="rId57">
        <w:r>
          <w:rPr>
            <w:rStyle w:val="Hyperlink"/>
          </w:rPr>
          <w:t xml:space="preserve">https://en.wikipedia.org/wiki/Islam_in_Germany</w:t>
        </w:r>
      </w:hyperlink>
    </w:p>
    <w:p>
      <w:pPr>
        <w:pStyle w:val="BodyText"/>
      </w:pPr>
      <w:hyperlink r:id="rId25">
        <w:r>
          <w:rPr>
            <w:rStyle w:val="Hyperlink"/>
          </w:rPr>
          <w:t xml:space="preserve">[5]</w:t>
        </w:r>
      </w:hyperlink>
      <w:r>
        <w:t xml:space="preserve"> </w:t>
      </w:r>
      <w:hyperlink r:id="rId34">
        <w:r>
          <w:rPr>
            <w:rStyle w:val="Hyperlink"/>
          </w:rPr>
          <w:t xml:space="preserve">[12]</w:t>
        </w:r>
      </w:hyperlink>
      <w:r>
        <w:t xml:space="preserve"> </w:t>
      </w:r>
      <w:hyperlink r:id="rId41">
        <w:r>
          <w:rPr>
            <w:rStyle w:val="Hyperlink"/>
          </w:rPr>
          <w:t xml:space="preserve">[19]</w:t>
        </w:r>
      </w:hyperlink>
      <w:r>
        <w:t xml:space="preserve"> </w:t>
      </w:r>
      <w:r>
        <w:t xml:space="preserve">Germany backs interfaith project for refugee aid launched in Berlin | World Council of Churches</w:t>
      </w:r>
    </w:p>
    <w:p>
      <w:pPr>
        <w:pStyle w:val="BodyText"/>
      </w:pPr>
      <w:hyperlink r:id="rId58">
        <w:r>
          <w:rPr>
            <w:rStyle w:val="Hyperlink"/>
          </w:rPr>
          <w:t xml:space="preserve">https://www.oikoumene.org/news/germany-backs-interfaith-project-for-refugee-aid-launched-in-berlin</w:t>
        </w:r>
      </w:hyperlink>
    </w:p>
    <w:p>
      <w:pPr>
        <w:pStyle w:val="BodyText"/>
      </w:pPr>
      <w:hyperlink r:id="rId26">
        <w:r>
          <w:rPr>
            <w:rStyle w:val="Hyperlink"/>
          </w:rPr>
          <w:t xml:space="preserve">[6]</w:t>
        </w:r>
      </w:hyperlink>
      <w:r>
        <w:t xml:space="preserve"> </w:t>
      </w:r>
      <w:hyperlink r:id="rId52">
        <w:r>
          <w:rPr>
            <w:rStyle w:val="Hyperlink"/>
          </w:rPr>
          <w:t xml:space="preserve">[28]</w:t>
        </w:r>
      </w:hyperlink>
      <w:r>
        <w:t xml:space="preserve"> </w:t>
      </w:r>
      <w:r>
        <w:t xml:space="preserve">Aktuelle Meldungen</w:t>
      </w:r>
    </w:p>
    <w:p>
      <w:pPr>
        <w:pStyle w:val="BodyText"/>
      </w:pPr>
      <w:hyperlink r:id="rId59">
        <w:r>
          <w:rPr>
            <w:rStyle w:val="Hyperlink"/>
          </w:rPr>
          <w:t xml:space="preserve">https://www.weisstduwerichbin.de/aktuell/aktuelle-meldungen/</w:t>
        </w:r>
      </w:hyperlink>
    </w:p>
    <w:p>
      <w:pPr>
        <w:pStyle w:val="BodyText"/>
      </w:pPr>
      <w:hyperlink r:id="rId27">
        <w:r>
          <w:rPr>
            <w:rStyle w:val="Hyperlink"/>
          </w:rPr>
          <w:t xml:space="preserve">[7]</w:t>
        </w:r>
      </w:hyperlink>
      <w:r>
        <w:t xml:space="preserve"> </w:t>
      </w:r>
      <w:hyperlink r:id="rId28">
        <w:r>
          <w:rPr>
            <w:rStyle w:val="Hyperlink"/>
          </w:rPr>
          <w:t xml:space="preserve">[8]</w:t>
        </w:r>
      </w:hyperlink>
      <w:r>
        <w:t xml:space="preserve"> </w:t>
      </w:r>
      <w:r>
        <w:t xml:space="preserve">‘House of One’: Berlin lays first stone for multi-faith worship centre | Religion | The Guardian</w:t>
      </w:r>
    </w:p>
    <w:p>
      <w:pPr>
        <w:pStyle w:val="BodyText"/>
      </w:pPr>
      <w:hyperlink r:id="rId60">
        <w:r>
          <w:rPr>
            <w:rStyle w:val="Hyperlink"/>
          </w:rPr>
          <w:t xml:space="preserve">https://www.theguardian.com/world/2021/may/27/berlin-lays-first-stone-for-multi-faith-house-of-one-worship-centre</w:t>
        </w:r>
      </w:hyperlink>
    </w:p>
    <w:p>
      <w:pPr>
        <w:pStyle w:val="BodyText"/>
      </w:pPr>
      <w:hyperlink r:id="rId30">
        <w:r>
          <w:rPr>
            <w:rStyle w:val="Hyperlink"/>
          </w:rPr>
          <w:t xml:space="preserve">[9]</w:t>
        </w:r>
      </w:hyperlink>
      <w:r>
        <w:t xml:space="preserve"> </w:t>
      </w:r>
      <w:r>
        <w:t xml:space="preserve">List of converts to Islam - Wikipedia</w:t>
      </w:r>
    </w:p>
    <w:p>
      <w:pPr>
        <w:pStyle w:val="BodyText"/>
      </w:pPr>
      <w:hyperlink r:id="rId61">
        <w:r>
          <w:rPr>
            <w:rStyle w:val="Hyperlink"/>
          </w:rPr>
          <w:t xml:space="preserve">https://en.wikipedia.org/wiki/List_of_converts_to_Islam</w:t>
        </w:r>
      </w:hyperlink>
    </w:p>
    <w:p>
      <w:pPr>
        <w:pStyle w:val="BodyText"/>
      </w:pPr>
      <w:hyperlink r:id="rId31">
        <w:r>
          <w:rPr>
            <w:rStyle w:val="Hyperlink"/>
          </w:rPr>
          <w:t xml:space="preserve">[10]</w:t>
        </w:r>
      </w:hyperlink>
      <w:r>
        <w:t xml:space="preserve"> </w:t>
      </w:r>
      <w:r>
        <w:t xml:space="preserve">MIWI Institute – Islamization of Germany and Austria or Christian revival: status quo, outlook, and policy measures</w:t>
      </w:r>
    </w:p>
    <w:p>
      <w:pPr>
        <w:pStyle w:val="BodyText"/>
      </w:pPr>
      <w:hyperlink r:id="rId62">
        <w:r>
          <w:rPr>
            <w:rStyle w:val="Hyperlink"/>
          </w:rPr>
          <w:t xml:space="preserve">https://miwi-institut.de/archives/2461</w:t>
        </w:r>
      </w:hyperlink>
    </w:p>
    <w:p>
      <w:pPr>
        <w:pStyle w:val="BodyText"/>
      </w:pPr>
      <w:hyperlink r:id="rId35">
        <w:r>
          <w:rPr>
            <w:rStyle w:val="Hyperlink"/>
          </w:rPr>
          <w:t xml:space="preserve">[13]</w:t>
        </w:r>
      </w:hyperlink>
      <w:r>
        <w:t xml:space="preserve"> </w:t>
      </w:r>
      <w:hyperlink r:id="rId36">
        <w:r>
          <w:rPr>
            <w:rStyle w:val="Hyperlink"/>
          </w:rPr>
          <w:t xml:space="preserve">[14]</w:t>
        </w:r>
      </w:hyperlink>
      <w:r>
        <w:t xml:space="preserve"> </w:t>
      </w:r>
      <w:r>
        <w:t xml:space="preserve">Christian-Muslim Dialogue in Germany: Together in the Search for God | Qantara.de</w:t>
      </w:r>
    </w:p>
    <w:p>
      <w:pPr>
        <w:pStyle w:val="BodyText"/>
      </w:pPr>
      <w:hyperlink r:id="rId63">
        <w:r>
          <w:rPr>
            <w:rStyle w:val="Hyperlink"/>
          </w:rPr>
          <w:t xml:space="preserve">https://qantara.de/en/article/christian-muslim-dialogue-germany-together-search-god</w:t>
        </w:r>
      </w:hyperlink>
    </w:p>
    <w:p>
      <w:pPr>
        <w:pStyle w:val="BodyText"/>
      </w:pPr>
      <w:hyperlink r:id="rId37">
        <w:r>
          <w:rPr>
            <w:rStyle w:val="Hyperlink"/>
          </w:rPr>
          <w:t xml:space="preserve">[15]</w:t>
        </w:r>
      </w:hyperlink>
      <w:r>
        <w:t xml:space="preserve"> </w:t>
      </w:r>
      <w:hyperlink r:id="rId38">
        <w:r>
          <w:rPr>
            <w:rStyle w:val="Hyperlink"/>
          </w:rPr>
          <w:t xml:space="preserve">[16]</w:t>
        </w:r>
      </w:hyperlink>
      <w:r>
        <w:t xml:space="preserve"> </w:t>
      </w:r>
      <w:hyperlink r:id="rId40">
        <w:r>
          <w:rPr>
            <w:rStyle w:val="Hyperlink"/>
          </w:rPr>
          <w:t xml:space="preserve">[18]</w:t>
        </w:r>
      </w:hyperlink>
      <w:r>
        <w:t xml:space="preserve"> </w:t>
      </w:r>
      <w:r>
        <w:t xml:space="preserve">EKD Position Paper on Christian – Islamic Dialogue – EKD</w:t>
      </w:r>
    </w:p>
    <w:p>
      <w:pPr>
        <w:pStyle w:val="BodyText"/>
      </w:pPr>
      <w:hyperlink r:id="rId64">
        <w:r>
          <w:rPr>
            <w:rStyle w:val="Hyperlink"/>
          </w:rPr>
          <w:t xml:space="preserve">https://www.ekd.de/en/EKD-Position-Paper-on-Christian-Islamic-Dialogue-1341.htm</w:t>
        </w:r>
      </w:hyperlink>
    </w:p>
    <w:p>
      <w:pPr>
        <w:pStyle w:val="BodyText"/>
      </w:pPr>
      <w:hyperlink r:id="rId39">
        <w:r>
          <w:rPr>
            <w:rStyle w:val="Hyperlink"/>
          </w:rPr>
          <w:t xml:space="preserve">[17]</w:t>
        </w:r>
      </w:hyperlink>
      <w:r>
        <w:t xml:space="preserve"> </w:t>
      </w:r>
      <w:r>
        <w:t xml:space="preserve">Iftar-to-go - German mosque delivers Ramadan meals to needy non-Muslims | Reuters</w:t>
      </w:r>
    </w:p>
    <w:p>
      <w:pPr>
        <w:pStyle w:val="BodyText"/>
      </w:pPr>
      <w:hyperlink r:id="rId65">
        <w:r>
          <w:rPr>
            <w:rStyle w:val="Hyperlink"/>
          </w:rPr>
          <w:t xml:space="preserve">https://www.reuters.com/article/world/iftar-to-go-german-mosque-delivers-ramadan-meals-to-needy-non-muslims-idUSKBN22B22N/</w:t>
        </w:r>
      </w:hyperlink>
    </w:p>
    <w:p>
      <w:pPr>
        <w:pStyle w:val="BodyText"/>
      </w:pPr>
      <w:hyperlink r:id="rId43">
        <w:r>
          <w:rPr>
            <w:rStyle w:val="Hyperlink"/>
          </w:rPr>
          <w:t xml:space="preserve">[20]</w:t>
        </w:r>
      </w:hyperlink>
      <w:r>
        <w:t xml:space="preserve"> </w:t>
      </w:r>
      <w:hyperlink r:id="rId45">
        <w:r>
          <w:rPr>
            <w:rStyle w:val="Hyperlink"/>
          </w:rPr>
          <w:t xml:space="preserve">[22]</w:t>
        </w:r>
      </w:hyperlink>
      <w:r>
        <w:t xml:space="preserve"> </w:t>
      </w:r>
      <w:r>
        <w:t xml:space="preserve">Far-right German politician converts to Islam | Germany | The Guardian</w:t>
      </w:r>
    </w:p>
    <w:p>
      <w:pPr>
        <w:pStyle w:val="BodyText"/>
      </w:pPr>
      <w:hyperlink r:id="rId66">
        <w:r>
          <w:rPr>
            <w:rStyle w:val="Hyperlink"/>
          </w:rPr>
          <w:t xml:space="preserve">https://www.theguardian.com/world/2018/jan/24/far-right-german-politician-converts-islam-alternative-fur-deutschland</w:t>
        </w:r>
      </w:hyperlink>
    </w:p>
    <w:p>
      <w:pPr>
        <w:pStyle w:val="BodyText"/>
      </w:pPr>
      <w:hyperlink r:id="rId44">
        <w:r>
          <w:rPr>
            <w:rStyle w:val="Hyperlink"/>
          </w:rPr>
          <w:t xml:space="preserve">[21]</w:t>
        </w:r>
      </w:hyperlink>
      <w:r>
        <w:t xml:space="preserve"> </w:t>
      </w:r>
      <w:r>
        <w:t xml:space="preserve">German nationalist politician converts to Islam, quits post | AP News</w:t>
      </w:r>
    </w:p>
    <w:p>
      <w:pPr>
        <w:pStyle w:val="BodyText"/>
      </w:pPr>
      <w:hyperlink r:id="rId67">
        <w:r>
          <w:rPr>
            <w:rStyle w:val="Hyperlink"/>
          </w:rPr>
          <w:t xml:space="preserve">https://apnews.com/article/ca6d6d35a87c4983aeaee820a66e30b1</w:t>
        </w:r>
      </w:hyperlink>
    </w:p>
    <w:p>
      <w:pPr>
        <w:pStyle w:val="BodyText"/>
      </w:pPr>
      <w:hyperlink r:id="rId46">
        <w:r>
          <w:rPr>
            <w:rStyle w:val="Hyperlink"/>
          </w:rPr>
          <w:t xml:space="preserve">[23]</w:t>
        </w:r>
      </w:hyperlink>
      <w:r>
        <w:t xml:space="preserve"> </w:t>
      </w:r>
      <w:r>
        <w:t xml:space="preserve">German Boxer Ott Converts to Islam - Sports news - Tasnim News Agency</w:t>
      </w:r>
    </w:p>
    <w:p>
      <w:pPr>
        <w:pStyle w:val="BodyText"/>
      </w:pPr>
      <w:hyperlink r:id="rId68">
        <w:r>
          <w:rPr>
            <w:rStyle w:val="Hyperlink"/>
          </w:rPr>
          <w:t xml:space="preserve">https://www.tasnimnews.com/en/news/2020/04/19/2247039/german-boxer-ott-converts-to-islam</w:t>
        </w:r>
      </w:hyperlink>
    </w:p>
    <w:p>
      <w:pPr>
        <w:pStyle w:val="BodyText"/>
      </w:pPr>
      <w:hyperlink r:id="rId47">
        <w:r>
          <w:rPr>
            <w:rStyle w:val="Hyperlink"/>
          </w:rPr>
          <w:t xml:space="preserve">[24]</w:t>
        </w:r>
      </w:hyperlink>
      <w:r>
        <w:t xml:space="preserve"> </w:t>
      </w:r>
      <w:hyperlink r:id="rId48">
        <w:r>
          <w:rPr>
            <w:rStyle w:val="Hyperlink"/>
          </w:rPr>
          <w:t xml:space="preserve">[25]</w:t>
        </w:r>
      </w:hyperlink>
      <w:r>
        <w:t xml:space="preserve"> </w:t>
      </w:r>
      <w:r>
        <w:t xml:space="preserve">From Hip-Hop-Star to Muslim | About Islam</w:t>
      </w:r>
    </w:p>
    <w:p>
      <w:pPr>
        <w:pStyle w:val="BodyText"/>
      </w:pPr>
      <w:hyperlink r:id="rId69">
        <w:r>
          <w:rPr>
            <w:rStyle w:val="Hyperlink"/>
          </w:rPr>
          <w:t xml:space="preserve">https://aboutislam.net/reading-islam/my-journey-to-islam/from-hip-hop-star-to-muslim/</w:t>
        </w:r>
      </w:hyperlink>
    </w:p>
    <w:p>
      <w:pPr>
        <w:pStyle w:val="BodyText"/>
      </w:pPr>
      <w:hyperlink r:id="rId49">
        <w:r>
          <w:rPr>
            <w:rStyle w:val="Hyperlink"/>
          </w:rPr>
          <w:t xml:space="preserve">[26]</w:t>
        </w:r>
      </w:hyperlink>
      <w:r>
        <w:t xml:space="preserve"> </w:t>
      </w:r>
      <w:r>
        <w:t xml:space="preserve">Converting to Islam in Germany - Photographs and text by Lia Darjes</w:t>
      </w:r>
    </w:p>
    <w:p>
      <w:pPr>
        <w:pStyle w:val="BodyText"/>
      </w:pPr>
      <w:hyperlink r:id="rId70">
        <w:r>
          <w:rPr>
            <w:rStyle w:val="Hyperlink"/>
          </w:rPr>
          <w:t xml:space="preserve">https://www.lensculture.com/articles/lia-darjes-konvertieren-converting-to-islam-in-germany</w:t>
        </w:r>
      </w:hyperlink>
    </w:p>
    <w:p>
      <w:pPr>
        <w:pStyle w:val="BodyText"/>
      </w:pPr>
      <w:hyperlink r:id="rId51">
        <w:r>
          <w:rPr>
            <w:rStyle w:val="Hyperlink"/>
          </w:rPr>
          <w:t xml:space="preserve">[27]</w:t>
        </w:r>
      </w:hyperlink>
      <w:r>
        <w:t xml:space="preserve"> </w:t>
      </w:r>
      <w:r>
        <w:t xml:space="preserve">House of One</w:t>
      </w:r>
    </w:p>
    <w:p>
      <w:pPr>
        <w:pStyle w:val="BodyText"/>
      </w:pPr>
      <w:hyperlink r:id="rId71">
        <w:r>
          <w:rPr>
            <w:rStyle w:val="Hyperlink"/>
          </w:rPr>
          <w:t xml:space="preserve">https://www.abramundi.org/post/house-of-one</w:t>
        </w:r>
      </w:hyperlink>
    </w:p>
    <w:bookmarkEnd w:id="7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69" Target="https://aboutislam.net/reading-islam/my-journey-to-islam/from-hip-hop-star-to-muslim/" TargetMode="External" /><Relationship Type="http://schemas.openxmlformats.org/officeDocument/2006/relationships/hyperlink" Id="rId47" Target="https://aboutislam.net/reading-islam/my-journey-to-islam/from-hip-hop-star-to-muslim/#:~:text=09%20July%2C%202022" TargetMode="External" /><Relationship Type="http://schemas.openxmlformats.org/officeDocument/2006/relationships/hyperlink" Id="rId48" Target="https://aboutislam.net/reading-islam/my-journey-to-islam/from-hip-hop-star-to-muslim/#:~:text=Becoming%20Muslim%20takes%20time,I%20became%20more%20tolerant" TargetMode="External" /><Relationship Type="http://schemas.openxmlformats.org/officeDocument/2006/relationships/hyperlink" Id="rId67" Target="https://apnews.com/article/ca6d6d35a87c4983aeaee820a66e30b1" TargetMode="External" /><Relationship Type="http://schemas.openxmlformats.org/officeDocument/2006/relationships/hyperlink" Id="rId44" Target="https://apnews.com/article/ca6d6d35a87c4983aeaee820a66e30b1#:~:text=BERLIN%20%28AP%29%20%E2%80%94%20A%20long,leadership%20after%20converting%20to%20Islam" TargetMode="External" /><Relationship Type="http://schemas.openxmlformats.org/officeDocument/2006/relationships/hyperlink" Id="rId57" Target="https://en.wikipedia.org/wiki/Islam_in_Germany" TargetMode="External" /><Relationship Type="http://schemas.openxmlformats.org/officeDocument/2006/relationships/hyperlink" Id="rId23" Target="https://en.wikipedia.org/wiki/Islam_in_Germany#:~:text=African%20%20community,according%20to%20migrants%20data%20from" TargetMode="External" /><Relationship Type="http://schemas.openxmlformats.org/officeDocument/2006/relationships/hyperlink" Id="rId61" Target="https://en.wikipedia.org/wiki/List_of_converts_to_Islam" TargetMode="External" /><Relationship Type="http://schemas.openxmlformats.org/officeDocument/2006/relationships/hyperlink" Id="rId30" Target="https://en.wikipedia.org/wiki/List_of_converts_to_Islam#:~:text=,25%2C000%20Americans%20convert%20to%20Islam" TargetMode="External" /><Relationship Type="http://schemas.openxmlformats.org/officeDocument/2006/relationships/hyperlink" Id="rId62" Target="https://miwi-institut.de/archives/2461" TargetMode="External" /><Relationship Type="http://schemas.openxmlformats.org/officeDocument/2006/relationships/hyperlink" Id="rId31" Target="https://miwi-institut.de/archives/2461#:~:text=In%20the%20scenario%20with%20an,1%20percent" TargetMode="External" /><Relationship Type="http://schemas.openxmlformats.org/officeDocument/2006/relationships/hyperlink" Id="rId63" Target="https://qantara.de/en/article/christian-muslim-dialogue-germany-together-search-god" TargetMode="External" /><Relationship Type="http://schemas.openxmlformats.org/officeDocument/2006/relationships/hyperlink" Id="rId35" Target="https://qantara.de/en/article/christian-muslim-dialogue-germany-together-search-god#:~:text=%EF%BB%BFThe%20Christian,Christoph%20Strack%20reports" TargetMode="External" /><Relationship Type="http://schemas.openxmlformats.org/officeDocument/2006/relationships/hyperlink" Id="rId36" Target="https://qantara.de/en/article/christian-muslim-dialogue-germany-together-search-god#:~:text=Christian,which%20continue%20throughout%20the%20weekend" TargetMode="External" /><Relationship Type="http://schemas.openxmlformats.org/officeDocument/2006/relationships/hyperlink" Id="rId71" Target="https://www.abramundi.org/post/house-of-one" TargetMode="External" /><Relationship Type="http://schemas.openxmlformats.org/officeDocument/2006/relationships/hyperlink" Id="rId51" Target="https://www.abramundi.org/post/house-of-one#:~:text=%21,Semitism%20and%20violence%E2%80%9D" TargetMode="External" /><Relationship Type="http://schemas.openxmlformats.org/officeDocument/2006/relationships/hyperlink" Id="rId56" Target="https://www.deutsche-islam-konferenz.de/EN/DatenFakten/daten-fakten_node.html" TargetMode="External" /><Relationship Type="http://schemas.openxmlformats.org/officeDocument/2006/relationships/hyperlink" Id="rId22" Target="https://www.deutsche-islam-konferenz.de/EN/DatenFakten/daten-fakten_node.html#:~:text=45%20" TargetMode="External" /><Relationship Type="http://schemas.openxmlformats.org/officeDocument/2006/relationships/hyperlink" Id="rId21" Target="https://www.deutsche-islam-konferenz.de/EN/DatenFakten/daten-fakten_node.html#:~:text=5" TargetMode="External" /><Relationship Type="http://schemas.openxmlformats.org/officeDocument/2006/relationships/hyperlink" Id="rId32" Target="https://www.deutsche-islam-konferenz.de/EN/DatenFakten/daten-fakten_node.html#:~:text=Anti,more%20sensitive%20to%20persistent%20discrimination" TargetMode="External" /><Relationship Type="http://schemas.openxmlformats.org/officeDocument/2006/relationships/hyperlink" Id="rId24" Target="https://www.deutsche-islam-konferenz.de/EN/DatenFakten/daten-fakten_node.html#:~:text=The%20degree%20of%20religious%20observance,parents%20who%20immigrated%20to%20Germany" TargetMode="External" /><Relationship Type="http://schemas.openxmlformats.org/officeDocument/2006/relationships/hyperlink" Id="rId64" Target="https://www.ekd.de/en/EKD-Position-Paper-on-Christian-Islamic-Dialogue-1341.htm" TargetMode="External" /><Relationship Type="http://schemas.openxmlformats.org/officeDocument/2006/relationships/hyperlink" Id="rId38" Target="https://www.ekd.de/en/EKD-Position-Paper-on-Christian-Islamic-Dialogue-1341.htm#:~:text=I,them%20today%20have%20German%20nationality" TargetMode="External" /><Relationship Type="http://schemas.openxmlformats.org/officeDocument/2006/relationships/hyperlink" Id="rId37" Target="https://www.ekd.de/en/EKD-Position-Paper-on-Christian-Islamic-Dialogue-1341.htm#:~:text=The%20Evangelical%20Church%20in%20Germany,dialogue%20belongs%20to%20the%20church%E2%80%99s" TargetMode="External" /><Relationship Type="http://schemas.openxmlformats.org/officeDocument/2006/relationships/hyperlink" Id="rId40" Target="https://www.ekd.de/en/EKD-Position-Paper-on-Christian-Islamic-Dialogue-1341.htm#:~:text=the%20population%20that%20even%20extends,to%20create%20a%20religiously%20or" TargetMode="External" /><Relationship Type="http://schemas.openxmlformats.org/officeDocument/2006/relationships/hyperlink" Id="rId70" Target="https://www.lensculture.com/articles/lia-darjes-konvertieren-converting-to-islam-in-germany" TargetMode="External" /><Relationship Type="http://schemas.openxmlformats.org/officeDocument/2006/relationships/hyperlink" Id="rId49" Target="https://www.lensculture.com/articles/lia-darjes-konvertieren-converting-to-islam-in-germany#:~:text=Converting%20to%20Islam%20in%20Germany,much%20as%20it%20provokes" TargetMode="External" /><Relationship Type="http://schemas.openxmlformats.org/officeDocument/2006/relationships/hyperlink" Id="rId58" Target="https://www.oikoumene.org/news/germany-backs-interfaith-project-for-refugee-aid-launched-in-berlin" TargetMode="External" /><Relationship Type="http://schemas.openxmlformats.org/officeDocument/2006/relationships/hyperlink" Id="rId41" Target="https://www.oikoumene.org/news/germany-backs-interfaith-project-for-refugee-aid-launched-in-berlin#:~:text=%E2%80%9CSo%20far%20only%20very%20few,benefit%20our%20society%2C%E2%80%9D%20Krings%20said" TargetMode="External" /><Relationship Type="http://schemas.openxmlformats.org/officeDocument/2006/relationships/hyperlink" Id="rId25" Target="https://www.oikoumene.org/news/germany-backs-interfaith-project-for-refugee-aid-launched-in-berlin#:~:text=Four%20Muslim%20bodies%2C%20the%20Central,the%20joint%20refugee%20integration%20project" TargetMode="External" /><Relationship Type="http://schemas.openxmlformats.org/officeDocument/2006/relationships/hyperlink" Id="rId34" Target="https://www.oikoumene.org/news/germany-backs-interfaith-project-for-refugee-aid-launched-in-berlin#:~:text=Oberlausitz%2C%20said%20some%20refugee%20centre,to%20fear%20of%20religious%20fundamentalists" TargetMode="External" /><Relationship Type="http://schemas.openxmlformats.org/officeDocument/2006/relationships/hyperlink" Id="rId65" Target="https://www.reuters.com/article/world/iftar-to-go-german-mosque-delivers-ramadan-meals-to-needy-non-muslims-idUSKBN22B22N/" TargetMode="External" /><Relationship Type="http://schemas.openxmlformats.org/officeDocument/2006/relationships/hyperlink" Id="rId39" Target="https://www.reuters.com/article/world/iftar-to-go-german-mosque-delivers-ramadan-meals-to-needy-non-muslims-idUSKBN22B22N/#:~:text=But%20as%20food%20banks%20reopened,meals%20are%20delivered%20each%20day" TargetMode="External" /><Relationship Type="http://schemas.openxmlformats.org/officeDocument/2006/relationships/hyperlink" Id="rId68" Target="https://www.tasnimnews.com/en/news/2020/04/19/2247039/german-boxer-ott-converts-to-islam" TargetMode="External" /><Relationship Type="http://schemas.openxmlformats.org/officeDocument/2006/relationships/hyperlink" Id="rId46" Target="https://www.tasnimnews.com/en/news/2020/04/19/2247039/german-boxer-ott-converts-to-islam#:~:text=Ott%2C%20the%20European%20champion%20in,his%20official%20account%20on%20Instagram" TargetMode="External" /><Relationship Type="http://schemas.openxmlformats.org/officeDocument/2006/relationships/hyperlink" Id="rId66" Target="https://www.theguardian.com/world/2018/jan/24/far-right-german-politician-converts-islam-alternative-fur-deutschland" TargetMode="External" /><Relationship Type="http://schemas.openxmlformats.org/officeDocument/2006/relationships/hyperlink" Id="rId45" Target="https://www.theguardian.com/world/2018/jan/24/far-right-german-politician-converts-islam-alternative-fur-deutschland#:~:text=A%20party%20spokesman%20said%20it,when%20he%20announced%20his%20departure" TargetMode="External" /><Relationship Type="http://schemas.openxmlformats.org/officeDocument/2006/relationships/hyperlink" Id="rId43" Target="https://www.theguardian.com/world/2018/jan/24/far-right-german-politician-converts-islam-alternative-fur-deutschland#:~:text=A%20politician%20for%20Germany%E2%80%99s%20far,party%2C%20a%20spokesman%20has%20confirmed" TargetMode="External" /><Relationship Type="http://schemas.openxmlformats.org/officeDocument/2006/relationships/hyperlink" Id="rId60" Target="https://www.theguardian.com/world/2021/may/27/berlin-lays-first-stone-for-multi-faith-house-of-one-worship-centre" TargetMode="External" /><Relationship Type="http://schemas.openxmlformats.org/officeDocument/2006/relationships/hyperlink" Id="rId28" Target="https://www.theguardian.com/world/2021/may/27/berlin-lays-first-stone-for-multi-faith-house-of-one-worship-centre#:~:text=Joseph%20Schuster%2C%20the%20president%20of,about%20each%20other%2C%E2%80%9D%20he%20said" TargetMode="External" /><Relationship Type="http://schemas.openxmlformats.org/officeDocument/2006/relationships/hyperlink" Id="rId27" Target="https://www.theguardian.com/world/2021/may/27/berlin-lays-first-stone-for-multi-faith-house-of-one-worship-centre#:~:text=Laying%20the%20cornerstone%2C%20Wolfgang%20Sch%C3%A4uble%2C,to%20fight%20fanaticism%20and%20violence" TargetMode="External" /><Relationship Type="http://schemas.openxmlformats.org/officeDocument/2006/relationships/hyperlink" Id="rId59" Target="https://www.weisstduwerichbin.de/aktuell/aktuelle-meldungen/" TargetMode="External" /><Relationship Type="http://schemas.openxmlformats.org/officeDocument/2006/relationships/hyperlink" Id="rId26" Target="https://www.weisstduwerichbin.de/aktuell/aktuelle-meldungen/#:~:text=Gruppe%2C%20die%20er%20nach%20dem,Der" TargetMode="External" /><Relationship Type="http://schemas.openxmlformats.org/officeDocument/2006/relationships/hyperlink" Id="rId52" Target="https://www.weisstduwerichbin.de/aktuell/aktuelle-meldungen/#:~:text=bundesweite%20Anerkennung%20durch%20den%20%C3%96kumenepreis,Zeit%20sein%20Werkzeug%20zu%20sein" TargetMode="External" /></Relationships>
</file>

<file path=word/_rels/footnotes.xml.rels><?xml version="1.0" encoding="UTF-8"?><Relationships xmlns="http://schemas.openxmlformats.org/package/2006/relationships"><Relationship Type="http://schemas.openxmlformats.org/officeDocument/2006/relationships/hyperlink" Id="rId69" Target="https://aboutislam.net/reading-islam/my-journey-to-islam/from-hip-hop-star-to-muslim/" TargetMode="External" /><Relationship Type="http://schemas.openxmlformats.org/officeDocument/2006/relationships/hyperlink" Id="rId47" Target="https://aboutislam.net/reading-islam/my-journey-to-islam/from-hip-hop-star-to-muslim/#:~:text=09%20July%2C%202022" TargetMode="External" /><Relationship Type="http://schemas.openxmlformats.org/officeDocument/2006/relationships/hyperlink" Id="rId48" Target="https://aboutislam.net/reading-islam/my-journey-to-islam/from-hip-hop-star-to-muslim/#:~:text=Becoming%20Muslim%20takes%20time,I%20became%20more%20tolerant" TargetMode="External" /><Relationship Type="http://schemas.openxmlformats.org/officeDocument/2006/relationships/hyperlink" Id="rId67" Target="https://apnews.com/article/ca6d6d35a87c4983aeaee820a66e30b1" TargetMode="External" /><Relationship Type="http://schemas.openxmlformats.org/officeDocument/2006/relationships/hyperlink" Id="rId44" Target="https://apnews.com/article/ca6d6d35a87c4983aeaee820a66e30b1#:~:text=BERLIN%20%28AP%29%20%E2%80%94%20A%20long,leadership%20after%20converting%20to%20Islam" TargetMode="External" /><Relationship Type="http://schemas.openxmlformats.org/officeDocument/2006/relationships/hyperlink" Id="rId57" Target="https://en.wikipedia.org/wiki/Islam_in_Germany" TargetMode="External" /><Relationship Type="http://schemas.openxmlformats.org/officeDocument/2006/relationships/hyperlink" Id="rId23" Target="https://en.wikipedia.org/wiki/Islam_in_Germany#:~:text=African%20%20community,according%20to%20migrants%20data%20from" TargetMode="External" /><Relationship Type="http://schemas.openxmlformats.org/officeDocument/2006/relationships/hyperlink" Id="rId61" Target="https://en.wikipedia.org/wiki/List_of_converts_to_Islam" TargetMode="External" /><Relationship Type="http://schemas.openxmlformats.org/officeDocument/2006/relationships/hyperlink" Id="rId30" Target="https://en.wikipedia.org/wiki/List_of_converts_to_Islam#:~:text=,25%2C000%20Americans%20convert%20to%20Islam" TargetMode="External" /><Relationship Type="http://schemas.openxmlformats.org/officeDocument/2006/relationships/hyperlink" Id="rId62" Target="https://miwi-institut.de/archives/2461" TargetMode="External" /><Relationship Type="http://schemas.openxmlformats.org/officeDocument/2006/relationships/hyperlink" Id="rId31" Target="https://miwi-institut.de/archives/2461#:~:text=In%20the%20scenario%20with%20an,1%20percent" TargetMode="External" /><Relationship Type="http://schemas.openxmlformats.org/officeDocument/2006/relationships/hyperlink" Id="rId63" Target="https://qantara.de/en/article/christian-muslim-dialogue-germany-together-search-god" TargetMode="External" /><Relationship Type="http://schemas.openxmlformats.org/officeDocument/2006/relationships/hyperlink" Id="rId35" Target="https://qantara.de/en/article/christian-muslim-dialogue-germany-together-search-god#:~:text=%EF%BB%BFThe%20Christian,Christoph%20Strack%20reports" TargetMode="External" /><Relationship Type="http://schemas.openxmlformats.org/officeDocument/2006/relationships/hyperlink" Id="rId36" Target="https://qantara.de/en/article/christian-muslim-dialogue-germany-together-search-god#:~:text=Christian,which%20continue%20throughout%20the%20weekend" TargetMode="External" /><Relationship Type="http://schemas.openxmlformats.org/officeDocument/2006/relationships/hyperlink" Id="rId71" Target="https://www.abramundi.org/post/house-of-one" TargetMode="External" /><Relationship Type="http://schemas.openxmlformats.org/officeDocument/2006/relationships/hyperlink" Id="rId51" Target="https://www.abramundi.org/post/house-of-one#:~:text=%21,Semitism%20and%20violence%E2%80%9D" TargetMode="External" /><Relationship Type="http://schemas.openxmlformats.org/officeDocument/2006/relationships/hyperlink" Id="rId56" Target="https://www.deutsche-islam-konferenz.de/EN/DatenFakten/daten-fakten_node.html" TargetMode="External" /><Relationship Type="http://schemas.openxmlformats.org/officeDocument/2006/relationships/hyperlink" Id="rId22" Target="https://www.deutsche-islam-konferenz.de/EN/DatenFakten/daten-fakten_node.html#:~:text=45%20" TargetMode="External" /><Relationship Type="http://schemas.openxmlformats.org/officeDocument/2006/relationships/hyperlink" Id="rId21" Target="https://www.deutsche-islam-konferenz.de/EN/DatenFakten/daten-fakten_node.html#:~:text=5" TargetMode="External" /><Relationship Type="http://schemas.openxmlformats.org/officeDocument/2006/relationships/hyperlink" Id="rId32" Target="https://www.deutsche-islam-konferenz.de/EN/DatenFakten/daten-fakten_node.html#:~:text=Anti,more%20sensitive%20to%20persistent%20discrimination" TargetMode="External" /><Relationship Type="http://schemas.openxmlformats.org/officeDocument/2006/relationships/hyperlink" Id="rId24" Target="https://www.deutsche-islam-konferenz.de/EN/DatenFakten/daten-fakten_node.html#:~:text=The%20degree%20of%20religious%20observance,parents%20who%20immigrated%20to%20Germany" TargetMode="External" /><Relationship Type="http://schemas.openxmlformats.org/officeDocument/2006/relationships/hyperlink" Id="rId64" Target="https://www.ekd.de/en/EKD-Position-Paper-on-Christian-Islamic-Dialogue-1341.htm" TargetMode="External" /><Relationship Type="http://schemas.openxmlformats.org/officeDocument/2006/relationships/hyperlink" Id="rId38" Target="https://www.ekd.de/en/EKD-Position-Paper-on-Christian-Islamic-Dialogue-1341.htm#:~:text=I,them%20today%20have%20German%20nationality" TargetMode="External" /><Relationship Type="http://schemas.openxmlformats.org/officeDocument/2006/relationships/hyperlink" Id="rId37" Target="https://www.ekd.de/en/EKD-Position-Paper-on-Christian-Islamic-Dialogue-1341.htm#:~:text=The%20Evangelical%20Church%20in%20Germany,dialogue%20belongs%20to%20the%20church%E2%80%99s" TargetMode="External" /><Relationship Type="http://schemas.openxmlformats.org/officeDocument/2006/relationships/hyperlink" Id="rId40" Target="https://www.ekd.de/en/EKD-Position-Paper-on-Christian-Islamic-Dialogue-1341.htm#:~:text=the%20population%20that%20even%20extends,to%20create%20a%20religiously%20or" TargetMode="External" /><Relationship Type="http://schemas.openxmlformats.org/officeDocument/2006/relationships/hyperlink" Id="rId70" Target="https://www.lensculture.com/articles/lia-darjes-konvertieren-converting-to-islam-in-germany" TargetMode="External" /><Relationship Type="http://schemas.openxmlformats.org/officeDocument/2006/relationships/hyperlink" Id="rId49" Target="https://www.lensculture.com/articles/lia-darjes-konvertieren-converting-to-islam-in-germany#:~:text=Converting%20to%20Islam%20in%20Germany,much%20as%20it%20provokes" TargetMode="External" /><Relationship Type="http://schemas.openxmlformats.org/officeDocument/2006/relationships/hyperlink" Id="rId58" Target="https://www.oikoumene.org/news/germany-backs-interfaith-project-for-refugee-aid-launched-in-berlin" TargetMode="External" /><Relationship Type="http://schemas.openxmlformats.org/officeDocument/2006/relationships/hyperlink" Id="rId41" Target="https://www.oikoumene.org/news/germany-backs-interfaith-project-for-refugee-aid-launched-in-berlin#:~:text=%E2%80%9CSo%20far%20only%20very%20few,benefit%20our%20society%2C%E2%80%9D%20Krings%20said" TargetMode="External" /><Relationship Type="http://schemas.openxmlformats.org/officeDocument/2006/relationships/hyperlink" Id="rId25" Target="https://www.oikoumene.org/news/germany-backs-interfaith-project-for-refugee-aid-launched-in-berlin#:~:text=Four%20Muslim%20bodies%2C%20the%20Central,the%20joint%20refugee%20integration%20project" TargetMode="External" /><Relationship Type="http://schemas.openxmlformats.org/officeDocument/2006/relationships/hyperlink" Id="rId34" Target="https://www.oikoumene.org/news/germany-backs-interfaith-project-for-refugee-aid-launched-in-berlin#:~:text=Oberlausitz%2C%20said%20some%20refugee%20centre,to%20fear%20of%20religious%20fundamentalists" TargetMode="External" /><Relationship Type="http://schemas.openxmlformats.org/officeDocument/2006/relationships/hyperlink" Id="rId65" Target="https://www.reuters.com/article/world/iftar-to-go-german-mosque-delivers-ramadan-meals-to-needy-non-muslims-idUSKBN22B22N/" TargetMode="External" /><Relationship Type="http://schemas.openxmlformats.org/officeDocument/2006/relationships/hyperlink" Id="rId39" Target="https://www.reuters.com/article/world/iftar-to-go-german-mosque-delivers-ramadan-meals-to-needy-non-muslims-idUSKBN22B22N/#:~:text=But%20as%20food%20banks%20reopened,meals%20are%20delivered%20each%20day" TargetMode="External" /><Relationship Type="http://schemas.openxmlformats.org/officeDocument/2006/relationships/hyperlink" Id="rId68" Target="https://www.tasnimnews.com/en/news/2020/04/19/2247039/german-boxer-ott-converts-to-islam" TargetMode="External" /><Relationship Type="http://schemas.openxmlformats.org/officeDocument/2006/relationships/hyperlink" Id="rId46" Target="https://www.tasnimnews.com/en/news/2020/04/19/2247039/german-boxer-ott-converts-to-islam#:~:text=Ott%2C%20the%20European%20champion%20in,his%20official%20account%20on%20Instagram" TargetMode="External" /><Relationship Type="http://schemas.openxmlformats.org/officeDocument/2006/relationships/hyperlink" Id="rId66" Target="https://www.theguardian.com/world/2018/jan/24/far-right-german-politician-converts-islam-alternative-fur-deutschland" TargetMode="External" /><Relationship Type="http://schemas.openxmlformats.org/officeDocument/2006/relationships/hyperlink" Id="rId45" Target="https://www.theguardian.com/world/2018/jan/24/far-right-german-politician-converts-islam-alternative-fur-deutschland#:~:text=A%20party%20spokesman%20said%20it,when%20he%20announced%20his%20departure" TargetMode="External" /><Relationship Type="http://schemas.openxmlformats.org/officeDocument/2006/relationships/hyperlink" Id="rId43" Target="https://www.theguardian.com/world/2018/jan/24/far-right-german-politician-converts-islam-alternative-fur-deutschland#:~:text=A%20politician%20for%20Germany%E2%80%99s%20far,party%2C%20a%20spokesman%20has%20confirmed" TargetMode="External" /><Relationship Type="http://schemas.openxmlformats.org/officeDocument/2006/relationships/hyperlink" Id="rId60" Target="https://www.theguardian.com/world/2021/may/27/berlin-lays-first-stone-for-multi-faith-house-of-one-worship-centre" TargetMode="External" /><Relationship Type="http://schemas.openxmlformats.org/officeDocument/2006/relationships/hyperlink" Id="rId28" Target="https://www.theguardian.com/world/2021/may/27/berlin-lays-first-stone-for-multi-faith-house-of-one-worship-centre#:~:text=Joseph%20Schuster%2C%20the%20president%20of,about%20each%20other%2C%E2%80%9D%20he%20said" TargetMode="External" /><Relationship Type="http://schemas.openxmlformats.org/officeDocument/2006/relationships/hyperlink" Id="rId27" Target="https://www.theguardian.com/world/2021/may/27/berlin-lays-first-stone-for-multi-faith-house-of-one-worship-centre#:~:text=Laying%20the%20cornerstone%2C%20Wolfgang%20Sch%C3%A4uble%2C,to%20fight%20fanaticism%20and%20violence" TargetMode="External" /><Relationship Type="http://schemas.openxmlformats.org/officeDocument/2006/relationships/hyperlink" Id="rId59" Target="https://www.weisstduwerichbin.de/aktuell/aktuelle-meldungen/" TargetMode="External" /><Relationship Type="http://schemas.openxmlformats.org/officeDocument/2006/relationships/hyperlink" Id="rId26" Target="https://www.weisstduwerichbin.de/aktuell/aktuelle-meldungen/#:~:text=Gruppe%2C%20die%20er%20nach%20dem,Der" TargetMode="External" /><Relationship Type="http://schemas.openxmlformats.org/officeDocument/2006/relationships/hyperlink" Id="rId52" Target="https://www.weisstduwerichbin.de/aktuell/aktuelle-meldungen/#:~:text=bundesweite%20Anerkennung%20durch%20den%20%C3%96kumenepreis,Zeit%20sein%20Werkzeug%20zu%20sei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2025-11-15T12:03:20Z</dcterms:created>
  <dcterms:modified xsi:type="dcterms:W3CDTF">2025-11-15T12:03:20Z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