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428" w:rsidRDefault="0001423A">
      <w:pPr>
        <w:pStyle w:val="Heading1"/>
      </w:pPr>
      <w:bookmarkStart w:id="0" w:name="header"/>
      <w:bookmarkStart w:id="1" w:name="Xa197c4162d27556b8f05afb6b5e2a414f24b557"/>
      <w:bookmarkStart w:id="2" w:name="content"/>
      <w:bookmarkEnd w:id="0"/>
      <w:r>
        <w:t xml:space="preserve">The Placenta’s Evolution </w:t>
      </w:r>
      <w:proofErr w:type="gramStart"/>
      <w:r>
        <w:t>Over</w:t>
      </w:r>
      <w:proofErr w:type="gramEnd"/>
      <w:r>
        <w:t xml:space="preserve"> Millennia – A Quranic Reflection on Truth and Creation</w:t>
      </w:r>
    </w:p>
    <w:p w:rsidR="0001423A" w:rsidRPr="0001423A" w:rsidRDefault="0001423A" w:rsidP="0001423A">
      <w:pPr>
        <w:pStyle w:val="BodyText"/>
      </w:pPr>
      <w:r>
        <w:t>Written and collected by Zia H Shah MD</w:t>
      </w:r>
      <w:bookmarkStart w:id="3" w:name="_GoBack"/>
      <w:bookmarkEnd w:id="3"/>
    </w:p>
    <w:p w:rsidR="007F2428" w:rsidRDefault="0001423A">
      <w:pPr>
        <w:pStyle w:val="Heading2"/>
      </w:pPr>
      <w:bookmarkStart w:id="4" w:name="abstract"/>
      <w:r>
        <w:t>Abstract</w:t>
      </w:r>
    </w:p>
    <w:p w:rsidR="007F2428" w:rsidRDefault="0001423A">
      <w:pPr>
        <w:pStyle w:val="FirstParagraph"/>
      </w:pPr>
      <w:r>
        <w:t>The mammalian placenta is a stunning example of nature’s ingenuity, evolving over tens of millions of years in part by repurposing viral genes. This article explores how the placenta’s development – from ancient, simple structures to the complex organ sust</w:t>
      </w:r>
      <w:r>
        <w:t xml:space="preserve">aining human life – exemplifies the Quranic principle that </w:t>
      </w:r>
      <w:r>
        <w:rPr>
          <w:i/>
          <w:iCs/>
        </w:rPr>
        <w:t>“as for the foam, it vanishes, while that which benefits people remains”</w:t>
      </w:r>
      <w:hyperlink r:id="rId6" w:anchor=":~:text=He%20sends%20down%20rain%20from,how%20Allah%20sets%20forth%20parables">
        <w:r>
          <w:rPr>
            <w:rStyle w:val="Hyperlink"/>
          </w:rPr>
          <w:t>[1]</w:t>
        </w:r>
      </w:hyperlink>
      <w:r>
        <w:t>. In the Quran (13:17), truth is likened to life-giving water that endures, whereas falsehood is like scum or foam that dissipates. We discuss how the placenta’s story mirrors this: even a retrovirus, once deemed “junk” or harmful, was not waste</w:t>
      </w:r>
      <w:r>
        <w:t>d but transformed into something of great benefit to humanity. We interweave scientific insights with Quranic verses – including those describing embryonic development – to show how beneficial innovations are preserved and elevated over millennia by a guid</w:t>
      </w:r>
      <w:r>
        <w:t>ed creative process. Drawing on classical Islamic occasionalism (the belief that God is the direct cause of all events), we argue that the placenta’s emergence is not a mere accident of evolution but a divinely guided innovation. In doing so, we find a har</w:t>
      </w:r>
      <w:r>
        <w:t>monious commentary on Quran 13:17 and related verses: the preservation of what is useful in nature reflects a higher truth and purposeful design, reinforcing faith in a Creator who brings life from unexpected sources and promises life after death.</w:t>
      </w:r>
    </w:p>
    <w:p w:rsidR="007F2428" w:rsidRDefault="0001423A">
      <w:pPr>
        <w:pStyle w:val="Heading2"/>
      </w:pPr>
      <w:bookmarkStart w:id="5" w:name="X0baef44ca8c04677a2a4517c4aaee1b4249d41c"/>
      <w:bookmarkEnd w:id="4"/>
      <w:r>
        <w:t>Quran 13</w:t>
      </w:r>
      <w:r>
        <w:t>:17 – Truth Like Water, Falsehood Like Foam</w:t>
      </w:r>
    </w:p>
    <w:p w:rsidR="007F2428" w:rsidRDefault="0001423A">
      <w:pPr>
        <w:pStyle w:val="FirstParagraph"/>
      </w:pPr>
      <w:r>
        <w:t xml:space="preserve">Surah Ar-Ra’d 13:17 offers a vivid parable: </w:t>
      </w:r>
      <w:r>
        <w:rPr>
          <w:b/>
          <w:bCs/>
        </w:rPr>
        <w:t>“He sends down rain from the sky, and the valleys flow according to their measure, carrying foam on the surface… As for the foam, it vanishes, cast off; while that whic</w:t>
      </w:r>
      <w:r>
        <w:rPr>
          <w:b/>
          <w:bCs/>
        </w:rPr>
        <w:t>h benefits people remains on the earth. Thus does Allah illustrate truth and falsehood.”</w:t>
      </w:r>
      <w:hyperlink r:id="rId7" w:anchor=":~:text=He%20sends%20down%20rain%20from,how%20Allah%20sets%20forth%20parables">
        <w:r>
          <w:rPr>
            <w:rStyle w:val="Hyperlink"/>
          </w:rPr>
          <w:t>[1]</w:t>
        </w:r>
      </w:hyperlink>
      <w:r>
        <w:t xml:space="preserve">. In this metaphor, the </w:t>
      </w:r>
      <w:r>
        <w:rPr>
          <w:i/>
          <w:iCs/>
        </w:rPr>
        <w:t>truth</w:t>
      </w:r>
      <w:r>
        <w:t xml:space="preserve"> is</w:t>
      </w:r>
      <w:r>
        <w:t xml:space="preserve"> likened to the pure water that nourishes the land and endures, whereas </w:t>
      </w:r>
      <w:r>
        <w:rPr>
          <w:i/>
          <w:iCs/>
        </w:rPr>
        <w:t>falsehood</w:t>
      </w:r>
      <w:r>
        <w:t xml:space="preserve"> is likened to the froth and scum that form and then disappear. Classical commentators explain that just as useful water soaks into the earth to bring life, while useless foam</w:t>
      </w:r>
      <w:r>
        <w:t xml:space="preserve"> dries up, so do truth and goodness ultimately prevail as useless falsehood fades away</w:t>
      </w:r>
      <w:hyperlink r:id="rId8" w:anchor=":~:text=Reflection%20No,beings%20is%20likened%20to%20truth">
        <w:r>
          <w:rPr>
            <w:rStyle w:val="Hyperlink"/>
          </w:rPr>
          <w:t>[2]</w:t>
        </w:r>
      </w:hyperlink>
      <w:hyperlink r:id="rId9" w:anchor=":~:text=Allah%20likens%20the%20foam%20and,beings%20is%20likened%20to%20truth">
        <w:r>
          <w:rPr>
            <w:rStyle w:val="Hyperlink"/>
          </w:rPr>
          <w:t>[3]</w:t>
        </w:r>
      </w:hyperlink>
      <w:r>
        <w:t xml:space="preserve">. This Quranic principle has a timeless, universal quality – it applies not only to </w:t>
      </w:r>
      <w:r>
        <w:t>moral and theological truths, but can be seen reflected in the patterns of nature and history. Beneficial things have lasting impact, whereas that which is detrimental or without value is eventually eliminated.</w:t>
      </w:r>
    </w:p>
    <w:p w:rsidR="007F2428" w:rsidRDefault="0001423A">
      <w:pPr>
        <w:pStyle w:val="BodyText"/>
      </w:pPr>
      <w:r>
        <w:t>The placenta’s evolutionary tale can be viewe</w:t>
      </w:r>
      <w:r>
        <w:t xml:space="preserve">d through the prism of this verse. In a sense, the development of the placenta turned “foam” into “water” – converting a seemingly harmful invader into a life-sustaining organ. Over the eons, what was </w:t>
      </w:r>
      <w:r>
        <w:rPr>
          <w:i/>
          <w:iCs/>
        </w:rPr>
        <w:t>beneficial</w:t>
      </w:r>
      <w:r>
        <w:t xml:space="preserve"> for life was retained and integrated, while </w:t>
      </w:r>
      <w:r>
        <w:t xml:space="preserve">the extraneous or harmful elements were discarded. This narrative of nature – preserving what is useful and casting off the </w:t>
      </w:r>
      <w:r>
        <w:lastRenderedPageBreak/>
        <w:t>rest – beautifully mirrors the truth-vs-falsehood parable of 13:17. It suggests that behind life’s complexity there is an optimizing</w:t>
      </w:r>
      <w:r>
        <w:t xml:space="preserve"> principle, or as a believer would say, a divine wisdom guiding which “innovations” persist. In the sections below, we delve into how the mammalian placenta exemplifies this concept and what it means in light of Quranic commentary and the doctrine of occas</w:t>
      </w:r>
      <w:r>
        <w:t>ionalism.</w:t>
      </w:r>
    </w:p>
    <w:p w:rsidR="007F2428" w:rsidRDefault="0001423A">
      <w:pPr>
        <w:pStyle w:val="Heading2"/>
      </w:pPr>
      <w:bookmarkStart w:id="6" w:name="X1678532d623775fa9152b12a9f22e71cfd91270"/>
      <w:bookmarkEnd w:id="5"/>
      <w:r>
        <w:t>The Evolution of the Placenta: From Simple Beginnings to Viral Innovation</w:t>
      </w:r>
    </w:p>
    <w:p w:rsidR="007F2428" w:rsidRDefault="0001423A">
      <w:pPr>
        <w:pStyle w:val="FirstParagraph"/>
      </w:pPr>
      <w:r>
        <w:t xml:space="preserve">The </w:t>
      </w:r>
      <w:r>
        <w:rPr>
          <w:b/>
          <w:bCs/>
        </w:rPr>
        <w:t>placenta</w:t>
      </w:r>
      <w:r>
        <w:t xml:space="preserve"> is an astonishing organ – so much so that despite modern advances, we have never engineered an artificial equivalent</w:t>
      </w:r>
      <w:hyperlink r:id="rId10" w:anchor=":~:text=Placenta%20is%20an%20amazing%20organ,thousands%20of%20other%20mammal%20species">
        <w:r>
          <w:rPr>
            <w:rStyle w:val="Hyperlink"/>
          </w:rPr>
          <w:t>[4]</w:t>
        </w:r>
      </w:hyperlink>
      <w:r>
        <w:t>. It is the transient organ that forms during mammalian pregnancy to sustain and protect the de</w:t>
      </w:r>
      <w:r>
        <w:t>veloping embryo. Through the placenta, nutrients and oxygen flow from mother to offspring and wastes are removed; it also modulates the mother’s immune system to prevent rejection of the half-foreign fetus and produces hormones essential for maintaining pr</w:t>
      </w:r>
      <w:r>
        <w:t>egnancy</w:t>
      </w:r>
      <w:hyperlink r:id="rId11" w:anchor=":~:text=Mammalian%20pregnancy%20exhibits%20remarkable%20complexity%2C,gov">
        <w:r>
          <w:rPr>
            <w:rStyle w:val="Hyperlink"/>
          </w:rPr>
          <w:t>[5]</w:t>
        </w:r>
      </w:hyperlink>
      <w:hyperlink r:id="rId12" w:anchor=":~:text=,modulate%20maternal%20metabolism%20and%20growth">
        <w:r>
          <w:rPr>
            <w:rStyle w:val="Hyperlink"/>
          </w:rPr>
          <w:t>[6]</w:t>
        </w:r>
      </w:hyperlink>
      <w:r>
        <w:t>. We share this miraculous lifeline with thousands of other mammal species</w:t>
      </w:r>
      <w:hyperlink r:id="rId13" w:anchor=":~:text=Placenta%20is%20an%20amazing%20organ,thousands%20of%20other%20mammal%20species">
        <w:r>
          <w:rPr>
            <w:rStyle w:val="Hyperlink"/>
          </w:rPr>
          <w:t>[4]</w:t>
        </w:r>
      </w:hyperlink>
      <w:hyperlink r:id="rId14" w:anchor=":~:text=Placental%20mammals%2C%20belonging%20to%20the,bats%2C%20primates%2C%20carnivores%2C%20and%20ungulates">
        <w:r>
          <w:rPr>
            <w:rStyle w:val="Hyperlink"/>
          </w:rPr>
          <w:t>[7]</w:t>
        </w:r>
      </w:hyperlink>
      <w:r>
        <w:t>, a testament to its central role in the success of mammals.</w:t>
      </w:r>
    </w:p>
    <w:p w:rsidR="007F2428" w:rsidRDefault="0001423A">
      <w:pPr>
        <w:pStyle w:val="BodyText"/>
      </w:pPr>
      <w:r>
        <w:rPr>
          <w:b/>
          <w:bCs/>
        </w:rPr>
        <w:t>Paleontology and genetics</w:t>
      </w:r>
      <w:r>
        <w:t xml:space="preserve"> tell us that live-bearing, placenta-</w:t>
      </w:r>
      <w:r>
        <w:t>bearing mammals (eutherians) split from egg-laying monotremes and pouch-bearing marsupials well over 100 million years ago</w:t>
      </w:r>
      <w:hyperlink r:id="rId15" w:anchor=":~:text=Placental%20reproduction%20evolved%20once%20in,g">
        <w:r>
          <w:rPr>
            <w:rStyle w:val="Hyperlink"/>
          </w:rPr>
          <w:t>[8]</w:t>
        </w:r>
      </w:hyperlink>
      <w:r>
        <w:t>. Early eutherians in the Jurassic (~160 million years ago) likely had only rudimentary placentas</w:t>
      </w:r>
      <w:hyperlink r:id="rId16" w:anchor=":~:text=,apocalyptic%20world.%20%2A%20Cenozoic%20Radiation">
        <w:r>
          <w:rPr>
            <w:rStyle w:val="Hyperlink"/>
          </w:rPr>
          <w:t>[9]</w:t>
        </w:r>
      </w:hyperlink>
      <w:r>
        <w:t>. Yet even those simple beginnings gave mammals a reproductive edge. Unlike egg layers or marsupials, placental mammals could nourish their young internally for longer, birthing more develo</w:t>
      </w:r>
      <w:r>
        <w:t>ped offspring. This advantage became crucial – for instance, around 66 million years ago, when an asteroid wiped out the dinosaurs, mammalian lineages with efficient placentas were better poised to survive and diversify in the aftermath</w:t>
      </w:r>
      <w:hyperlink r:id="rId17" w:anchor=":~:text=this%20time.%20%2A%20Cretaceous,dominate%20land%2C%20sea%2C%20and%20air">
        <w:r>
          <w:rPr>
            <w:rStyle w:val="Hyperlink"/>
          </w:rPr>
          <w:t>[10]</w:t>
        </w:r>
      </w:hyperlink>
      <w:r>
        <w:t>. In the Cenozoic era, placental mammals exploded into myriad forms, occupying l</w:t>
      </w:r>
      <w:r>
        <w:t>ands, seas, and skies. The prolonged gestation supported by the placenta enabled larger brains and more complex behaviors, helping mammals dominate diverse ecological niches</w:t>
      </w:r>
      <w:hyperlink r:id="rId18" w:anchor=":~:text=reproductive%20strategy%E2%80%94supported%20by%20the%20placenta%E2%80%94gave,dominate%20land%2C%20sea%2C%20and%20air">
        <w:r>
          <w:rPr>
            <w:rStyle w:val="Hyperlink"/>
          </w:rPr>
          <w:t>[11]</w:t>
        </w:r>
      </w:hyperlink>
      <w:r>
        <w:t xml:space="preserve">. In short, the placenta was a </w:t>
      </w:r>
      <w:r>
        <w:rPr>
          <w:b/>
          <w:bCs/>
        </w:rPr>
        <w:t>game-changer</w:t>
      </w:r>
      <w:r>
        <w:t xml:space="preserve"> in evolution, and its benefits “remained in the earth”</w:t>
      </w:r>
      <w:r>
        <w:t xml:space="preserve"> – enabling the rise of everything from bats to whales to humans</w:t>
      </w:r>
      <w:hyperlink r:id="rId19" w:anchor=":~:text=The%20placenta%E2%80%99s%20origin%20story%20is,that%20made%20complex%20life%20possible">
        <w:r>
          <w:rPr>
            <w:rStyle w:val="Hyperlink"/>
          </w:rPr>
          <w:t>[12]</w:t>
        </w:r>
      </w:hyperlink>
      <w:r>
        <w:t>.</w:t>
      </w:r>
    </w:p>
    <w:p w:rsidR="007F2428" w:rsidRDefault="0001423A">
      <w:pPr>
        <w:pStyle w:val="BodyText"/>
      </w:pPr>
      <w:r>
        <w:t>One of the most remarkable chapters in this s</w:t>
      </w:r>
      <w:r>
        <w:t xml:space="preserve">tory is how the placenta became </w:t>
      </w:r>
      <w:r>
        <w:rPr>
          <w:b/>
          <w:bCs/>
        </w:rPr>
        <w:t>truly complex</w:t>
      </w:r>
      <w:r>
        <w:t xml:space="preserve">. Scientists have discovered that a key to advanced placental function in eutherian mammals was </w:t>
      </w:r>
      <w:r>
        <w:rPr>
          <w:i/>
          <w:iCs/>
        </w:rPr>
        <w:t>co-opting genetic material from an outside source</w:t>
      </w:r>
      <w:r>
        <w:t xml:space="preserve">: an ancient </w:t>
      </w:r>
      <w:r>
        <w:rPr>
          <w:b/>
          <w:bCs/>
        </w:rPr>
        <w:t>retrovirus</w:t>
      </w:r>
      <w:r>
        <w:t xml:space="preserve">. Roughly </w:t>
      </w:r>
      <w:r>
        <w:rPr>
          <w:b/>
          <w:bCs/>
        </w:rPr>
        <w:t>25–40 million years ago</w:t>
      </w:r>
      <w:r>
        <w:t>, a retrov</w:t>
      </w:r>
      <w:r>
        <w:t>iral infection in a primate ancestor left behind a viral gene in the animal’s genome</w:t>
      </w:r>
      <w:hyperlink r:id="rId20" w:anchor=":~:text=Retroviral%20Contributions%20to%20Placental%20Evolution">
        <w:r>
          <w:rPr>
            <w:rStyle w:val="Hyperlink"/>
          </w:rPr>
          <w:t>[13]</w:t>
        </w:r>
      </w:hyperlink>
      <w:r>
        <w:t xml:space="preserve">. Normally, viral genes are like unwanted foam – useless or even harmful genetic baggage. But this one was different. The viral gene encoded an </w:t>
      </w:r>
      <w:r>
        <w:rPr>
          <w:i/>
          <w:iCs/>
        </w:rPr>
        <w:t>envelope protein</w:t>
      </w:r>
      <w:r>
        <w:t xml:space="preserve"> – essentially a tool viruses use to fuse with host cells. Early mammals domesticated </w:t>
      </w:r>
      <w:r>
        <w:t>this viral protein, repurposing it to fuse cells in the developing placenta</w:t>
      </w:r>
      <w:hyperlink r:id="rId21" w:anchor=":~:text=Retroviral%20Contributions%20to%20Placental%20Evolution">
        <w:r>
          <w:rPr>
            <w:rStyle w:val="Hyperlink"/>
          </w:rPr>
          <w:t>[13</w:t>
        </w:r>
        <w:r>
          <w:rPr>
            <w:rStyle w:val="Hyperlink"/>
          </w:rPr>
          <w:t>]</w:t>
        </w:r>
      </w:hyperlink>
      <w:hyperlink r:id="rId22" w:anchor=":~:text=Mechanism%20of%20Syncytin%20Integration">
        <w:r>
          <w:rPr>
            <w:rStyle w:val="Hyperlink"/>
          </w:rPr>
          <w:t>[14]</w:t>
        </w:r>
      </w:hyperlink>
      <w:r>
        <w:t xml:space="preserve">. The result was the formation of the </w:t>
      </w:r>
      <w:r>
        <w:rPr>
          <w:b/>
          <w:bCs/>
        </w:rPr>
        <w:t>syncytiotrophoblast</w:t>
      </w:r>
      <w:r>
        <w:t>, a fused cell layer in the plac</w:t>
      </w:r>
      <w:r>
        <w:t>enta that is crucial for nutrient exchange and for shielding the fetus from the mother’s immune system</w:t>
      </w:r>
      <w:hyperlink r:id="rId23" w:anchor=":~:text=Approximately%2025%20to%2040%20million,are%20repurposed%20for%20host%20functions">
        <w:r>
          <w:rPr>
            <w:rStyle w:val="Hyperlink"/>
          </w:rPr>
          <w:t>[15]</w:t>
        </w:r>
      </w:hyperlink>
      <w:hyperlink r:id="rId24" w:anchor=":~:text=Retroviruses%20possess%20envelope%20proteins%20that,essential%20for%20effective%20placental%20function">
        <w:r>
          <w:rPr>
            <w:rStyle w:val="Hyperlink"/>
          </w:rPr>
          <w:t>[16]</w:t>
        </w:r>
      </w:hyperlink>
      <w:r>
        <w:t xml:space="preserve">. In other words, what was once the mechanism of a virus turned into an invaluable feature for mammals. The </w:t>
      </w:r>
      <w:r>
        <w:rPr>
          <w:b/>
          <w:bCs/>
        </w:rPr>
        <w:t>invader’s weapon</w:t>
      </w:r>
      <w:r>
        <w:t xml:space="preserve"> became a </w:t>
      </w:r>
      <w:r>
        <w:rPr>
          <w:b/>
          <w:bCs/>
        </w:rPr>
        <w:t>maternal embrace</w:t>
      </w:r>
      <w:r>
        <w:t>: trophoblast cells merged into a syncytium that both nurtures the embryo and pr</w:t>
      </w:r>
      <w:r>
        <w:t xml:space="preserve">otects it from attack, </w:t>
      </w:r>
      <w:r>
        <w:lastRenderedPageBreak/>
        <w:t>much like a fortress wall. This viral contribution is so vital that without it, the kind of deep implantation and efficient placental nourishment seen in humans and many other mammals might never have evolved</w:t>
      </w:r>
      <w:hyperlink r:id="rId25" w:anchor=":~:text=Retroviral%20Contributions%20to%20Placental%20Evolution">
        <w:r>
          <w:rPr>
            <w:rStyle w:val="Hyperlink"/>
          </w:rPr>
          <w:t>[13]</w:t>
        </w:r>
      </w:hyperlink>
      <w:hyperlink r:id="rId26" w:anchor=":~:text=The%20integration%20of%20retroviral%20genes,mutations%20alone%20may%20not%20achieve">
        <w:r>
          <w:rPr>
            <w:rStyle w:val="Hyperlink"/>
          </w:rPr>
          <w:t>[17]</w:t>
        </w:r>
      </w:hyperlink>
      <w:r>
        <w:t>.</w:t>
      </w:r>
    </w:p>
    <w:p w:rsidR="007F2428" w:rsidRDefault="0001423A">
      <w:pPr>
        <w:pStyle w:val="BodyText"/>
      </w:pPr>
      <w:r>
        <w:t xml:space="preserve">Scientists have given the name </w:t>
      </w:r>
      <w:r>
        <w:rPr>
          <w:b/>
          <w:bCs/>
        </w:rPr>
        <w:t>“syncytin”</w:t>
      </w:r>
      <w:r>
        <w:t xml:space="preserve"> to these viral-derived proteins that mediate placenta cell fusion. They find that different mammalian</w:t>
      </w:r>
      <w:r>
        <w:t xml:space="preserve"> lineages acquired syncytin genes from different viruses at different times – a case of </w:t>
      </w:r>
      <w:r>
        <w:rPr>
          <w:i/>
          <w:iCs/>
        </w:rPr>
        <w:t>parallel innovation</w:t>
      </w:r>
      <w:r>
        <w:t xml:space="preserve"> by nature. Marsupials, tellingly, lack syncytins and have more limited placentas</w:t>
      </w:r>
      <w:hyperlink r:id="rId27" w:anchor=":~:text=,the%20placenta%E2%80%99s%20uniqueness%20to%20eutherians">
        <w:r>
          <w:rPr>
            <w:rStyle w:val="Hyperlink"/>
          </w:rPr>
          <w:t>[18]</w:t>
        </w:r>
      </w:hyperlink>
      <w:r>
        <w:t>. But in the lineage leading to humans, multiple waves of retroviral integration occurred over time</w:t>
      </w:r>
      <w:hyperlink r:id="rId28" w:anchor=":~:text=6">
        <w:r>
          <w:rPr>
            <w:rStyle w:val="Hyperlink"/>
          </w:rPr>
          <w:t>[19]</w:t>
        </w:r>
      </w:hyperlink>
      <w:r>
        <w:t>, each time providing new raw material for evolutionary change. What’s truly fascinating is that these viral genes, once incorporated, tended to be conserved for millions upo</w:t>
      </w:r>
      <w:r>
        <w:t>n millions of years – a sure sign that they were beneficial (natural selection “kept” them). Meanwhile, the non-useful portions of viral genomes, or whole virus particles that weren’t co-opted, eventually mutated into irrelevance or were lost – nature’s sc</w:t>
      </w:r>
      <w:r>
        <w:t xml:space="preserve">um and dross fading away. Biologists refer to this process as </w:t>
      </w:r>
      <w:r>
        <w:rPr>
          <w:b/>
          <w:bCs/>
        </w:rPr>
        <w:t>exaptation</w:t>
      </w:r>
      <w:r>
        <w:t xml:space="preserve"> or “evolutionary recycling” – taking junk DNA and making treasure out of it</w:t>
      </w:r>
      <w:hyperlink r:id="rId29" w:anchor=":~:text=,for%20innovation%E2%80%94a%20process%20called%20exaptation">
        <w:r>
          <w:rPr>
            <w:rStyle w:val="Hyperlink"/>
          </w:rPr>
          <w:t>[20]</w:t>
        </w:r>
      </w:hyperlink>
      <w:r>
        <w:t xml:space="preserve">. The placenta’s origin showcases this beautifully: </w:t>
      </w:r>
      <w:r>
        <w:rPr>
          <w:b/>
          <w:bCs/>
        </w:rPr>
        <w:t>viruses became evolutionary partners rather than just pathogens</w:t>
      </w:r>
      <w:hyperlink r:id="rId30" w:anchor=":~:text=5">
        <w:r>
          <w:rPr>
            <w:rStyle w:val="Hyperlink"/>
          </w:rPr>
          <w:t>[21]</w:t>
        </w:r>
      </w:hyperlink>
      <w:hyperlink r:id="rId31" w:anchor=":~:text=,Plants%20and%20insects%20have%20also">
        <w:r>
          <w:rPr>
            <w:rStyle w:val="Hyperlink"/>
          </w:rPr>
          <w:t>[22]</w:t>
        </w:r>
      </w:hyperlink>
      <w:r>
        <w:t>. It underscores how in the story</w:t>
      </w:r>
      <w:r>
        <w:t xml:space="preserve"> of life, </w:t>
      </w:r>
      <w:r>
        <w:rPr>
          <w:i/>
          <w:iCs/>
        </w:rPr>
        <w:t>no useful thing is truly wasted</w:t>
      </w:r>
      <w:r>
        <w:t>. Even genetic detritus can be molded into something enduring if it confers a real advantage</w:t>
      </w:r>
      <w:hyperlink r:id="rId32" w:anchor=":~:text=,for%20innovation%E2%80%94a%20process%20called%20exaptation">
        <w:r>
          <w:rPr>
            <w:rStyle w:val="Hyperlink"/>
          </w:rPr>
          <w:t>[23]</w:t>
        </w:r>
      </w:hyperlink>
      <w:r>
        <w:t>. Here we see “what benefits people (or in this case, mammals) remains in the earth”</w:t>
      </w:r>
      <w:hyperlink r:id="rId33" w:anchor=":~:text=He%20sends%20down%20rain%20from,how%20Allah%20sets%20forth%20parables">
        <w:r>
          <w:rPr>
            <w:rStyle w:val="Hyperlink"/>
          </w:rPr>
          <w:t>[1]</w:t>
        </w:r>
      </w:hyperlink>
      <w:r>
        <w:t xml:space="preserve"> – a Quranic truth manifest at the molecular level.</w:t>
      </w:r>
    </w:p>
    <w:p w:rsidR="007F2428" w:rsidRDefault="0001423A">
      <w:pPr>
        <w:pStyle w:val="BodyText"/>
      </w:pPr>
      <w:r>
        <w:t xml:space="preserve">Modern research has uncovered that such </w:t>
      </w:r>
      <w:r>
        <w:rPr>
          <w:b/>
          <w:bCs/>
        </w:rPr>
        <w:t>retroviral domestication</w:t>
      </w:r>
      <w:r>
        <w:t xml:space="preserve"> is no</w:t>
      </w:r>
      <w:r>
        <w:t>t unique to the placenta. For instance, similar viral remnants play roles in the immune system and even the development of the human brain</w:t>
      </w:r>
      <w:hyperlink r:id="rId34" w:anchor=":~:text=,Plants%20and%20insects%20have%20also">
        <w:r>
          <w:rPr>
            <w:rStyle w:val="Hyperlink"/>
          </w:rPr>
          <w:t>[22]</w:t>
        </w:r>
      </w:hyperlink>
      <w:r>
        <w:t>. This hints that turning “foam” into “water” – extracting lasting benefit from transient phenomena – may be a general strategy in biology. The placenta’s case just happens to be an especially striking example, w</w:t>
      </w:r>
      <w:r>
        <w:t>here a presumably harmful virus was transformed into a life-generating force. From a single integration event ages ago, a cascade of positive outcomes followed: mammals gained a more secure and nourishing way to bear young, leading to evolutionary flourish</w:t>
      </w:r>
      <w:r>
        <w:t xml:space="preserve">ing. The useless was purged; the useful was preserved and embellished over the millennia. </w:t>
      </w:r>
      <w:r>
        <w:rPr>
          <w:b/>
          <w:bCs/>
        </w:rPr>
        <w:t>Truth prevailed over falsehood</w:t>
      </w:r>
      <w:r>
        <w:t xml:space="preserve"> in the genome, long before any human ever understood it.</w:t>
      </w:r>
    </w:p>
    <w:p w:rsidR="007F2428" w:rsidRDefault="0001423A">
      <w:pPr>
        <w:pStyle w:val="Heading2"/>
      </w:pPr>
      <w:bookmarkStart w:id="7" w:name="Xc427bad716fa1d5cca8dc6901a3eef6ca8f9bd5"/>
      <w:bookmarkEnd w:id="6"/>
      <w:r>
        <w:t>“Nothing is Wasted”: A Divine Design in Nature</w:t>
      </w:r>
    </w:p>
    <w:p w:rsidR="007F2428" w:rsidRDefault="0001423A">
      <w:pPr>
        <w:pStyle w:val="FirstParagraph"/>
      </w:pPr>
      <w:r>
        <w:t>In the Quranic worldview, God’s</w:t>
      </w:r>
      <w:r>
        <w:t xml:space="preserve"> creation is purposeful and nothing is created in vain. The placenta’s development through repurposing a retrovirus can be seen as a testament to this idea. What appears at first as a chance accident or even a malign intrusion is, under a wider lens, harne</w:t>
      </w:r>
      <w:r>
        <w:t>ssed for a greater good. Zia H. Shah MD, commenting on this marvel, notes that one would need extraordinary “faith” in blind chance to believe such a precise outcome was merely accidental – implying instead that it is far more reasonable to see guidance be</w:t>
      </w:r>
      <w:r>
        <w:t>hind it</w:t>
      </w:r>
      <w:hyperlink r:id="rId35" w:anchor=":~:text=Conclusion">
        <w:r>
          <w:rPr>
            <w:rStyle w:val="Hyperlink"/>
          </w:rPr>
          <w:t>[24]</w:t>
        </w:r>
      </w:hyperlink>
      <w:hyperlink r:id="rId36" w:anchor=":~:text=factors%20that%20guide%20the%20development,of%20complex%20organs">
        <w:r>
          <w:rPr>
            <w:rStyle w:val="Hyperlink"/>
          </w:rPr>
          <w:t>[25]</w:t>
        </w:r>
      </w:hyperlink>
      <w:r>
        <w:t xml:space="preserve">. The Quran reminds us that God brings forth the living from the dead and vice versa (e.g. </w:t>
      </w:r>
      <w:r>
        <w:rPr>
          <w:i/>
          <w:iCs/>
        </w:rPr>
        <w:t>“He brings the living out of the dead”</w:t>
      </w:r>
      <w:hyperlink r:id="rId37" w:anchor=":~:text=%D8%A5%D9%90%D9%86%D9%8E%D9%91%20%D8%A7%D9%84%D9%84%D9%8E%D9%91%D9%87%D9%8E%20%D9%81%D9%8E%D8%A7%D9%84%D9%90%D9%82%D9%8F%20%D8%A7%D9%84%D9%92%D8%AD%D9%8E%D8%A8%D9%90%D9%91%20%D9%88%D9%8E%D8%A7%D9%84%D9%86%D9%8E%D9%91%D9%88%D9%8E%D9%89%D9%B0%C2%A0%">
        <w:r>
          <w:rPr>
            <w:rStyle w:val="Hyperlink"/>
          </w:rPr>
          <w:t>[26]</w:t>
        </w:r>
      </w:hyperlink>
      <w:r>
        <w:t xml:space="preserve">); intriguingly, a parallel can be drawn here: a fragment of “dead” viral code was brought to life as a pivotal component of a living system. In another verse, we are told: </w:t>
      </w:r>
      <w:r>
        <w:rPr>
          <w:i/>
          <w:iCs/>
        </w:rPr>
        <w:t>“Indeed, God is</w:t>
      </w:r>
      <w:r>
        <w:rPr>
          <w:i/>
          <w:iCs/>
        </w:rPr>
        <w:t xml:space="preserve"> the Truth. He brings the dead back to life and has power over everything.”</w:t>
      </w:r>
      <w:hyperlink r:id="rId38" w:anchor=":~:text=then%20We%20bring%20you%20forth,%E2%80%9D">
        <w:r>
          <w:rPr>
            <w:rStyle w:val="Hyperlink"/>
          </w:rPr>
          <w:t>[27]</w:t>
        </w:r>
      </w:hyperlink>
      <w:r>
        <w:t>.</w:t>
      </w:r>
      <w:r>
        <w:t xml:space="preserve"> The emergence of the placenta from viral DNA is a small but powerful </w:t>
      </w:r>
      <w:r>
        <w:lastRenderedPageBreak/>
        <w:t>illustration of this principle – an instance of life and benefit springing from what seemed lifeless or harmful.</w:t>
      </w:r>
    </w:p>
    <w:p w:rsidR="007F2428" w:rsidRDefault="0001423A">
      <w:pPr>
        <w:pStyle w:val="BodyText"/>
      </w:pPr>
      <w:r>
        <w:t xml:space="preserve">Looking at the span of natural history, we observe a </w:t>
      </w:r>
      <w:r>
        <w:rPr>
          <w:b/>
          <w:bCs/>
        </w:rPr>
        <w:t>pattern of preservat</w:t>
      </w:r>
      <w:r>
        <w:rPr>
          <w:b/>
          <w:bCs/>
        </w:rPr>
        <w:t>ion</w:t>
      </w:r>
      <w:r>
        <w:t xml:space="preserve">: traits or elements that confer genuine benefit tend to endure, whereas detrimental ones vanish over time. This is evident not only in genetics but also in the progression of scientific knowledge and society. One might recall how </w:t>
      </w:r>
      <w:r>
        <w:rPr>
          <w:i/>
          <w:iCs/>
        </w:rPr>
        <w:t>useful knowledge</w:t>
      </w:r>
      <w:r>
        <w:t xml:space="preserve"> survi</w:t>
      </w:r>
      <w:r>
        <w:t xml:space="preserve">ves and is built upon, while disproven ideas fade away – another echo of 13:17’s message. The placenta’s story, written in our DNA, suggests that evolution (or the Creator working through evolution) “knows” to keep what works. The Quran states, </w:t>
      </w:r>
      <w:r>
        <w:rPr>
          <w:i/>
          <w:iCs/>
        </w:rPr>
        <w:t>“Whatever W</w:t>
      </w:r>
      <w:r>
        <w:rPr>
          <w:i/>
          <w:iCs/>
        </w:rPr>
        <w:t>e choose to remain in the womb for an appointed time, then We bring you forth as infants…”</w:t>
      </w:r>
      <w:hyperlink r:id="rId39" w:anchor=":~:text=%E2%80%9CPeople%2C%20,6">
        <w:r>
          <w:rPr>
            <w:rStyle w:val="Hyperlink"/>
          </w:rPr>
          <w:t>[28]</w:t>
        </w:r>
      </w:hyperlink>
      <w:hyperlink r:id="rId40" w:anchor=":~:text=dust%2C%20then%20a%20drop%20of,6">
        <w:r>
          <w:rPr>
            <w:rStyle w:val="Hyperlink"/>
          </w:rPr>
          <w:t>[29]</w:t>
        </w:r>
      </w:hyperlink>
      <w:r>
        <w:t xml:space="preserve"> – a verse highlighting divine selection in the womb. By extension, one could say whatever beneficial innovation </w:t>
      </w:r>
      <w:r>
        <w:t>God wills in the “womb” of evolution, He causes to remain and develop. Each advantageous mutation or integration that endures is like a drop of pure water that will nourish future generations, whereas countless maladaptive changes are like foam that disapp</w:t>
      </w:r>
      <w:r>
        <w:t xml:space="preserve">ear with time. Far from being a random, directionless process, the preservation of useful features in nature points to </w:t>
      </w:r>
      <w:r>
        <w:rPr>
          <w:i/>
          <w:iCs/>
        </w:rPr>
        <w:t>Providence at work</w:t>
      </w:r>
      <w:r>
        <w:t xml:space="preserve">. As one section heading in our source aptly put it: </w:t>
      </w:r>
      <w:r>
        <w:rPr>
          <w:b/>
          <w:bCs/>
        </w:rPr>
        <w:t>“Coincidence or Providence: A Viral Legacy in Our DNA?”</w:t>
      </w:r>
      <w:hyperlink r:id="rId41" w:anchor=":~:text=Coincidence%20or%20Providence%3A%20A%20Viral,Legacy%20in%20Our%20DNA">
        <w:r>
          <w:rPr>
            <w:rStyle w:val="Hyperlink"/>
          </w:rPr>
          <w:t>[30]</w:t>
        </w:r>
      </w:hyperlink>
      <w:r>
        <w:t xml:space="preserve">. The answer leans toward providence – the notion that there is a guiding </w:t>
      </w:r>
      <w:r>
        <w:t>hand ensuring that even random events can be turned towards creative ends.</w:t>
      </w:r>
    </w:p>
    <w:p w:rsidR="007F2428" w:rsidRDefault="0001423A">
      <w:pPr>
        <w:pStyle w:val="Heading2"/>
      </w:pPr>
      <w:bookmarkStart w:id="8" w:name="Xde18d7baf3db77e25d6fdc9b98d271c0099fc2b"/>
      <w:bookmarkEnd w:id="7"/>
      <w:r>
        <w:t>Quranic Verses on Embryo and Placenta: Signs for Humankind</w:t>
      </w:r>
    </w:p>
    <w:p w:rsidR="007F2428" w:rsidRDefault="0001423A">
      <w:pPr>
        <w:pStyle w:val="FirstParagraph"/>
      </w:pPr>
      <w:r>
        <w:t>The Quran remarkably references the stages of human embryonic development in multiple verses – a topic directly tied to th</w:t>
      </w:r>
      <w:r>
        <w:t xml:space="preserve">e placenta. In five different passages, the Quran uses the term </w:t>
      </w:r>
      <w:r>
        <w:rPr>
          <w:rStyle w:val="VerbatimChar"/>
          <w:b/>
          <w:bCs/>
        </w:rPr>
        <w:t>ʿ</w:t>
      </w:r>
      <w:r>
        <w:rPr>
          <w:rStyle w:val="VerbatimChar"/>
          <w:b/>
          <w:bCs/>
        </w:rPr>
        <w:t>alaqah</w:t>
      </w:r>
      <w:r>
        <w:t xml:space="preserve"> (Arabic: </w:t>
      </w:r>
      <w:r>
        <w:t>عَلَقَةٍ</w:t>
      </w:r>
      <w:r>
        <w:t>), often translated as “clinging clot” or “clinging form,” to describe an early stage of the embryo</w:t>
      </w:r>
      <w:hyperlink r:id="rId42" w:anchor=":~:text=5.%20Surah%20Al">
        <w:r>
          <w:rPr>
            <w:rStyle w:val="Hyperlink"/>
          </w:rPr>
          <w:t>[31]</w:t>
        </w:r>
      </w:hyperlink>
      <w:r>
        <w:t xml:space="preserve">. This term is strikingly evocative of the embryo implanting in the uterus – essentially the stage when the nascent placenta is forming and the conceptus </w:t>
      </w:r>
      <w:r>
        <w:rPr>
          <w:i/>
          <w:iCs/>
        </w:rPr>
        <w:t>clings</w:t>
      </w:r>
      <w:r>
        <w:t xml:space="preserve"> to the womb. For exampl</w:t>
      </w:r>
      <w:r>
        <w:t xml:space="preserve">e, in </w:t>
      </w:r>
      <w:r>
        <w:rPr>
          <w:b/>
          <w:bCs/>
        </w:rPr>
        <w:t>Surah Al-Mu’minun (23:12–14)</w:t>
      </w:r>
      <w:r>
        <w:t xml:space="preserve"> we read: </w:t>
      </w:r>
      <w:r>
        <w:rPr>
          <w:i/>
          <w:iCs/>
        </w:rPr>
        <w:t>“We created man from an essence of clay, then placed him as a drop of fluid in a safe place [the womb],</w:t>
      </w:r>
      <w:r>
        <w:t xml:space="preserve"> </w:t>
      </w:r>
      <w:r>
        <w:rPr>
          <w:i/>
          <w:iCs/>
        </w:rPr>
        <w:t>then We made that drop into a clinging clot (</w:t>
      </w:r>
      <w:r>
        <w:rPr>
          <w:rStyle w:val="VerbatimChar"/>
          <w:i/>
          <w:iCs/>
        </w:rPr>
        <w:t>ʿ</w:t>
      </w:r>
      <w:r>
        <w:rPr>
          <w:rStyle w:val="VerbatimChar"/>
          <w:i/>
          <w:iCs/>
        </w:rPr>
        <w:t>alaqah</w:t>
      </w:r>
      <w:r>
        <w:rPr>
          <w:i/>
          <w:iCs/>
        </w:rPr>
        <w:t>), then We made the clot into a lump of flesh, then We m</w:t>
      </w:r>
      <w:r>
        <w:rPr>
          <w:i/>
          <w:iCs/>
        </w:rPr>
        <w:t>ade the lump into bones, and We clothed the bones with flesh; then We developed him into another creation. So blessed is Allah, the Best of creators!”</w:t>
      </w:r>
      <w:r>
        <w:t xml:space="preserve">. Similarly, </w:t>
      </w:r>
      <w:r>
        <w:rPr>
          <w:b/>
          <w:bCs/>
        </w:rPr>
        <w:t>Surah Al-Hajj (22:5)</w:t>
      </w:r>
      <w:r>
        <w:t xml:space="preserve"> says: </w:t>
      </w:r>
      <w:r>
        <w:rPr>
          <w:i/>
          <w:iCs/>
        </w:rPr>
        <w:t>“People, if you are in doubt about the Resurrection, [consider] that We created you from dust, then from a drop of fluid,</w:t>
      </w:r>
      <w:r>
        <w:t xml:space="preserve"> </w:t>
      </w:r>
      <w:r>
        <w:rPr>
          <w:i/>
          <w:iCs/>
        </w:rPr>
        <w:t>then from a clinging form (</w:t>
      </w:r>
      <w:r>
        <w:rPr>
          <w:rStyle w:val="VerbatimChar"/>
          <w:i/>
          <w:iCs/>
        </w:rPr>
        <w:t>ʿ</w:t>
      </w:r>
      <w:r>
        <w:rPr>
          <w:rStyle w:val="VerbatimChar"/>
          <w:i/>
          <w:iCs/>
        </w:rPr>
        <w:t>alaqah</w:t>
      </w:r>
      <w:r>
        <w:rPr>
          <w:i/>
          <w:iCs/>
        </w:rPr>
        <w:t>), then from a lump of flesh, fully formed and unformed, that We may show you [Our power]. And We ca</w:t>
      </w:r>
      <w:r>
        <w:rPr>
          <w:i/>
          <w:iCs/>
        </w:rPr>
        <w:t>use to remain in the womb whatever We will for an appointed term, then We bring you out as infants…”</w:t>
      </w:r>
      <w:hyperlink r:id="rId43" w:anchor=":~:text=%E2%80%9CO%20mankind%21%20If%20you%20are,bring%20you%20out%20as%20infants%E2%80%A6%E2%80%9D">
        <w:r>
          <w:rPr>
            <w:rStyle w:val="Hyperlink"/>
          </w:rPr>
          <w:t>[32]</w:t>
        </w:r>
      </w:hyperlink>
      <w:hyperlink r:id="rId44" w:anchor=":~:text=,highlight%20the%20fragility%20of%20the">
        <w:r>
          <w:rPr>
            <w:rStyle w:val="Hyperlink"/>
          </w:rPr>
          <w:t>[33]</w:t>
        </w:r>
      </w:hyperlink>
      <w:r>
        <w:t xml:space="preserve">. And in </w:t>
      </w:r>
      <w:r>
        <w:rPr>
          <w:b/>
          <w:bCs/>
        </w:rPr>
        <w:t>Surah Al-Qiyamah (75:36</w:t>
      </w:r>
      <w:r>
        <w:rPr>
          <w:b/>
          <w:bCs/>
        </w:rPr>
        <w:t>–38)</w:t>
      </w:r>
      <w:r>
        <w:t xml:space="preserve">, after asking rhetorically if man thinks he will be left without purpose, the Quran reminds: </w:t>
      </w:r>
      <w:r>
        <w:rPr>
          <w:i/>
          <w:iCs/>
        </w:rPr>
        <w:t>“Was he not a drop of ejaculated sperm? Then he became a clinging clot [</w:t>
      </w:r>
      <w:r>
        <w:rPr>
          <w:rStyle w:val="VerbatimChar"/>
          <w:i/>
          <w:iCs/>
        </w:rPr>
        <w:t>ʿ</w:t>
      </w:r>
      <w:r>
        <w:rPr>
          <w:rStyle w:val="VerbatimChar"/>
          <w:i/>
          <w:iCs/>
        </w:rPr>
        <w:t>alaqah</w:t>
      </w:r>
      <w:r>
        <w:rPr>
          <w:i/>
          <w:iCs/>
        </w:rPr>
        <w:t>], and [God] created [him] and fashioned [him] in due proportion…”</w:t>
      </w:r>
      <w:hyperlink r:id="rId45" w:anchor=":~:text=5.%20Surah%20Al">
        <w:r>
          <w:rPr>
            <w:rStyle w:val="Hyperlink"/>
          </w:rPr>
          <w:t>[31]</w:t>
        </w:r>
      </w:hyperlink>
      <w:hyperlink r:id="rId46" w:anchor=":~:text=,also%20resurrect%20bodies%20after%20death">
        <w:r>
          <w:rPr>
            <w:rStyle w:val="Hyperlink"/>
          </w:rPr>
          <w:t>[34]</w:t>
        </w:r>
      </w:hyperlink>
      <w:r>
        <w:t>. These descriptions align uncannily well with what modern embryology has discovered: after conception, the human embryo indeed goes through a stage where it attaches to the uterine wall and draws sustenance – very muc</w:t>
      </w:r>
      <w:r>
        <w:t xml:space="preserve">h like a clinging leech or clot of blood hanging on the </w:t>
      </w:r>
      <w:r>
        <w:lastRenderedPageBreak/>
        <w:t>womb’s wall</w:t>
      </w:r>
      <w:hyperlink r:id="rId47" w:anchor=":~:text=,leech%20in%20shape%20and%20function">
        <w:r>
          <w:rPr>
            <w:rStyle w:val="Hyperlink"/>
          </w:rPr>
          <w:t>[35]</w:t>
        </w:r>
      </w:hyperlink>
      <w:hyperlink r:id="rId48" w:anchor=":~:text=of%20blood%2C%20symbolizing%20humanity%E2%80%99s%20humble,leech%20in%20shape%20and%20function">
        <w:r>
          <w:rPr>
            <w:rStyle w:val="Hyperlink"/>
          </w:rPr>
          <w:t>[36]</w:t>
        </w:r>
      </w:hyperlink>
      <w:r>
        <w:t>. The placenta begins to form at this stage, securing the embryo i</w:t>
      </w:r>
      <w:r>
        <w:t>n that “safe lodging” (another Quranic phrase) and channeling nourishment.</w:t>
      </w:r>
    </w:p>
    <w:p w:rsidR="007F2428" w:rsidRDefault="0001423A">
      <w:pPr>
        <w:pStyle w:val="BodyText"/>
      </w:pPr>
      <w:r>
        <w:t xml:space="preserve">It’s important to note </w:t>
      </w:r>
      <w:r>
        <w:rPr>
          <w:i/>
          <w:iCs/>
        </w:rPr>
        <w:t>why</w:t>
      </w:r>
      <w:r>
        <w:t xml:space="preserve"> the Quran mentions these stages. The verses are not merely to inform about biology; they serve as </w:t>
      </w:r>
      <w:r>
        <w:rPr>
          <w:b/>
          <w:bCs/>
        </w:rPr>
        <w:t>signs (āyāt)</w:t>
      </w:r>
      <w:r>
        <w:t xml:space="preserve"> and arguments for God’s power. In context, </w:t>
      </w:r>
      <w:r>
        <w:t xml:space="preserve">these passages are often brought as evidence that God who initiates our creation in stages can surely </w:t>
      </w:r>
      <w:r>
        <w:rPr>
          <w:i/>
          <w:iCs/>
        </w:rPr>
        <w:t>re-create</w:t>
      </w:r>
      <w:r>
        <w:t xml:space="preserve"> us in the afterlife. Immediately after describing the embryonic stages, Surah 23:14 concludes, </w:t>
      </w:r>
      <w:r>
        <w:rPr>
          <w:i/>
          <w:iCs/>
        </w:rPr>
        <w:t>“then you will die and then, on the Day of Resurr</w:t>
      </w:r>
      <w:r>
        <w:rPr>
          <w:i/>
          <w:iCs/>
        </w:rPr>
        <w:t>ection, you will be raised up again.”</w:t>
      </w:r>
      <w:hyperlink r:id="rId49" w:anchor=":~:text=%E2%80%9CWe%20created%20man%20from%20an,16">
        <w:r>
          <w:rPr>
            <w:rStyle w:val="Hyperlink"/>
          </w:rPr>
          <w:t>[37]</w:t>
        </w:r>
      </w:hyperlink>
      <w:r>
        <w:t>. Surah 22:5, as quoted above, begins by addressin</w:t>
      </w:r>
      <w:r>
        <w:t xml:space="preserve">g doubt in the Resurrection and uses the unfolding of human development as a </w:t>
      </w:r>
      <w:r>
        <w:rPr>
          <w:i/>
          <w:iCs/>
        </w:rPr>
        <w:t>proof</w:t>
      </w:r>
      <w:r>
        <w:t xml:space="preserve"> of God’s ability to bring the dead to life</w:t>
      </w:r>
      <w:hyperlink r:id="rId50" w:anchor=":~:text=other%20forms%20%E2%80%93%E2%80%93glory%20be%20to,We%20send%20down%20water%20it">
        <w:r>
          <w:rPr>
            <w:rStyle w:val="Hyperlink"/>
          </w:rPr>
          <w:t>[38]</w:t>
        </w:r>
      </w:hyperlink>
      <w:hyperlink r:id="rId51" w:anchor=":~:text=is%20the%20Truth%3B%20He%20brings,the%20dead%20back%20to%20life%3F%E2%80%9D">
        <w:r>
          <w:rPr>
            <w:rStyle w:val="Hyperlink"/>
          </w:rPr>
          <w:t>[39]</w:t>
        </w:r>
      </w:hyperlink>
      <w:r>
        <w:t>. The logic is compelling: if an intricate being like a human can arise from a drop of fluid and a clinging tissue by God’s command, why doubt that God can assemble us once more after death? The Quran even links</w:t>
      </w:r>
      <w:r>
        <w:t xml:space="preserve"> the revival of life in the womb to the revival of life from the earth: </w:t>
      </w:r>
      <w:r>
        <w:rPr>
          <w:i/>
          <w:iCs/>
        </w:rPr>
        <w:t>“You sometimes see the earth lifeless, yet when We send down water it stirs and swells and produces every kind of joyous growth – this is because God is the Truth; He brings the dead b</w:t>
      </w:r>
      <w:r>
        <w:rPr>
          <w:i/>
          <w:iCs/>
        </w:rPr>
        <w:t>ack to life…”</w:t>
      </w:r>
      <w:hyperlink r:id="rId52" w:anchor=":~:text=then%20We%20bring%20you%20forth,%E2%80%9D">
        <w:r>
          <w:rPr>
            <w:rStyle w:val="Hyperlink"/>
          </w:rPr>
          <w:t>[27]</w:t>
        </w:r>
      </w:hyperlink>
      <w:r>
        <w:t xml:space="preserve">. Thus, the </w:t>
      </w:r>
      <w:r>
        <w:rPr>
          <w:b/>
          <w:bCs/>
        </w:rPr>
        <w:t xml:space="preserve">placenta and embryo are portrayed as harbingers of </w:t>
      </w:r>
      <w:r>
        <w:rPr>
          <w:b/>
          <w:bCs/>
        </w:rPr>
        <w:t>the Hereafter</w:t>
      </w:r>
      <w:r>
        <w:t xml:space="preserve"> – tangible examples that a kind of “resurrection” (from a lifeless clot to a living baby) has already been demonstrated before our eyes. Muslim scholars through history have marveled at this analogy. For instance, Syed Maududi commented that </w:t>
      </w:r>
      <w:r>
        <w:t xml:space="preserve">the whole sequence “from the emission of a sperm-drop till its development into a perfect man” is a manifestation of Allah’s wisdom and power, such that one who reflects on it “cannot refuse to admit that the God who brings about man in the world also has </w:t>
      </w:r>
      <w:r>
        <w:t>the power to bring the same man into being once again”</w:t>
      </w:r>
      <w:hyperlink r:id="rId53" w:anchor=":~:text=Modern%20commentators%20echo%20this,death%20islamicstudies.info.%20Maududi%20observes">
        <w:r>
          <w:rPr>
            <w:rStyle w:val="Hyperlink"/>
          </w:rPr>
          <w:t>[40]</w:t>
        </w:r>
      </w:hyperlink>
      <w:hyperlink r:id="rId54" w:anchor=":~:text=islamicstudies">
        <w:r>
          <w:rPr>
            <w:rStyle w:val="Hyperlink"/>
          </w:rPr>
          <w:t>[41]</w:t>
        </w:r>
      </w:hyperlink>
      <w:r>
        <w:t>.</w:t>
      </w:r>
    </w:p>
    <w:p w:rsidR="007F2428" w:rsidRDefault="0001423A">
      <w:pPr>
        <w:pStyle w:val="BodyText"/>
      </w:pPr>
      <w:r>
        <w:t xml:space="preserve">From an embryological perspective, the </w:t>
      </w:r>
      <w:r>
        <w:rPr>
          <w:b/>
          <w:bCs/>
        </w:rPr>
        <w:t xml:space="preserve">placenta is literally the lifeline that </w:t>
      </w:r>
      <w:r>
        <w:rPr>
          <w:b/>
          <w:bCs/>
        </w:rPr>
        <w:t>transforms that clinging clot into a fully formed infant</w:t>
      </w:r>
      <w:r>
        <w:t>. It is the bridge between the mother and the developing child. In a spiritual sense, one might see the placenta as part of the divinely ordained process that the Quran invites us to reflect on. Witho</w:t>
      </w:r>
      <w:r>
        <w:t xml:space="preserve">ut the placenta’s role, the drop could not become a fetus, nor the fetus an infant. Therefore, the placenta is inherent in those Quranic stages, even if not mentioned by name. It is implied in the </w:t>
      </w:r>
      <w:r>
        <w:rPr>
          <w:i/>
          <w:iCs/>
        </w:rPr>
        <w:t>“clot”</w:t>
      </w:r>
      <w:r>
        <w:t xml:space="preserve"> stage and the </w:t>
      </w:r>
      <w:r>
        <w:rPr>
          <w:i/>
          <w:iCs/>
        </w:rPr>
        <w:t>“lump of flesh”</w:t>
      </w:r>
      <w:r>
        <w:t xml:space="preserve"> stage as the facilitat</w:t>
      </w:r>
      <w:r>
        <w:t xml:space="preserve">or of growth. Some classical commentators (long before modern science) noted the remarkable appropriateness of the term </w:t>
      </w:r>
      <w:r>
        <w:rPr>
          <w:i/>
          <w:iCs/>
        </w:rPr>
        <w:t>ʿ</w:t>
      </w:r>
      <w:r>
        <w:rPr>
          <w:i/>
          <w:iCs/>
        </w:rPr>
        <w:t>alaqah</w:t>
      </w:r>
      <w:r>
        <w:t>, pointing out its literal meanings of something that clings or a leech, mirroring the behavior of the embryo-placenta complex</w:t>
      </w:r>
      <w:hyperlink r:id="rId55" w:anchor=":~:text=,leech%20in%20shape%20and%20function">
        <w:r>
          <w:rPr>
            <w:rStyle w:val="Hyperlink"/>
          </w:rPr>
          <w:t>[35]</w:t>
        </w:r>
      </w:hyperlink>
      <w:hyperlink r:id="rId56" w:anchor=":~:text=of%20blood%2C%20symbolizing%20humanity%E2%80%99s%20humble,leech%20in%20shape%20and%20function">
        <w:r>
          <w:rPr>
            <w:rStyle w:val="Hyperlink"/>
          </w:rPr>
          <w:t>[42]</w:t>
        </w:r>
      </w:hyperlink>
      <w:r>
        <w:t>. Modern embryologists have acknowledged the descriptive accuracy of the Quran’s terminology here, which has sparked interesting dialog</w:t>
      </w:r>
      <w:r>
        <w:t>ues between science and religion</w:t>
      </w:r>
      <w:hyperlink r:id="rId57" w:anchor=":~:text=1,dialogue%20between%20faith%20and%20science">
        <w:r>
          <w:rPr>
            <w:rStyle w:val="Hyperlink"/>
          </w:rPr>
          <w:t>[43]</w:t>
        </w:r>
      </w:hyperlink>
      <w:hyperlink r:id="rId58" w:anchor=":~:text=,on%20abortion%20and%20biomedical%20ethics">
        <w:r>
          <w:rPr>
            <w:rStyle w:val="Hyperlink"/>
          </w:rPr>
          <w:t>[44]</w:t>
        </w:r>
      </w:hyperlink>
      <w:r>
        <w:t>. While the Quran is not a science textbook, its use of natural facts for moral and theological lessons encourages a harmonious view: our scient</w:t>
      </w:r>
      <w:r>
        <w:t xml:space="preserve">ific understanding of the placenta and prenatal development deepens our appreciation of these Quranic parables. In turn, the Quran provides a profound </w:t>
      </w:r>
      <w:r>
        <w:rPr>
          <w:i/>
          <w:iCs/>
        </w:rPr>
        <w:t>meaning</w:t>
      </w:r>
      <w:r>
        <w:t xml:space="preserve"> behind the science – that each stage of life, supported intimately by the placenta, is a sign of </w:t>
      </w:r>
      <w:r>
        <w:t>God’s creative truth working in the world.</w:t>
      </w:r>
    </w:p>
    <w:p w:rsidR="007F2428" w:rsidRDefault="0001423A">
      <w:pPr>
        <w:pStyle w:val="Heading2"/>
      </w:pPr>
      <w:bookmarkStart w:id="9" w:name="X1f56e858414b82119331f97244b18bc22288134"/>
      <w:bookmarkEnd w:id="8"/>
      <w:r>
        <w:lastRenderedPageBreak/>
        <w:t>Guided Evolution and Occasionalism: A Divine Hand in the Placenta’s Story</w:t>
      </w:r>
    </w:p>
    <w:p w:rsidR="007F2428" w:rsidRDefault="0001423A">
      <w:pPr>
        <w:pStyle w:val="FirstParagraph"/>
      </w:pPr>
      <w:r>
        <w:t>Is the placenta’s emergence through a retroviral gene insertion a fluke of nature or part of a purposeful pattern? From a theistic perspect</w:t>
      </w:r>
      <w:r>
        <w:t xml:space="preserve">ive, especially through the lens of </w:t>
      </w:r>
      <w:r>
        <w:rPr>
          <w:b/>
          <w:bCs/>
        </w:rPr>
        <w:t>occasionalism</w:t>
      </w:r>
      <w:r>
        <w:t xml:space="preserve">, one would argue the latter. </w:t>
      </w:r>
      <w:r>
        <w:rPr>
          <w:i/>
          <w:iCs/>
        </w:rPr>
        <w:t>Occasionalism</w:t>
      </w:r>
      <w:r>
        <w:t xml:space="preserve"> is a philosophical doctrine most prominently advocated by the 11th-century theologian </w:t>
      </w:r>
      <w:r>
        <w:rPr>
          <w:b/>
          <w:bCs/>
        </w:rPr>
        <w:t>Abu Hamid al-Ghazali</w:t>
      </w:r>
      <w:r>
        <w:t xml:space="preserve">. It posits that God is the </w:t>
      </w:r>
      <w:r>
        <w:rPr>
          <w:b/>
          <w:bCs/>
        </w:rPr>
        <w:t>sole true cause</w:t>
      </w:r>
      <w:r>
        <w:t xml:space="preserve"> of every even</w:t>
      </w:r>
      <w:r>
        <w:t>t in the universe – what we call natural “causes” are merely the occasions or tools through which God manifests His will</w:t>
      </w:r>
      <w:hyperlink r:id="rId59" w:anchor=":~:text=The%20doctrine%20of%20occasionalism%20%E2%80%93,sunnat%20All%C4%81h">
        <w:r>
          <w:rPr>
            <w:rStyle w:val="Hyperlink"/>
          </w:rPr>
          <w:t>[45]</w:t>
        </w:r>
      </w:hyperlink>
      <w:r>
        <w:t xml:space="preserve">. In Ghazali’s view, </w:t>
      </w:r>
      <w:r>
        <w:rPr>
          <w:i/>
          <w:iCs/>
        </w:rPr>
        <w:t>no created thing has intrinsic causal power</w:t>
      </w:r>
      <w:r>
        <w:t>; fire burns because God causes it to burn at that moment, not because fire has independent efficacy. This idea was rooted in up</w:t>
      </w:r>
      <w:r>
        <w:t>holding God’s absolute sovereignty and unity: granting real causative power to nature would, in Ghazali’s eyes, be like associating partners with God in His rule</w:t>
      </w:r>
      <w:hyperlink r:id="rId60" w:anchor=":~:text=true%20cause%20of%20every%20event,Ghazali%E2%80%99s">
        <w:r>
          <w:rPr>
            <w:rStyle w:val="Hyperlink"/>
          </w:rPr>
          <w:t>[46]</w:t>
        </w:r>
      </w:hyperlink>
      <w:r>
        <w:t>. The Quran strongly resonates with this worldview, repeatedly affirming that all phenomena are under God’s direct control</w:t>
      </w:r>
      <w:hyperlink r:id="rId61" w:anchor=":~:text=Ghazali%E2%80%99s%20occasionalism%20asserts%20that%20God,with%20this%20framework%2C%20organized%20thematically">
        <w:r>
          <w:rPr>
            <w:rStyle w:val="Hyperlink"/>
          </w:rPr>
          <w:t>[47]</w:t>
        </w:r>
      </w:hyperlink>
      <w:hyperlink r:id="rId62" w:anchor=":~:text=1">
        <w:r>
          <w:rPr>
            <w:rStyle w:val="Hyperlink"/>
          </w:rPr>
          <w:t>[48]</w:t>
        </w:r>
      </w:hyperlink>
      <w:r>
        <w:t xml:space="preserve">. For example, the Quran says: </w:t>
      </w:r>
      <w:r>
        <w:rPr>
          <w:i/>
          <w:iCs/>
        </w:rPr>
        <w:t>“God holds the heavens and earth, lest they cease”</w:t>
      </w:r>
      <w:hyperlink r:id="rId63" w:anchor=":~:text=Quran%2035%3A41%20%D8%A5%D9%90%D9%86%D9%8E%D9%91%20%D8%A7%D9%84%D9%84%D9%8E%D9%91%D9%87%D9%8E%20%D9%8A%D9%8F%D9%85%D9%92%D8%B3%D9%90%D9%83%D9%8F,intervention%2C%20not%20autonomous%20natural%20laws">
        <w:r>
          <w:rPr>
            <w:rStyle w:val="Hyperlink"/>
          </w:rPr>
          <w:t>[49]</w:t>
        </w:r>
      </w:hyperlink>
      <w:r>
        <w:t xml:space="preserve">, </w:t>
      </w:r>
      <w:r>
        <w:rPr>
          <w:i/>
          <w:iCs/>
        </w:rPr>
        <w:t>“He causes the seed to sprout… He brings the liv</w:t>
      </w:r>
      <w:r>
        <w:rPr>
          <w:i/>
          <w:iCs/>
        </w:rPr>
        <w:t>ing out of the dead”</w:t>
      </w:r>
      <w:hyperlink r:id="rId64" w:anchor=":~:text=%D8%A5%D9%90%D9%86%D9%8E%D9%91%20%D8%A7%D9%84%D9%84%D9%8E%D9%91%D9%87%D9%8E%20%D9%81%D9%8E%D8%A7%D9%84%D9%90%D9%82%D9%8F%20%D8%A7%D9%84%D9%92%D8%AD%D9%8E%D8%A8%D9%90%D9%91%20%D9%88%D9%8E%D8%A7%D9%84%D9%86%D9%8E%D9%91%D9%88%D9%8E%D9%89%D9%B0%C2%A0%">
        <w:r>
          <w:rPr>
            <w:rStyle w:val="Hyperlink"/>
          </w:rPr>
          <w:t>[26]</w:t>
        </w:r>
      </w:hyperlink>
      <w:r>
        <w:t xml:space="preserve">, </w:t>
      </w:r>
      <w:r>
        <w:rPr>
          <w:i/>
          <w:iCs/>
        </w:rPr>
        <w:t>“None holds the birds aloft except the Most Merciful”</w:t>
      </w:r>
      <w:hyperlink r:id="rId65" w:anchor=":~:text=Surah%20Al">
        <w:r>
          <w:rPr>
            <w:rStyle w:val="Hyperlink"/>
          </w:rPr>
          <w:t>[50]</w:t>
        </w:r>
      </w:hyperlink>
      <w:r>
        <w:t xml:space="preserve"> – emphasizing that at every moment, it is God managing these processes, not some autonomous nature divorced from Him. A striking verse addressing human actions says: </w:t>
      </w:r>
      <w:r>
        <w:rPr>
          <w:i/>
          <w:iCs/>
        </w:rPr>
        <w:t xml:space="preserve">“You did not throw </w:t>
      </w:r>
      <w:r>
        <w:rPr>
          <w:i/>
          <w:iCs/>
        </w:rPr>
        <w:t>when you threw, but it was God who threw”</w:t>
      </w:r>
      <w:hyperlink r:id="rId66" w:anchor=":~:text=Quran%208%3A17%20%D9%88%D9%8E%D9%85%D9%8E%D8%A7%20%D8%B1%D9%8E%D9%85%D9%8E%D9%8A%D9%92%D8%AA%D9%8E%20%D8%A5%D9%90%D8%B0%D9%92,The%20Incoherence%20of%20the%20Philosophers">
        <w:r>
          <w:rPr>
            <w:rStyle w:val="Hyperlink"/>
          </w:rPr>
          <w:t>[51]</w:t>
        </w:r>
      </w:hyperlink>
      <w:r>
        <w:t xml:space="preserve">, nullifying the idea of independent agency even in our deliberate deeds. In short, the Quranic perspective leaves </w:t>
      </w:r>
      <w:r>
        <w:rPr>
          <w:b/>
          <w:bCs/>
        </w:rPr>
        <w:t>“no room for autonomous creation; all is a reflection of the p</w:t>
      </w:r>
      <w:r>
        <w:rPr>
          <w:b/>
          <w:bCs/>
        </w:rPr>
        <w:t>ower of God.”</w:t>
      </w:r>
      <w:hyperlink r:id="rId67" w:anchor=":~:text=These%20verses%20collectively%20affirm%20Ghazali%E2%80%99s,occasionalist%20worldview">
        <w:r>
          <w:rPr>
            <w:rStyle w:val="Hyperlink"/>
          </w:rPr>
          <w:t>[52]</w:t>
        </w:r>
      </w:hyperlink>
      <w:r>
        <w:t>.</w:t>
      </w:r>
    </w:p>
    <w:p w:rsidR="007F2428" w:rsidRDefault="0001423A">
      <w:pPr>
        <w:pStyle w:val="BodyText"/>
      </w:pPr>
      <w:r>
        <w:t xml:space="preserve">If we apply this occasionalist, </w:t>
      </w:r>
      <w:r>
        <w:t>Quranic lens to evolution, the implications are profound. Evolutionary changes – be it a mutation, a gene duplication, or a viral insertion – would not be random in an ultimate sense but would occur by God’s will at the precise “occasion” needed to further</w:t>
      </w:r>
      <w:r>
        <w:t xml:space="preserve"> His design. In this view, the appearance of a retroviral gene that just so happened to confer an immense reproductive advantage was not a lucky roll of the cosmic dice; it was </w:t>
      </w:r>
      <w:r>
        <w:rPr>
          <w:b/>
          <w:bCs/>
        </w:rPr>
        <w:t>God saying “Be!” and it is</w:t>
      </w:r>
      <w:hyperlink r:id="rId68" w:anchor=":~:text=Quran%2036%3A82%20%D8%A5%D9%90%D9%86%D9%8E%D9%91%D9%85%D9%8E%D8%A7%20%D8%A3%D9%8E%D9%85%D9%92%D8%B1%D9%8F%D9%87%D9%8F%20%D8%A5%D9%90%D8%B0%D9%8E%D8%A7,The%20Revival%20of%20Religious%20Sciences">
        <w:r>
          <w:rPr>
            <w:rStyle w:val="Hyperlink"/>
          </w:rPr>
          <w:t>[53]</w:t>
        </w:r>
      </w:hyperlink>
      <w:r>
        <w:t xml:space="preserve">. The mechanisms of natural selection and genetic drift are themselves just the customary </w:t>
      </w:r>
      <w:r>
        <w:rPr>
          <w:i/>
          <w:iCs/>
        </w:rPr>
        <w:t>sunnat Allah</w:t>
      </w:r>
      <w:r>
        <w:t xml:space="preserve"> (ways of God’s working) that normally operate, but God can steer them without breaking them. Thus, </w:t>
      </w:r>
      <w:r>
        <w:rPr>
          <w:b/>
          <w:bCs/>
        </w:rPr>
        <w:t>“guided evolution”</w:t>
      </w:r>
      <w:r>
        <w:t xml:space="preserve"> </w:t>
      </w:r>
      <w:r>
        <w:t>emerges as a way to describe God’s creative method – evolution is real, but it is guided at every step by the Creator’s decree, not left to unguided chance. The placenta’s development exemplifies this: a random virus invasion was co-opted precisely because</w:t>
      </w:r>
      <w:r>
        <w:t xml:space="preserve">, one might say, the Creator knew it had value for the future of mammals. It’s an instance of what one might call </w:t>
      </w:r>
      <w:r>
        <w:rPr>
          <w:i/>
          <w:iCs/>
        </w:rPr>
        <w:t>divine providence in biology</w:t>
      </w:r>
      <w:r>
        <w:t>, where a potential catastrophe (viral infection) was converted into a creative boon (a key evolutionary innovatio</w:t>
      </w:r>
      <w:r>
        <w:t>n)</w:t>
      </w:r>
      <w:hyperlink r:id="rId69" w:anchor=":~:text=Coincidence%20or%20Providence%3A%20A%20Viral,Legacy%20in%20Our%20DNA">
        <w:r>
          <w:rPr>
            <w:rStyle w:val="Hyperlink"/>
          </w:rPr>
          <w:t>[54]</w:t>
        </w:r>
      </w:hyperlink>
      <w:hyperlink r:id="rId70" w:anchor=":~:text=The%20placenta%E2%80%99s%20origin%20from%20retroviral,continues%20to%20shape%20biology%20today">
        <w:r>
          <w:rPr>
            <w:rStyle w:val="Hyperlink"/>
          </w:rPr>
          <w:t>[55]</w:t>
        </w:r>
      </w:hyperlink>
      <w:r>
        <w:t>.</w:t>
      </w:r>
    </w:p>
    <w:p w:rsidR="007F2428" w:rsidRDefault="0001423A">
      <w:pPr>
        <w:pStyle w:val="BodyText"/>
      </w:pPr>
      <w:r>
        <w:t>Zia H. Shah encapsulated this sentiment by remarking that he doesn’t have enough faith to believ</w:t>
      </w:r>
      <w:r>
        <w:t>e it was “mere chance or accident” – implying that it’s far more rational to see a guiding hand</w:t>
      </w:r>
      <w:hyperlink r:id="rId71" w:anchor=":~:text=Conclusion">
        <w:r>
          <w:rPr>
            <w:rStyle w:val="Hyperlink"/>
          </w:rPr>
          <w:t>[24]</w:t>
        </w:r>
      </w:hyperlink>
      <w:hyperlink r:id="rId72" w:anchor=":~:text=factors%20that%20guide%20the%20development,of%20complex%20organs">
        <w:r>
          <w:rPr>
            <w:rStyle w:val="Hyperlink"/>
          </w:rPr>
          <w:t>[25]</w:t>
        </w:r>
      </w:hyperlink>
      <w:r>
        <w:t>. After all, the odds of a virus not only embedding in the right place, but also becoming</w:t>
      </w:r>
      <w:r>
        <w:t xml:space="preserve"> beneficial and then getting integrated into crucial physiological processes are astronomically low if one were to calculate them purely by randomness. The continuity of that viral gene’s beneficial function over </w:t>
      </w:r>
      <w:r>
        <w:rPr>
          <w:i/>
          <w:iCs/>
        </w:rPr>
        <w:t>millions</w:t>
      </w:r>
      <w:r>
        <w:t xml:space="preserve"> of years, across innumerable gener</w:t>
      </w:r>
      <w:r>
        <w:t xml:space="preserve">ations, further underlines purposeful preservation. In the </w:t>
      </w:r>
      <w:r>
        <w:lastRenderedPageBreak/>
        <w:t xml:space="preserve">occasionalist narrative, </w:t>
      </w:r>
      <w:r>
        <w:rPr>
          <w:b/>
          <w:bCs/>
        </w:rPr>
        <w:t>God Himself is the one who “preserved and refined” this gift over the millennia</w:t>
      </w:r>
      <w:r>
        <w:t xml:space="preserve">. The virus was an instrument; the outcome was willed. Just as an artist might incorporate a </w:t>
      </w:r>
      <w:r>
        <w:t>splash of unforeseen paint into a masterpiece, the Creator can incorporate what seems like a glitch of nature into His grand design.</w:t>
      </w:r>
    </w:p>
    <w:p w:rsidR="007F2428" w:rsidRDefault="0001423A">
      <w:pPr>
        <w:pStyle w:val="BodyText"/>
      </w:pPr>
      <w:r>
        <w:t xml:space="preserve">What’s more, the Quran asserts that God’s creative action is ongoing and ceaseless: </w:t>
      </w:r>
      <w:r>
        <w:rPr>
          <w:i/>
          <w:iCs/>
        </w:rPr>
        <w:t>“Every day He is in a matter (of work).</w:t>
      </w:r>
      <w:r>
        <w:rPr>
          <w:i/>
          <w:iCs/>
        </w:rPr>
        <w:t>”</w:t>
      </w:r>
      <w:hyperlink r:id="rId73" w:anchor=":~:text=6">
        <w:r>
          <w:rPr>
            <w:rStyle w:val="Hyperlink"/>
          </w:rPr>
          <w:t>[56]</w:t>
        </w:r>
      </w:hyperlink>
      <w:r>
        <w:t>. Medieval Islamic scholars explained this to mean that at each moment, creation is renewed and sustained by God’s command</w:t>
      </w:r>
      <w:hyperlink r:id="rId74" w:anchor=":~:text=Quran%2055%3A29%20%D9%83%D9%8F%D9%84%D9%8E%D9%91%20%D9%8A%D9%8E%D9%88%D9%92%D9%85%D9%8D%20%D9%87%D9%8F%D9%88%D9%8E,%E2%80%9D%20%28The%20Alchemy%20of%20Happiness">
        <w:r>
          <w:rPr>
            <w:rStyle w:val="Hyperlink"/>
          </w:rPr>
          <w:t>[57]</w:t>
        </w:r>
      </w:hyperlink>
      <w:r>
        <w:t>. Thus, the evolutionary saga – spanning eons – would be a continuous unfolding of God’s creative word, “kun fayakūn” (“Be, and it is”) at every juncture</w:t>
      </w:r>
      <w:hyperlink r:id="rId75" w:anchor=":~:text=Quran%2036%3A82%20%D8%A5%D9%90%D9%86%D9%8E%D9%91%D9%85%D9%8E%D8%A7%20%D8%A3%D9%8E%D9%85%D9%92%D8%B1%D9%8F%D9%87%D9%8F%20%D8%A5%D9%90%D8%B0%D9%8E%D8%A7,The%20Revival%20of%20Religious%20Sciences">
        <w:r>
          <w:rPr>
            <w:rStyle w:val="Hyperlink"/>
          </w:rPr>
          <w:t>[53]</w:t>
        </w:r>
      </w:hyperlink>
      <w:r>
        <w:t xml:space="preserve">. From this vantage </w:t>
      </w:r>
      <w:r>
        <w:t xml:space="preserve">point, </w:t>
      </w:r>
      <w:r>
        <w:rPr>
          <w:b/>
          <w:bCs/>
        </w:rPr>
        <w:t>nothing in nature is truly an accident</w:t>
      </w:r>
      <w:r>
        <w:t>. Even disasters or extinctions are within the divine plan (</w:t>
      </w:r>
      <w:r>
        <w:rPr>
          <w:i/>
          <w:iCs/>
        </w:rPr>
        <w:t>“No disaster strikes except that it is in a record before We bring it forth”</w:t>
      </w:r>
      <w:hyperlink r:id="rId76" w:anchor=":~:text=Quran%2057%3A22%20%D9%85%D9%8E%D8%A7%20%D8%A3%D9%8E%D8%B5%D9%8E%D8%A7%D8%A8%D9%8E%20%D9%85%D9%90%D9%86,random%20chance%20or%20independent%20causality">
        <w:r>
          <w:rPr>
            <w:rStyle w:val="Hyperlink"/>
          </w:rPr>
          <w:t>[58]</w:t>
        </w:r>
      </w:hyperlink>
      <w:r>
        <w:t>), often paving the way for new life. The extinction of t</w:t>
      </w:r>
      <w:r>
        <w:t>he dinosaurs, for example, tragic as it was, opened ecological space for mammals to flourish – an event that from a faith perspective could be seen as a deliberate clearing of the stage for another act in the story of life.</w:t>
      </w:r>
    </w:p>
    <w:p w:rsidR="007F2428" w:rsidRDefault="0001423A">
      <w:pPr>
        <w:pStyle w:val="BodyText"/>
      </w:pPr>
      <w:r>
        <w:t>In summary, applying occasionali</w:t>
      </w:r>
      <w:r>
        <w:t xml:space="preserve">sm to the placenta’s evolution yields a powerful theological message: </w:t>
      </w:r>
      <w:r>
        <w:rPr>
          <w:b/>
          <w:bCs/>
        </w:rPr>
        <w:t>God’s hand can be seen in the “accidents” that enabled our very existence</w:t>
      </w:r>
      <w:r>
        <w:t xml:space="preserve">. The Quran declares, </w:t>
      </w:r>
      <w:r>
        <w:rPr>
          <w:i/>
          <w:iCs/>
        </w:rPr>
        <w:t>“Allah is the Best of creators”</w:t>
      </w:r>
      <w:r>
        <w:t xml:space="preserve"> – an intriguing phrase that implies an active, ongoing crea</w:t>
      </w:r>
      <w:r>
        <w:t xml:space="preserve">tivity. The placenta, forged from the remnants of an ancient virus, is a stellar example of this creative genius. It’s as if the Creator is showing us: </w:t>
      </w:r>
      <w:r>
        <w:rPr>
          <w:i/>
          <w:iCs/>
        </w:rPr>
        <w:t>“See, I can even take a virus – something feared and reviled – and turn it into a source of mercy. Do yo</w:t>
      </w:r>
      <w:r>
        <w:rPr>
          <w:i/>
          <w:iCs/>
        </w:rPr>
        <w:t>u still doubt My plan?”</w:t>
      </w:r>
      <w:r>
        <w:t xml:space="preserve"> In a way, nature’s history is full of such </w:t>
      </w:r>
      <w:r>
        <w:rPr>
          <w:b/>
          <w:bCs/>
        </w:rPr>
        <w:t>signs of guided creativity</w:t>
      </w:r>
      <w:r>
        <w:t xml:space="preserve">, awaiting our reflection. The more we uncover scientifically, the more we find coherence with the Quranic worldview that </w:t>
      </w:r>
      <w:r>
        <w:rPr>
          <w:b/>
          <w:bCs/>
        </w:rPr>
        <w:t>truth (benefit, design) underlies the fab</w:t>
      </w:r>
      <w:r>
        <w:rPr>
          <w:b/>
          <w:bCs/>
        </w:rPr>
        <w:t>ric of existence</w:t>
      </w:r>
      <w:r>
        <w:t>, and apparent randomness or false starts are but foam that will be washed away or repurposed in the long run.</w:t>
      </w:r>
    </w:p>
    <w:p w:rsidR="007F2428" w:rsidRDefault="0001423A">
      <w:pPr>
        <w:pStyle w:val="Heading2"/>
      </w:pPr>
      <w:bookmarkStart w:id="10" w:name="epilogue"/>
      <w:bookmarkEnd w:id="9"/>
      <w:r>
        <w:t>Epilogue</w:t>
      </w:r>
    </w:p>
    <w:p w:rsidR="007F2428" w:rsidRDefault="0001423A">
      <w:pPr>
        <w:pStyle w:val="FirstParagraph"/>
      </w:pPr>
      <w:r>
        <w:t>The journey of the mammalian placenta from its humble, even ominous beginnings (as a viral insert) to its exalted status</w:t>
      </w:r>
      <w:r>
        <w:t xml:space="preserve"> as the giver of life in the womb is more than an evolutionary curiosity – it is a </w:t>
      </w:r>
      <w:r>
        <w:rPr>
          <w:b/>
          <w:bCs/>
        </w:rPr>
        <w:t>parable written in flesh and blood</w:t>
      </w:r>
      <w:r>
        <w:t>. In it we read a commentary on Quran 13:17: what endures and benefits (truth) triumphs over what is fleeting or harmful (falsehood), by th</w:t>
      </w:r>
      <w:r>
        <w:t>e grace of divine providence. The foam of an ancient infection has long vanished, but the water of life it brought forth still flows in each of us, in the form of the placenta that once nurtured us in our mothers’ wombs. This remarkable convergence of cutt</w:t>
      </w:r>
      <w:r>
        <w:t xml:space="preserve">ing-edge science and timeless scripture invites us to ponder deeply. It is as though the Earth itself, across epochs, has enacted the Quranic lesson – preserving good, discarding bad – so that perceptive minds might see God’s </w:t>
      </w:r>
      <w:r>
        <w:rPr>
          <w:b/>
          <w:bCs/>
        </w:rPr>
        <w:t>truth manifest in creation</w:t>
      </w:r>
      <w:r>
        <w:t>.</w:t>
      </w:r>
    </w:p>
    <w:p w:rsidR="007F2428" w:rsidRDefault="0001423A">
      <w:pPr>
        <w:pStyle w:val="BodyText"/>
      </w:pPr>
      <w:r>
        <w:t>Th</w:t>
      </w:r>
      <w:r>
        <w:t xml:space="preserve">rough the lens of occasionalism, we glean that every chapter of nature’s story is authored by the Divine. The placenta’s evolution was one such chapter, demonstrating that </w:t>
      </w:r>
      <w:r>
        <w:rPr>
          <w:i/>
          <w:iCs/>
        </w:rPr>
        <w:t>no opportunity for creation is wasted</w:t>
      </w:r>
      <w:r>
        <w:t xml:space="preserve">. The God who </w:t>
      </w:r>
      <w:r>
        <w:rPr>
          <w:i/>
          <w:iCs/>
        </w:rPr>
        <w:t>“splits the seed and brings forth</w:t>
      </w:r>
      <w:r>
        <w:rPr>
          <w:i/>
          <w:iCs/>
        </w:rPr>
        <w:t xml:space="preserve"> the living from the dead”</w:t>
      </w:r>
      <w:r>
        <w:t xml:space="preserve"> can use even a virus to further His plan</w:t>
      </w:r>
      <w:hyperlink r:id="rId77" w:anchor=":~:text=%D8%A5%D9%90%D9%86%D9%8E%D9%91%20%D8%A7%D9%84%D9%84%D9%8E%D9%91%D9%87%D9%8E%20%D9%81%D9%8E%D8%A7%D9%84%D9%90%D9%82%D9%8F%20%D8%A7%D9%84%D9%92%D8%AD%D9%8E%D8%A8%D9%90%D9%91%20%D9%88%D9%8E%D8%A7%D9%84%D9%86%D9%8E%D9%91%D9%88%D9%8E%D9%89%D9%B0%C2%A0%">
        <w:r>
          <w:rPr>
            <w:rStyle w:val="Hyperlink"/>
          </w:rPr>
          <w:t>[26]</w:t>
        </w:r>
      </w:hyperlink>
      <w:r>
        <w:t>. In this we find reassurance: if a microscopic virus had a purposeful ro</w:t>
      </w:r>
      <w:r>
        <w:t xml:space="preserve">le, how much more purposeful is </w:t>
      </w:r>
      <w:r>
        <w:lastRenderedPageBreak/>
        <w:t xml:space="preserve">our own existence? The placenta that joined mother and child is also a </w:t>
      </w:r>
      <w:r>
        <w:rPr>
          <w:b/>
          <w:bCs/>
        </w:rPr>
        <w:t>symbolic bridge</w:t>
      </w:r>
      <w:r>
        <w:t xml:space="preserve"> between scientific insight and spiritual wisdom – it shows that understanding the natural mechanisms (the “how”) amplifies our awe of the</w:t>
      </w:r>
      <w:r>
        <w:t xml:space="preserve"> deeper meaning (the “why”). Just as the placenta connects two lives, our exploration connects faith and reason, showing them to be partners rather than opponents.</w:t>
      </w:r>
    </w:p>
    <w:p w:rsidR="007F2428" w:rsidRDefault="0001423A">
      <w:pPr>
        <w:pStyle w:val="BodyText"/>
      </w:pPr>
      <w:r>
        <w:t>Finally, the Quran’s emphasis on embryonic development as a sign of Resurrection gains even more resonance. The placenta, silently working its wonders, was an agent of our first creation and stands as a guarantor – within the Quran’s logic – of our re-crea</w:t>
      </w:r>
      <w:r>
        <w:t xml:space="preserve">tion. When the Quran asks, </w:t>
      </w:r>
      <w:r>
        <w:rPr>
          <w:i/>
          <w:iCs/>
        </w:rPr>
        <w:t>“Does He who created you from a drop then a clinging form not have the power to bring the dead back to life?”</w:t>
      </w:r>
      <w:hyperlink r:id="rId78" w:anchor=":~:text=is%20the%20Truth%3B%20He%20brings,the%20dead%20back%20to%20life%3F%E2%80%9D">
        <w:r>
          <w:rPr>
            <w:rStyle w:val="Hyperlink"/>
          </w:rPr>
          <w:t>[39]</w:t>
        </w:r>
      </w:hyperlink>
      <w:hyperlink r:id="rId79" w:anchor=":~:text=In%20each%20passage%20the%20sequential,com">
        <w:r>
          <w:rPr>
            <w:rStyle w:val="Hyperlink"/>
          </w:rPr>
          <w:t>[59]</w:t>
        </w:r>
      </w:hyperlink>
      <w:r>
        <w:t xml:space="preserve">, we can answer in light of all we’ve learned: </w:t>
      </w:r>
      <w:r>
        <w:rPr>
          <w:b/>
          <w:bCs/>
        </w:rPr>
        <w:t>Indeed He does, and the very f</w:t>
      </w:r>
      <w:r>
        <w:rPr>
          <w:b/>
          <w:bCs/>
        </w:rPr>
        <w:t>act that we have a placenta is proof of it.</w:t>
      </w:r>
      <w:r>
        <w:t xml:space="preserve"> The placental bond that delivered us into this world is a reminder of the divine Mercy that can deliver us into the next. In the grand tapestry of existence, the placenta’s story is a golden thread – one that tea</w:t>
      </w:r>
      <w:r>
        <w:t>ches us about the endurance of truth, the wisdom embedded in nature, and the ever-present hand of God guiding what lives, dies, and lives again.</w:t>
      </w:r>
    </w:p>
    <w:p w:rsidR="007F2428" w:rsidRDefault="0001423A">
      <w:pPr>
        <w:pStyle w:val="BodyText"/>
      </w:pPr>
      <w:r>
        <w:rPr>
          <w:b/>
          <w:bCs/>
        </w:rPr>
        <w:t>﴾</w:t>
      </w:r>
      <w:r>
        <w:rPr>
          <w:b/>
          <w:bCs/>
        </w:rPr>
        <w:t>…Thus does Allah present examples: the scum vanishes, and what benefits mankind remains…</w:t>
      </w:r>
      <w:r>
        <w:rPr>
          <w:b/>
          <w:bCs/>
        </w:rPr>
        <w:t>﴿</w:t>
      </w:r>
      <w:r>
        <w:t xml:space="preserve"> (Quran 13:17) – and </w:t>
      </w:r>
      <w:r>
        <w:t xml:space="preserve">in that remaining, we recognize the hand of the Almighty, the </w:t>
      </w:r>
      <w:r>
        <w:rPr>
          <w:i/>
          <w:iCs/>
        </w:rPr>
        <w:t>Best of creators</w:t>
      </w:r>
      <w:r>
        <w:t>, who brings forth enduring good from every fleeting occurrence</w:t>
      </w:r>
      <w:hyperlink r:id="rId80" w:anchor=":~:text=For%20anyone%20with%20theistic%20ideology,rather%20than%20a%20blind%20process">
        <w:r>
          <w:rPr>
            <w:rStyle w:val="Hyperlink"/>
          </w:rPr>
          <w:t>[60]</w:t>
        </w:r>
      </w:hyperlink>
      <w:hyperlink r:id="rId81" w:anchor=":~:text=Conclusion">
        <w:r>
          <w:rPr>
            <w:rStyle w:val="Hyperlink"/>
          </w:rPr>
          <w:t>[61]</w:t>
        </w:r>
      </w:hyperlink>
      <w:r>
        <w:t>.</w:t>
      </w:r>
    </w:p>
    <w:p w:rsidR="007F2428" w:rsidRDefault="0001423A">
      <w:pPr>
        <w:pStyle w:val="BodyText"/>
      </w:pPr>
      <w:r>
        <w:rPr>
          <w:b/>
          <w:bCs/>
        </w:rPr>
        <w:t>Sources:</w:t>
      </w:r>
    </w:p>
    <w:p w:rsidR="007F2428" w:rsidRDefault="0001423A">
      <w:pPr>
        <w:pStyle w:val="Compact"/>
        <w:numPr>
          <w:ilvl w:val="0"/>
          <w:numId w:val="2"/>
        </w:numPr>
      </w:pPr>
      <w:r>
        <w:t xml:space="preserve">Quran 13:17 – </w:t>
      </w:r>
      <w:r>
        <w:rPr>
          <w:i/>
          <w:iCs/>
        </w:rPr>
        <w:t>“Truth an</w:t>
      </w:r>
      <w:r>
        <w:rPr>
          <w:i/>
          <w:iCs/>
        </w:rPr>
        <w:t>d falsehood as water and foam”</w:t>
      </w:r>
      <w:hyperlink r:id="rId82" w:anchor=":~:text=He%20sends%20down%20rain%20from,how%20Allah%20sets%20forth%20parables">
        <w:r>
          <w:rPr>
            <w:rStyle w:val="Hyperlink"/>
          </w:rPr>
          <w:t>[1]</w:t>
        </w:r>
      </w:hyperlink>
    </w:p>
    <w:p w:rsidR="007F2428" w:rsidRDefault="0001423A">
      <w:pPr>
        <w:pStyle w:val="Compact"/>
        <w:numPr>
          <w:ilvl w:val="0"/>
          <w:numId w:val="2"/>
        </w:numPr>
      </w:pPr>
      <w:r>
        <w:t xml:space="preserve">Zia H. Shah, </w:t>
      </w:r>
      <w:r>
        <w:rPr>
          <w:i/>
          <w:iCs/>
        </w:rPr>
        <w:t>“Placenta From A Retrovirus: Accident Or Guided Evolution?”</w:t>
      </w:r>
      <w:r>
        <w:t xml:space="preserve"> – on the retrovi</w:t>
      </w:r>
      <w:r>
        <w:t>ral origin of the placenta and its purposeful preservation</w:t>
      </w:r>
      <w:hyperlink r:id="rId83" w:anchor=":~:text=Retroviral%20Contributions%20to%20Placental%20Evolution">
        <w:r>
          <w:rPr>
            <w:rStyle w:val="Hyperlink"/>
          </w:rPr>
          <w:t>[13]</w:t>
        </w:r>
      </w:hyperlink>
      <w:hyperlink r:id="rId84" w:anchor=":~:text=The%20integration%20of%20retroviral%20genes,mutations%20alone%20may%20not%20achieve">
        <w:r>
          <w:rPr>
            <w:rStyle w:val="Hyperlink"/>
          </w:rPr>
          <w:t>[17]</w:t>
        </w:r>
      </w:hyperlink>
      <w:r>
        <w:t>.</w:t>
      </w:r>
    </w:p>
    <w:p w:rsidR="007F2428" w:rsidRDefault="0001423A">
      <w:pPr>
        <w:pStyle w:val="Compact"/>
        <w:numPr>
          <w:ilvl w:val="0"/>
          <w:numId w:val="2"/>
        </w:numPr>
      </w:pPr>
      <w:r>
        <w:t xml:space="preserve">Zia H. Shah, </w:t>
      </w:r>
      <w:r>
        <w:rPr>
          <w:i/>
          <w:iCs/>
        </w:rPr>
        <w:t xml:space="preserve">“The Glorious Quran: From Mother’s Placenta to </w:t>
      </w:r>
      <w:r>
        <w:rPr>
          <w:i/>
          <w:iCs/>
        </w:rPr>
        <w:t>Afterlife”</w:t>
      </w:r>
      <w:r>
        <w:t xml:space="preserve"> – detailing the placenta’s deep-time history and Quranic parallels</w:t>
      </w:r>
      <w:hyperlink r:id="rId85" w:anchor=":~:text=The%20placenta%E2%80%99s%20origin%20story%20is,that%20made%20complex%20life%20possible">
        <w:r>
          <w:rPr>
            <w:rStyle w:val="Hyperlink"/>
          </w:rPr>
          <w:t>[12]</w:t>
        </w:r>
      </w:hyperlink>
      <w:hyperlink r:id="rId86" w:anchor=":~:text=For%20anyone%20with%20theistic%20ideology,rather%20than%20a%20blind%20process">
        <w:r>
          <w:rPr>
            <w:rStyle w:val="Hyperlink"/>
          </w:rPr>
          <w:t>[60]</w:t>
        </w:r>
      </w:hyperlink>
      <w:r>
        <w:t>.</w:t>
      </w:r>
    </w:p>
    <w:p w:rsidR="007F2428" w:rsidRDefault="0001423A">
      <w:pPr>
        <w:pStyle w:val="Compact"/>
        <w:numPr>
          <w:ilvl w:val="0"/>
          <w:numId w:val="2"/>
        </w:numPr>
      </w:pPr>
      <w:r>
        <w:t xml:space="preserve">Zia H. Shah, </w:t>
      </w:r>
      <w:r>
        <w:rPr>
          <w:i/>
          <w:iCs/>
        </w:rPr>
        <w:t>“Arguin</w:t>
      </w:r>
      <w:r>
        <w:rPr>
          <w:i/>
          <w:iCs/>
        </w:rPr>
        <w:t>g the Afterlife from the Miracle of Mammalian Pregnancy”</w:t>
      </w:r>
      <w:r>
        <w:t xml:space="preserve"> – discussing Quranic embryology verses as evidence of Resurrection</w:t>
      </w:r>
      <w:hyperlink r:id="rId87" w:anchor=":~:text=then%2C%20on%20the%20Day%20of,%E2%80%9D">
        <w:r>
          <w:rPr>
            <w:rStyle w:val="Hyperlink"/>
          </w:rPr>
          <w:t>[62]</w:t>
        </w:r>
      </w:hyperlink>
      <w:hyperlink r:id="rId88" w:anchor=":~:text=%2A%20Surah%20Al,the%20dead%20back%20to%20life%3F%E2%80%9D">
        <w:r>
          <w:rPr>
            <w:rStyle w:val="Hyperlink"/>
          </w:rPr>
          <w:t>[63]</w:t>
        </w:r>
      </w:hyperlink>
      <w:r>
        <w:t>.</w:t>
      </w:r>
    </w:p>
    <w:p w:rsidR="007F2428" w:rsidRDefault="0001423A">
      <w:pPr>
        <w:pStyle w:val="Compact"/>
        <w:numPr>
          <w:ilvl w:val="0"/>
          <w:numId w:val="2"/>
        </w:numPr>
      </w:pPr>
      <w:r>
        <w:t>Zia H. Shah,</w:t>
      </w:r>
      <w:r>
        <w:t xml:space="preserve"> </w:t>
      </w:r>
      <w:r>
        <w:rPr>
          <w:i/>
          <w:iCs/>
        </w:rPr>
        <w:t>“The Glorious Quran Endorses Al Ghazali’s Occasionalism”</w:t>
      </w:r>
      <w:r>
        <w:t xml:space="preserve"> – highlighting Quranic verses that assert God’s direct control over natural processes</w:t>
      </w:r>
      <w:hyperlink r:id="rId89" w:anchor=":~:text=Ghazali%E2%80%99s%20occasionalism%20asserts%20that%20God,with%20this%20framework%2C%20organized%20thematically">
        <w:r>
          <w:rPr>
            <w:rStyle w:val="Hyperlink"/>
          </w:rPr>
          <w:t>[64]</w:t>
        </w:r>
      </w:hyperlink>
      <w:hyperlink r:id="rId90" w:anchor=":~:text=Quran%208%3A17%20%D9%88%D9%8E%D9%85%D9%8E%D8%A7%20%D8%B1%D9%8E%D9%85%D9%8E%D9%8A%D9%92%D8%AA%D9%8E%20%D8%A5%D9%90%D8%B0%D9%92,The%20Incoherence%20of%20the%20Philosophers">
        <w:r>
          <w:rPr>
            <w:rStyle w:val="Hyperlink"/>
          </w:rPr>
          <w:t>[51]</w:t>
        </w:r>
      </w:hyperlink>
      <w:r>
        <w:t>.</w:t>
      </w:r>
    </w:p>
    <w:p w:rsidR="007F2428" w:rsidRDefault="0001423A">
      <w:pPr>
        <w:pStyle w:val="Compact"/>
        <w:numPr>
          <w:ilvl w:val="0"/>
          <w:numId w:val="2"/>
        </w:numPr>
      </w:pPr>
      <w:r>
        <w:t>Al-Ghazali’s Occasionalism – context on the doctrine that God is the sole cause behind every e</w:t>
      </w:r>
      <w:r>
        <w:t>vent</w:t>
      </w:r>
      <w:hyperlink r:id="rId91" w:anchor=":~:text=The%20doctrine%20of%20occasionalism%20%E2%80%93,sunnat%20All%C4%81h">
        <w:r>
          <w:rPr>
            <w:rStyle w:val="Hyperlink"/>
          </w:rPr>
          <w:t>[45]</w:t>
        </w:r>
      </w:hyperlink>
      <w:r>
        <w:t>, applied here to guided evolution.</w:t>
      </w:r>
    </w:p>
    <w:p w:rsidR="007F2428" w:rsidRDefault="0001423A">
      <w:pPr>
        <w:pStyle w:val="Compact"/>
        <w:numPr>
          <w:ilvl w:val="0"/>
          <w:numId w:val="2"/>
        </w:numPr>
      </w:pPr>
      <w:r>
        <w:t>Additional scien</w:t>
      </w:r>
      <w:r>
        <w:t>tific references on placental biology and evolution</w:t>
      </w:r>
      <w:hyperlink r:id="rId92" w:anchor=":~:text=,for%20innovation%E2%80%94a%20process%20called%20exaptation">
        <w:r>
          <w:rPr>
            <w:rStyle w:val="Hyperlink"/>
          </w:rPr>
          <w:t>[20]</w:t>
        </w:r>
      </w:hyperlink>
      <w:hyperlink r:id="rId93" w:anchor=":~:text=,Plants%20and%20insects%20have%20also">
        <w:r>
          <w:rPr>
            <w:rStyle w:val="Hyperlink"/>
          </w:rPr>
          <w:t>[22]</w:t>
        </w:r>
      </w:hyperlink>
      <w:hyperlink r:id="rId94" w:anchor=":~:text=Placental%20reproduction%20evolved%20once%20in,g">
        <w:r>
          <w:rPr>
            <w:rStyle w:val="Hyperlink"/>
          </w:rPr>
          <w:t>[8]</w:t>
        </w:r>
      </w:hyperlink>
      <w:r>
        <w:t>, underscoring how beneficial traits endure over millennia by design.</w:t>
      </w:r>
    </w:p>
    <w:bookmarkEnd w:id="1"/>
    <w:bookmarkEnd w:id="2"/>
    <w:bookmarkEnd w:id="10"/>
    <w:p w:rsidR="007F2428" w:rsidRDefault="0001423A">
      <w:r>
        <w:pict>
          <v:rect id="_x0000_i1025" style="width:0;height:1.5pt" o:hralign="center" o:hrstd="t" o:hr="t"/>
        </w:pict>
      </w:r>
    </w:p>
    <w:bookmarkStart w:id="11" w:name="citations"/>
    <w:p w:rsidR="007F2428" w:rsidRDefault="0001423A">
      <w:pPr>
        <w:pStyle w:val="FirstParagraph"/>
      </w:pPr>
      <w:r>
        <w:fldChar w:fldCharType="begin"/>
      </w:r>
      <w:r>
        <w:instrText xml:space="preserve"> HYPERLINK "https://quran.com/en/ar-rad/17" \l ":~:text=He%20sends%20down%20rain%20from,how%</w:instrText>
      </w:r>
      <w:r>
        <w:instrText xml:space="preserve">20Allah%20sets%20forth%20parables" \h </w:instrText>
      </w:r>
      <w:r>
        <w:fldChar w:fldCharType="separate"/>
      </w:r>
      <w:r>
        <w:rPr>
          <w:rStyle w:val="Hyperlink"/>
        </w:rPr>
        <w:t>[1]</w:t>
      </w:r>
      <w:r>
        <w:rPr>
          <w:rStyle w:val="Hyperlink"/>
        </w:rPr>
        <w:fldChar w:fldCharType="end"/>
      </w:r>
      <w:r>
        <w:t xml:space="preserve"> Surah Ar-Ra'd - 17 - Quran.com</w:t>
      </w:r>
    </w:p>
    <w:p w:rsidR="007F2428" w:rsidRDefault="0001423A">
      <w:pPr>
        <w:pStyle w:val="BodyText"/>
      </w:pPr>
      <w:hyperlink r:id="rId95">
        <w:r>
          <w:rPr>
            <w:rStyle w:val="Hyperlink"/>
          </w:rPr>
          <w:t>https://quran.com/en/ar-rad/17</w:t>
        </w:r>
      </w:hyperlink>
    </w:p>
    <w:p w:rsidR="007F2428" w:rsidRDefault="0001423A">
      <w:pPr>
        <w:pStyle w:val="BodyText"/>
      </w:pPr>
      <w:hyperlink r:id="rId96" w:anchor=":~:text=Reflection%20No,beings%20is%20likened%20to%20truth">
        <w:r>
          <w:rPr>
            <w:rStyle w:val="Hyperlink"/>
          </w:rPr>
          <w:t>[2]</w:t>
        </w:r>
      </w:hyperlink>
      <w:r>
        <w:t xml:space="preserve"> </w:t>
      </w:r>
      <w:hyperlink r:id="rId97" w:anchor=":~:text=Allah%20likens%20the%20foam%20and,beings%20is%20likened%20to%20truth">
        <w:r>
          <w:rPr>
            <w:rStyle w:val="Hyperlink"/>
          </w:rPr>
          <w:t>[3]</w:t>
        </w:r>
      </w:hyperlink>
      <w:r>
        <w:t xml:space="preserve"> Reflection No</w:t>
      </w:r>
      <w:r>
        <w:t>. 55 on Q 13:17 – Truth and Falsehood</w:t>
      </w:r>
    </w:p>
    <w:p w:rsidR="007F2428" w:rsidRDefault="0001423A">
      <w:pPr>
        <w:pStyle w:val="BodyText"/>
      </w:pPr>
      <w:hyperlink r:id="rId98">
        <w:r>
          <w:rPr>
            <w:rStyle w:val="Hyperlink"/>
          </w:rPr>
          <w:t>https://academyofislam.com/reflection-no-203-on-q-1317-truth-and-falsehood/</w:t>
        </w:r>
      </w:hyperlink>
    </w:p>
    <w:p w:rsidR="007F2428" w:rsidRDefault="0001423A">
      <w:pPr>
        <w:pStyle w:val="BodyText"/>
      </w:pPr>
      <w:hyperlink r:id="rId99" w:anchor=":~:text=Placenta%20is%20an%20amazing%20organ,thousands%20of%20other%20mammal%20species">
        <w:r>
          <w:rPr>
            <w:rStyle w:val="Hyperlink"/>
          </w:rPr>
          <w:t>[4]</w:t>
        </w:r>
      </w:hyperlink>
      <w:r>
        <w:t xml:space="preserve"> </w:t>
      </w:r>
      <w:hyperlink r:id="rId100" w:anchor=":~:text=Placental%20mammals%2C%20belonging%20to%20the,bats%2C%20primates%2C%20carnivores%2C%20and%20ungulates">
        <w:r>
          <w:rPr>
            <w:rStyle w:val="Hyperlink"/>
          </w:rPr>
          <w:t>[7]</w:t>
        </w:r>
      </w:hyperlink>
      <w:r>
        <w:t xml:space="preserve"> </w:t>
      </w:r>
      <w:hyperlink r:id="rId101" w:anchor=":~:text=Retroviral%20Contributions%20to%20Placental%20Evolution">
        <w:r>
          <w:rPr>
            <w:rStyle w:val="Hyperlink"/>
          </w:rPr>
          <w:t>[13]</w:t>
        </w:r>
      </w:hyperlink>
      <w:r>
        <w:t xml:space="preserve"> </w:t>
      </w:r>
      <w:hyperlink r:id="rId102" w:anchor=":~:text=Mechanism%20of%20Syncytin%20Integration">
        <w:r>
          <w:rPr>
            <w:rStyle w:val="Hyperlink"/>
          </w:rPr>
          <w:t>[14]</w:t>
        </w:r>
      </w:hyperlink>
      <w:r>
        <w:t xml:space="preserve"> </w:t>
      </w:r>
      <w:hyperlink r:id="rId103" w:anchor=":~:text=Approximately%2025%20to%2040%20million,are%20repurposed%20for%20host%20functions">
        <w:r>
          <w:rPr>
            <w:rStyle w:val="Hyperlink"/>
          </w:rPr>
          <w:t>[15]</w:t>
        </w:r>
      </w:hyperlink>
      <w:r>
        <w:t xml:space="preserve"> </w:t>
      </w:r>
      <w:hyperlink r:id="rId104" w:anchor=":~:text=Retroviruses%20possess%20envelope%20proteins%20that,essential%20for%20effective%20placental%20function">
        <w:r>
          <w:rPr>
            <w:rStyle w:val="Hyperlink"/>
          </w:rPr>
          <w:t>[16]</w:t>
        </w:r>
      </w:hyperlink>
      <w:r>
        <w:t xml:space="preserve"> </w:t>
      </w:r>
      <w:hyperlink r:id="rId105" w:anchor=":~:text=The%20integration%20of%20retroviral%20genes,mutations%20alone%20may%20not%20achieve">
        <w:r>
          <w:rPr>
            <w:rStyle w:val="Hyperlink"/>
          </w:rPr>
          <w:t>[17]</w:t>
        </w:r>
      </w:hyperlink>
      <w:r>
        <w:t xml:space="preserve"> </w:t>
      </w:r>
      <w:hyperlink r:id="rId106" w:anchor=":~:text=Conclusion">
        <w:r>
          <w:rPr>
            <w:rStyle w:val="Hyperlink"/>
          </w:rPr>
          <w:t>[24]</w:t>
        </w:r>
      </w:hyperlink>
      <w:r>
        <w:t xml:space="preserve"> </w:t>
      </w:r>
      <w:hyperlink r:id="rId107" w:anchor=":~:text=factors%20that%20guide%20the%20development,of%20complex%20organs">
        <w:r>
          <w:rPr>
            <w:rStyle w:val="Hyperlink"/>
          </w:rPr>
          <w:t>[25]</w:t>
        </w:r>
      </w:hyperlink>
      <w:r>
        <w:t xml:space="preserve"> </w:t>
      </w:r>
      <w:hyperlink r:id="rId108" w:anchor=":~:text=%E2%80%9CPeople%2C%20,6">
        <w:r>
          <w:rPr>
            <w:rStyle w:val="Hyperlink"/>
          </w:rPr>
          <w:t>[28]</w:t>
        </w:r>
      </w:hyperlink>
      <w:r>
        <w:t xml:space="preserve"> </w:t>
      </w:r>
      <w:hyperlink r:id="rId109" w:anchor=":~:text=dust%2C%20then%20a%20drop%20of,6">
        <w:r>
          <w:rPr>
            <w:rStyle w:val="Hyperlink"/>
          </w:rPr>
          <w:t>[29]</w:t>
        </w:r>
      </w:hyperlink>
      <w:r>
        <w:t xml:space="preserve"> </w:t>
      </w:r>
      <w:hyperlink r:id="rId110" w:anchor=":~:text=%E2%80%9CWe%20created%20man%20from%20an,16">
        <w:r>
          <w:rPr>
            <w:rStyle w:val="Hyperlink"/>
          </w:rPr>
          <w:t>[37]</w:t>
        </w:r>
      </w:hyperlink>
      <w:r>
        <w:t xml:space="preserve"> Placenta From A Retrovirus: Accident Or Guided Evolution? – The Glorious Quran and Scien</w:t>
      </w:r>
      <w:r>
        <w:t>ce</w:t>
      </w:r>
    </w:p>
    <w:p w:rsidR="007F2428" w:rsidRDefault="0001423A">
      <w:pPr>
        <w:pStyle w:val="BodyText"/>
      </w:pPr>
      <w:hyperlink r:id="rId111">
        <w:r>
          <w:rPr>
            <w:rStyle w:val="Hyperlink"/>
          </w:rPr>
          <w:t>https://thequran.love/2025/03/17/placenta-from-a-retrovirus-accident-or-guided-evolution/</w:t>
        </w:r>
      </w:hyperlink>
    </w:p>
    <w:p w:rsidR="007F2428" w:rsidRDefault="0001423A">
      <w:pPr>
        <w:pStyle w:val="BodyText"/>
      </w:pPr>
      <w:hyperlink r:id="rId112" w:anchor=":~:text=Mammalian%20pregnancy%20exhibits%20remarkable%20complexity%2C,gov">
        <w:r>
          <w:rPr>
            <w:rStyle w:val="Hyperlink"/>
          </w:rPr>
          <w:t>[5]</w:t>
        </w:r>
      </w:hyperlink>
      <w:r>
        <w:t xml:space="preserve"> </w:t>
      </w:r>
      <w:hyperlink r:id="rId113" w:anchor=":~:text=,modulate%20maternal%20metabolism%20and%20growth">
        <w:r>
          <w:rPr>
            <w:rStyle w:val="Hyperlink"/>
          </w:rPr>
          <w:t>[6]</w:t>
        </w:r>
      </w:hyperlink>
      <w:r>
        <w:t xml:space="preserve"> </w:t>
      </w:r>
      <w:hyperlink r:id="rId114" w:anchor=":~:text=Placental%20reproduction%20evolved%20once%20in,g">
        <w:r>
          <w:rPr>
            <w:rStyle w:val="Hyperlink"/>
          </w:rPr>
          <w:t>[8]</w:t>
        </w:r>
      </w:hyperlink>
      <w:r>
        <w:t xml:space="preserve"> </w:t>
      </w:r>
      <w:hyperlink r:id="rId115" w:anchor=":~:text=then%20We%20bring%20you%20forth,%E2%80%9D">
        <w:r>
          <w:rPr>
            <w:rStyle w:val="Hyperlink"/>
          </w:rPr>
          <w:t>[27]</w:t>
        </w:r>
      </w:hyperlink>
      <w:r>
        <w:t xml:space="preserve"> </w:t>
      </w:r>
      <w:hyperlink r:id="rId116" w:anchor=":~:text=other%20forms%20%E2%80%93%E2%80%93glory%20be%20to,We%20send%20down%20water%20it">
        <w:r>
          <w:rPr>
            <w:rStyle w:val="Hyperlink"/>
          </w:rPr>
          <w:t>[38]</w:t>
        </w:r>
      </w:hyperlink>
      <w:r>
        <w:t xml:space="preserve"> </w:t>
      </w:r>
      <w:hyperlink r:id="rId117" w:anchor=":~:text=is%20the%20Truth%3B%20He%20brings,the%20dead%20back%20to%20life%3F%E2%80%9D">
        <w:r>
          <w:rPr>
            <w:rStyle w:val="Hyperlink"/>
          </w:rPr>
          <w:t>[39]</w:t>
        </w:r>
      </w:hyperlink>
      <w:r>
        <w:t xml:space="preserve"> </w:t>
      </w:r>
      <w:hyperlink r:id="rId118" w:anchor=":~:text=Modern%20commentators%20echo%20this,death%20islamicstudies.info.%20Maududi%20observes">
        <w:r>
          <w:rPr>
            <w:rStyle w:val="Hyperlink"/>
          </w:rPr>
          <w:t>[40]</w:t>
        </w:r>
      </w:hyperlink>
      <w:r>
        <w:t xml:space="preserve"> </w:t>
      </w:r>
      <w:hyperlink r:id="rId119" w:anchor=":~:text=islamicstudies">
        <w:r>
          <w:rPr>
            <w:rStyle w:val="Hyperlink"/>
          </w:rPr>
          <w:t>[41]</w:t>
        </w:r>
      </w:hyperlink>
      <w:r>
        <w:t xml:space="preserve"> </w:t>
      </w:r>
      <w:hyperlink r:id="rId120" w:anchor=":~:text=In%20each%20passage%20the%20sequential,com">
        <w:r>
          <w:rPr>
            <w:rStyle w:val="Hyperlink"/>
          </w:rPr>
          <w:t>[59]</w:t>
        </w:r>
      </w:hyperlink>
      <w:r>
        <w:t xml:space="preserve"> </w:t>
      </w:r>
      <w:hyperlink r:id="rId121" w:anchor=":~:text=then%2C%20on%20the%20Day%20of,%E2%80%9D">
        <w:r>
          <w:rPr>
            <w:rStyle w:val="Hyperlink"/>
          </w:rPr>
          <w:t>[62]</w:t>
        </w:r>
      </w:hyperlink>
      <w:r>
        <w:t xml:space="preserve"> </w:t>
      </w:r>
      <w:hyperlink r:id="rId122" w:anchor=":~:text=%2A%20Surah%20Al,the%20dead%20back%20to%20life%3F%E2%80%9D">
        <w:r>
          <w:rPr>
            <w:rStyle w:val="Hyperlink"/>
          </w:rPr>
          <w:t>[63]</w:t>
        </w:r>
      </w:hyperlink>
      <w:r>
        <w:t xml:space="preserve"> Arguing the Afterlife from the Miracle of Mammalian Pregnancy – The Muslim Times</w:t>
      </w:r>
    </w:p>
    <w:p w:rsidR="007F2428" w:rsidRDefault="0001423A">
      <w:pPr>
        <w:pStyle w:val="BodyText"/>
      </w:pPr>
      <w:hyperlink r:id="rId123">
        <w:r>
          <w:rPr>
            <w:rStyle w:val="Hyperlink"/>
          </w:rPr>
          <w:t>https://themuslimtimes.in</w:t>
        </w:r>
        <w:r>
          <w:rPr>
            <w:rStyle w:val="Hyperlink"/>
          </w:rPr>
          <w:t>fo/2025/05/01/arguing-the-afterlife-from-the-miracle-of-mammalian-pregnancy/</w:t>
        </w:r>
      </w:hyperlink>
    </w:p>
    <w:p w:rsidR="007F2428" w:rsidRDefault="0001423A">
      <w:pPr>
        <w:pStyle w:val="BodyText"/>
      </w:pPr>
      <w:hyperlink r:id="rId124" w:anchor=":~:text=,apocalyptic%20world.%20%2A%20Cenozoic%20Radiation">
        <w:r>
          <w:rPr>
            <w:rStyle w:val="Hyperlink"/>
          </w:rPr>
          <w:t>[9]</w:t>
        </w:r>
      </w:hyperlink>
      <w:r>
        <w:t xml:space="preserve"> </w:t>
      </w:r>
      <w:hyperlink r:id="rId125" w:anchor=":~:text=this%20time.%20%2A%20Cretaceous,dominate%20land%2C%20sea%2C%20and%20air">
        <w:r>
          <w:rPr>
            <w:rStyle w:val="Hyperlink"/>
          </w:rPr>
          <w:t>[10]</w:t>
        </w:r>
      </w:hyperlink>
      <w:r>
        <w:t xml:space="preserve"> </w:t>
      </w:r>
      <w:hyperlink r:id="rId126" w:anchor=":~:text=reproductive%20strategy%E2%80%94supported%20by%20the%20placenta%E2%80%94gave,dominate%20land%2C%20sea%2C%20and%20air">
        <w:r>
          <w:rPr>
            <w:rStyle w:val="Hyperlink"/>
          </w:rPr>
          <w:t>[11]</w:t>
        </w:r>
      </w:hyperlink>
      <w:r>
        <w:t xml:space="preserve"> </w:t>
      </w:r>
      <w:hyperlink r:id="rId127" w:anchor=":~:text=The%20placenta%E2%80%99s%20origin%20story%20is,that%20made%20complex%20life%20possible">
        <w:r>
          <w:rPr>
            <w:rStyle w:val="Hyperlink"/>
          </w:rPr>
          <w:t>[12]</w:t>
        </w:r>
      </w:hyperlink>
      <w:r>
        <w:t xml:space="preserve"> </w:t>
      </w:r>
      <w:hyperlink r:id="rId128" w:anchor=":~:text=,the%20placenta%E2%80%99s%20uniqueness%20to%20eutherians">
        <w:r>
          <w:rPr>
            <w:rStyle w:val="Hyperlink"/>
          </w:rPr>
          <w:t>[18]</w:t>
        </w:r>
      </w:hyperlink>
      <w:r>
        <w:t xml:space="preserve"> </w:t>
      </w:r>
      <w:hyperlink r:id="rId129" w:anchor=":~:text=6">
        <w:r>
          <w:rPr>
            <w:rStyle w:val="Hyperlink"/>
          </w:rPr>
          <w:t>[19]</w:t>
        </w:r>
      </w:hyperlink>
      <w:r>
        <w:t xml:space="preserve"> </w:t>
      </w:r>
      <w:hyperlink r:id="rId130" w:anchor=":~:text=,for%20innovation%E2%80%94a%20process%20called%20exaptation">
        <w:r>
          <w:rPr>
            <w:rStyle w:val="Hyperlink"/>
          </w:rPr>
          <w:t>[20]</w:t>
        </w:r>
      </w:hyperlink>
      <w:r>
        <w:t xml:space="preserve"> </w:t>
      </w:r>
      <w:hyperlink r:id="rId131" w:anchor=":~:text=5">
        <w:r>
          <w:rPr>
            <w:rStyle w:val="Hyperlink"/>
          </w:rPr>
          <w:t>[21]</w:t>
        </w:r>
      </w:hyperlink>
      <w:r>
        <w:t xml:space="preserve"> </w:t>
      </w:r>
      <w:hyperlink r:id="rId132" w:anchor=":~:text=,Plants%20and%20insects%20have%20also">
        <w:r>
          <w:rPr>
            <w:rStyle w:val="Hyperlink"/>
          </w:rPr>
          <w:t>[22]</w:t>
        </w:r>
      </w:hyperlink>
      <w:r>
        <w:t xml:space="preserve"> </w:t>
      </w:r>
      <w:hyperlink r:id="rId133" w:anchor=":~:text=,for%20innovation%E2%80%94a%20process%20called%20exaptation">
        <w:r>
          <w:rPr>
            <w:rStyle w:val="Hyperlink"/>
          </w:rPr>
          <w:t>[23]</w:t>
        </w:r>
      </w:hyperlink>
      <w:r>
        <w:t xml:space="preserve"> </w:t>
      </w:r>
      <w:hyperlink r:id="rId134" w:anchor=":~:text=Coincidence%20or%20Providence%3A%20A%20Viral,Legacy%20in%20Our%20DNA">
        <w:r>
          <w:rPr>
            <w:rStyle w:val="Hyperlink"/>
          </w:rPr>
          <w:t>[30]</w:t>
        </w:r>
      </w:hyperlink>
      <w:r>
        <w:t xml:space="preserve"> </w:t>
      </w:r>
      <w:hyperlink r:id="rId135" w:anchor=":~:text=5.%20Surah%20Al">
        <w:r>
          <w:rPr>
            <w:rStyle w:val="Hyperlink"/>
          </w:rPr>
          <w:t>[31]</w:t>
        </w:r>
      </w:hyperlink>
      <w:r>
        <w:t xml:space="preserve"> </w:t>
      </w:r>
      <w:hyperlink r:id="rId136" w:anchor=":~:text=%E2%80%9CO%20mankind%21%20If%20you%20are,bring%20you%20out%20as%20infants%E2%80%A6%E2%80%9D">
        <w:r>
          <w:rPr>
            <w:rStyle w:val="Hyperlink"/>
          </w:rPr>
          <w:t>[32]</w:t>
        </w:r>
      </w:hyperlink>
      <w:r>
        <w:t xml:space="preserve"> </w:t>
      </w:r>
      <w:hyperlink r:id="rId137" w:anchor=":~:text=,highlight%20the%20fragility%20of%20the">
        <w:r>
          <w:rPr>
            <w:rStyle w:val="Hyperlink"/>
          </w:rPr>
          <w:t>[33]</w:t>
        </w:r>
      </w:hyperlink>
      <w:r>
        <w:t xml:space="preserve"> </w:t>
      </w:r>
      <w:hyperlink r:id="rId138" w:anchor=":~:text=,also%20resurrect%20bodies%20after%20death">
        <w:r>
          <w:rPr>
            <w:rStyle w:val="Hyperlink"/>
          </w:rPr>
          <w:t>[34]</w:t>
        </w:r>
      </w:hyperlink>
      <w:r>
        <w:t xml:space="preserve"> </w:t>
      </w:r>
      <w:hyperlink r:id="rId139" w:anchor=":~:text=,leech%20in%20shape%20and%20function">
        <w:r>
          <w:rPr>
            <w:rStyle w:val="Hyperlink"/>
          </w:rPr>
          <w:t>[35]</w:t>
        </w:r>
      </w:hyperlink>
      <w:r>
        <w:t xml:space="preserve"> </w:t>
      </w:r>
      <w:hyperlink r:id="rId140" w:anchor=":~:text=of%20blood%2C%20symbolizing%20humanity%E2%80%99s%20humble,leech%20in%20shape%20and%20function">
        <w:r>
          <w:rPr>
            <w:rStyle w:val="Hyperlink"/>
          </w:rPr>
          <w:t>[36]</w:t>
        </w:r>
      </w:hyperlink>
      <w:r>
        <w:t xml:space="preserve"> </w:t>
      </w:r>
      <w:hyperlink r:id="rId141" w:anchor=":~:text=of%20blood%2C%20symbolizing%20humanity%E2%80%99s%20humble,leech%20in%20shape%20and%20function">
        <w:r>
          <w:rPr>
            <w:rStyle w:val="Hyperlink"/>
          </w:rPr>
          <w:t>[42]</w:t>
        </w:r>
      </w:hyperlink>
      <w:r>
        <w:t xml:space="preserve"> </w:t>
      </w:r>
      <w:hyperlink r:id="rId142" w:anchor=":~:text=1,dialogue%20between%20faith%20and%20science">
        <w:r>
          <w:rPr>
            <w:rStyle w:val="Hyperlink"/>
          </w:rPr>
          <w:t>[43]</w:t>
        </w:r>
      </w:hyperlink>
      <w:r>
        <w:t xml:space="preserve"> </w:t>
      </w:r>
      <w:hyperlink r:id="rId143" w:anchor=":~:text=,on%20abortion%20and%20biomedical%20ethics">
        <w:r>
          <w:rPr>
            <w:rStyle w:val="Hyperlink"/>
          </w:rPr>
          <w:t>[44]</w:t>
        </w:r>
      </w:hyperlink>
      <w:r>
        <w:t xml:space="preserve"> </w:t>
      </w:r>
      <w:hyperlink r:id="rId144" w:anchor=":~:text=Coincidence%20or%20Providence%3A%20A%20Viral,Legacy%20in%20Our%20DNA">
        <w:r>
          <w:rPr>
            <w:rStyle w:val="Hyperlink"/>
          </w:rPr>
          <w:t>[54]</w:t>
        </w:r>
      </w:hyperlink>
      <w:r>
        <w:t xml:space="preserve"> </w:t>
      </w:r>
      <w:hyperlink r:id="rId145" w:anchor=":~:text=The%20placenta%E2%80%99s%20origin%20from%20retroviral,continues%20to%20shape%20biology%20today">
        <w:r>
          <w:rPr>
            <w:rStyle w:val="Hyperlink"/>
          </w:rPr>
          <w:t>[55]</w:t>
        </w:r>
      </w:hyperlink>
      <w:r>
        <w:t xml:space="preserve"> </w:t>
      </w:r>
      <w:hyperlink r:id="rId146" w:anchor=":~:text=For%20anyone%20with%20theistic%20ideology,rather%20than%20a%20blind%20process">
        <w:r>
          <w:rPr>
            <w:rStyle w:val="Hyperlink"/>
          </w:rPr>
          <w:t>[60]</w:t>
        </w:r>
      </w:hyperlink>
      <w:r>
        <w:t xml:space="preserve"> The Glorious Quran: From Mother’s Placenta to Afterlife – The Glorious Quran and Science</w:t>
      </w:r>
    </w:p>
    <w:p w:rsidR="007F2428" w:rsidRDefault="0001423A">
      <w:pPr>
        <w:pStyle w:val="BodyText"/>
      </w:pPr>
      <w:hyperlink r:id="rId147">
        <w:r>
          <w:rPr>
            <w:rStyle w:val="Hyperlink"/>
          </w:rPr>
          <w:t>https://thequran.love/2025/03/30/the-glorious-quran-from-mothers-placenta-to-afterlife/</w:t>
        </w:r>
      </w:hyperlink>
    </w:p>
    <w:p w:rsidR="007F2428" w:rsidRDefault="0001423A">
      <w:pPr>
        <w:pStyle w:val="BodyText"/>
      </w:pPr>
      <w:hyperlink r:id="rId148" w:anchor=":~:text=%D8%A5%D9%90%D9%86%D9%8E%D9%91%20%D8%A7%D9%84%D9%84%D9%8E%D9%91%D9%87%D9%8E%20%D9%81%D9%8E%D8%A7%D9%84%D9%90%D9%82%D9%8F%20%D8%A7%D9%84%D9%92%D8%AD%D9%8E%D8%A8%D9%90%D9%91%20%D9%88%D9%8E%D8%A7%D9%84%D9%86%D9%8E%D9%91%D9%88%D9%8E%D9%89%D9%B0%C2%A0%">
        <w:r>
          <w:rPr>
            <w:rStyle w:val="Hyperlink"/>
          </w:rPr>
          <w:t>[26]</w:t>
        </w:r>
      </w:hyperlink>
      <w:r>
        <w:t xml:space="preserve"> </w:t>
      </w:r>
      <w:hyperlink r:id="rId149" w:anchor=":~:text=Ghazali%E2%80%99s%20occasionalism%20asserts%20that%20God,with%20this%20framework%2C%20organized%20thematically">
        <w:r>
          <w:rPr>
            <w:rStyle w:val="Hyperlink"/>
          </w:rPr>
          <w:t>[47]</w:t>
        </w:r>
      </w:hyperlink>
      <w:r>
        <w:t xml:space="preserve"> </w:t>
      </w:r>
      <w:hyperlink r:id="rId150" w:anchor=":~:text=1">
        <w:r>
          <w:rPr>
            <w:rStyle w:val="Hyperlink"/>
          </w:rPr>
          <w:t>[48]</w:t>
        </w:r>
      </w:hyperlink>
      <w:r>
        <w:t xml:space="preserve"> </w:t>
      </w:r>
      <w:hyperlink r:id="rId151" w:anchor=":~:text=Quran%2035%3A41%20%D8%A5%D9%90%D9%86%D9%8E%D9%91%20%D8%A7%D9%84%D9%84%D9%8E%D9%91%D9%87%D9%8E%20%D9%8A%D9%8F%D9%85%D9%92%D8%B3%D9%90%D9%83%D9%8F,intervention%2C%20not%20autonomous%20natural%20laws">
        <w:r>
          <w:rPr>
            <w:rStyle w:val="Hyperlink"/>
          </w:rPr>
          <w:t>[49]</w:t>
        </w:r>
      </w:hyperlink>
      <w:r>
        <w:t xml:space="preserve"> </w:t>
      </w:r>
      <w:hyperlink r:id="rId152" w:anchor=":~:text=Surah%20Al">
        <w:r>
          <w:rPr>
            <w:rStyle w:val="Hyperlink"/>
          </w:rPr>
          <w:t>[50]</w:t>
        </w:r>
      </w:hyperlink>
      <w:r>
        <w:t xml:space="preserve"> </w:t>
      </w:r>
      <w:hyperlink r:id="rId153" w:anchor=":~:text=Quran%208%3A17%20%D9%88%D9%8E%D9%85%D9%8E%D8%A7%20%D8%B1%D9%8E%D9%85%D9%8E%D9%8A%D9%92%D8%AA%D9%8E%20%D8%A5%D9%90%D8%B0%D9%92,The%20Incoherence%20of%20the%20Philosophers">
        <w:r>
          <w:rPr>
            <w:rStyle w:val="Hyperlink"/>
          </w:rPr>
          <w:t>[51]</w:t>
        </w:r>
      </w:hyperlink>
      <w:r>
        <w:t xml:space="preserve"> </w:t>
      </w:r>
      <w:hyperlink r:id="rId154" w:anchor=":~:text=These%20verses%20collectively%20affirm%20Ghazali%E2%80%99s,occasionalist%20worldview">
        <w:r>
          <w:rPr>
            <w:rStyle w:val="Hyperlink"/>
          </w:rPr>
          <w:t>[52]</w:t>
        </w:r>
      </w:hyperlink>
      <w:r>
        <w:t xml:space="preserve"> </w:t>
      </w:r>
      <w:hyperlink r:id="rId155" w:anchor=":~:text=Quran%2036%3A82%20%D8%A5%D9%90%D9%86%D9%8E%D9%91%D9%85%D9%8E%D8%A7%20%D8%A3%D9%8E%D9%85%D9%92%D8%B1%D9%8F%D9%87%D9%8F%20%D8%A5%D9%90%D8%B0%D9%8E%D8%A7,The%20Revival%20of%20Religious%20Sciences">
        <w:r>
          <w:rPr>
            <w:rStyle w:val="Hyperlink"/>
          </w:rPr>
          <w:t>[53]</w:t>
        </w:r>
      </w:hyperlink>
      <w:r>
        <w:t xml:space="preserve"> </w:t>
      </w:r>
      <w:hyperlink r:id="rId156" w:anchor=":~:text=6">
        <w:r>
          <w:rPr>
            <w:rStyle w:val="Hyperlink"/>
          </w:rPr>
          <w:t>[56]</w:t>
        </w:r>
      </w:hyperlink>
      <w:r>
        <w:t xml:space="preserve"> </w:t>
      </w:r>
      <w:hyperlink r:id="rId157" w:anchor=":~:text=Quran%2055%3A29%20%D9%83%D9%8F%D9%84%D9%8E%D9%91%20%D9%8A%D9%8E%D9%88%D9%92%D9%85%D9%8D%20%D9%87%D9%8F%D9%88%D9%8E,%E2%80%9D%20%28The%20Alchemy%20of%20Happiness">
        <w:r>
          <w:rPr>
            <w:rStyle w:val="Hyperlink"/>
          </w:rPr>
          <w:t>[57]</w:t>
        </w:r>
      </w:hyperlink>
      <w:r>
        <w:t xml:space="preserve"> </w:t>
      </w:r>
      <w:hyperlink r:id="rId158" w:anchor=":~:text=Quran%2057%3A22%20%D9%85%D9%8E%D8%A7%20%D8%A3%D9%8E%D8%B5%D9%8E%D8%A7%D8%A8%D9%8E%20%D9%85%D9%90%D9%86,random%20chance%20or%20independent%20causality">
        <w:r>
          <w:rPr>
            <w:rStyle w:val="Hyperlink"/>
          </w:rPr>
          <w:t>[58]</w:t>
        </w:r>
      </w:hyperlink>
      <w:r>
        <w:t xml:space="preserve"> </w:t>
      </w:r>
      <w:hyperlink r:id="rId159" w:anchor=":~:text=Conclusion">
        <w:r>
          <w:rPr>
            <w:rStyle w:val="Hyperlink"/>
          </w:rPr>
          <w:t>[61]</w:t>
        </w:r>
      </w:hyperlink>
      <w:r>
        <w:t xml:space="preserve"> </w:t>
      </w:r>
      <w:hyperlink r:id="rId160" w:anchor=":~:text=Ghazali%E2%80%99s%20occasionalism%20asserts%20that%20God,with%20this%20framework%2C%20organized%20thematically">
        <w:r>
          <w:rPr>
            <w:rStyle w:val="Hyperlink"/>
          </w:rPr>
          <w:t>[64]</w:t>
        </w:r>
      </w:hyperlink>
      <w:r>
        <w:t xml:space="preserve"> The Glorious Quran Endorses Al Ghazali’s Occasionalism – T</w:t>
      </w:r>
      <w:r>
        <w:t>he Glorious Quran and Science</w:t>
      </w:r>
    </w:p>
    <w:p w:rsidR="007F2428" w:rsidRDefault="0001423A">
      <w:pPr>
        <w:pStyle w:val="BodyText"/>
      </w:pPr>
      <w:hyperlink r:id="rId161">
        <w:r>
          <w:rPr>
            <w:rStyle w:val="Hyperlink"/>
          </w:rPr>
          <w:t>https://thequran.love/2025/03/26/the-glorious-quran-endorses-al-ghazalis-occasionalism/</w:t>
        </w:r>
      </w:hyperlink>
    </w:p>
    <w:p w:rsidR="007F2428" w:rsidRDefault="0001423A">
      <w:pPr>
        <w:pStyle w:val="BodyText"/>
      </w:pPr>
      <w:hyperlink r:id="rId162" w:anchor=":~:text=The%20doctrine%20of%20occasionalism%20%E2%80%93,sunnat%20All%C4%81h">
        <w:r>
          <w:rPr>
            <w:rStyle w:val="Hyperlink"/>
          </w:rPr>
          <w:t>[45]</w:t>
        </w:r>
      </w:hyperlink>
      <w:r>
        <w:t xml:space="preserve"> </w:t>
      </w:r>
      <w:hyperlink r:id="rId163" w:anchor=":~:text=true%20cause%20of%20every%20event,Ghazali%E2%80%99s">
        <w:r>
          <w:rPr>
            <w:rStyle w:val="Hyperlink"/>
          </w:rPr>
          <w:t>[46]</w:t>
        </w:r>
      </w:hyperlink>
      <w:r>
        <w:t xml:space="preserve"> Implications of Al Ghazali’s Occasionalism on Guided Evolution – The Glorious Quran and Science</w:t>
      </w:r>
    </w:p>
    <w:p w:rsidR="007F2428" w:rsidRDefault="0001423A">
      <w:pPr>
        <w:pStyle w:val="BodyText"/>
      </w:pPr>
      <w:hyperlink r:id="rId164">
        <w:r>
          <w:rPr>
            <w:rStyle w:val="Hyperlink"/>
          </w:rPr>
          <w:t>https://thequran.love/2025/05/27/implications-of-al-ghazalis-occasionalism-on-guided-evolution/</w:t>
        </w:r>
      </w:hyperlink>
      <w:bookmarkEnd w:id="11"/>
    </w:p>
    <w:sectPr w:rsidR="007F242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13A8989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A99201"/>
    <w:multiLevelType w:val="multilevel"/>
    <w:tmpl w:val="CEBCA1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7F2428"/>
    <w:rsid w:val="0001423A"/>
    <w:rsid w:val="007F2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muslimtimes.info/2025/05/01/arguing-the-afterlife-from-the-miracle-of-mammalian-pregnancy/" TargetMode="External"/><Relationship Id="rId21" Type="http://schemas.openxmlformats.org/officeDocument/2006/relationships/hyperlink" Target="https://thequran.love/2025/03/17/placenta-from-a-retrovirus-accident-or-guided-evolution/" TargetMode="External"/><Relationship Id="rId42" Type="http://schemas.openxmlformats.org/officeDocument/2006/relationships/hyperlink" Target="https://thequran.love/2025/03/30/the-glorious-quran-from-mothers-placenta-to-afterlife/" TargetMode="External"/><Relationship Id="rId63" Type="http://schemas.openxmlformats.org/officeDocument/2006/relationships/hyperlink" Target="https://thequran.love/2025/03/26/the-glorious-quran-endorses-al-ghazalis-occasionalism/" TargetMode="External"/><Relationship Id="rId84" Type="http://schemas.openxmlformats.org/officeDocument/2006/relationships/hyperlink" Target="https://thequran.love/2025/03/17/placenta-from-a-retrovirus-accident-or-guided-evolution/" TargetMode="External"/><Relationship Id="rId138" Type="http://schemas.openxmlformats.org/officeDocument/2006/relationships/hyperlink" Target="https://thequran.love/2025/03/30/the-glorious-quran-from-mothers-placenta-to-afterlife/" TargetMode="External"/><Relationship Id="rId159" Type="http://schemas.openxmlformats.org/officeDocument/2006/relationships/hyperlink" Target="https://thequran.love/2025/03/26/the-glorious-quran-endorses-al-ghazalis-occasionalism/" TargetMode="External"/><Relationship Id="rId107" Type="http://schemas.openxmlformats.org/officeDocument/2006/relationships/hyperlink" Target="https://thequran.love/2025/03/17/placenta-from-a-retrovirus-accident-or-guided-evolution/" TargetMode="External"/><Relationship Id="rId11" Type="http://schemas.openxmlformats.org/officeDocument/2006/relationships/hyperlink" Target="https://themuslimtimes.info/2025/05/01/arguing-the-afterlife-from-the-miracle-of-mammalian-pregnancy/" TargetMode="External"/><Relationship Id="rId32" Type="http://schemas.openxmlformats.org/officeDocument/2006/relationships/hyperlink" Target="https://thequran.love/2025/03/30/the-glorious-quran-from-mothers-placenta-to-afterlife/" TargetMode="External"/><Relationship Id="rId53" Type="http://schemas.openxmlformats.org/officeDocument/2006/relationships/hyperlink" Target="https://themuslimtimes.info/2025/05/01/arguing-the-afterlife-from-the-miracle-of-mammalian-pregnancy/" TargetMode="External"/><Relationship Id="rId74" Type="http://schemas.openxmlformats.org/officeDocument/2006/relationships/hyperlink" Target="https://thequran.love/2025/03/26/the-glorious-quran-endorses-al-ghazalis-occasionalism/" TargetMode="External"/><Relationship Id="rId128" Type="http://schemas.openxmlformats.org/officeDocument/2006/relationships/hyperlink" Target="https://thequran.love/2025/03/30/the-glorious-quran-from-mothers-placenta-to-afterlife/" TargetMode="External"/><Relationship Id="rId149" Type="http://schemas.openxmlformats.org/officeDocument/2006/relationships/hyperlink" Target="https://thequran.love/2025/03/26/the-glorious-quran-endorses-al-ghazalis-occasionalism/" TargetMode="External"/><Relationship Id="rId5" Type="http://schemas.openxmlformats.org/officeDocument/2006/relationships/webSettings" Target="webSettings.xml"/><Relationship Id="rId95" Type="http://schemas.openxmlformats.org/officeDocument/2006/relationships/hyperlink" Target="https://quran.com/en/ar-rad/17" TargetMode="External"/><Relationship Id="rId160" Type="http://schemas.openxmlformats.org/officeDocument/2006/relationships/hyperlink" Target="https://thequran.love/2025/03/26/the-glorious-quran-endorses-al-ghazalis-occasionalism/" TargetMode="External"/><Relationship Id="rId22" Type="http://schemas.openxmlformats.org/officeDocument/2006/relationships/hyperlink" Target="https://thequran.love/2025/03/17/placenta-from-a-retrovirus-accident-or-guided-evolution/" TargetMode="External"/><Relationship Id="rId43" Type="http://schemas.openxmlformats.org/officeDocument/2006/relationships/hyperlink" Target="https://thequran.love/2025/03/30/the-glorious-quran-from-mothers-placenta-to-afterlife/" TargetMode="External"/><Relationship Id="rId64" Type="http://schemas.openxmlformats.org/officeDocument/2006/relationships/hyperlink" Target="https://thequran.love/2025/03/26/the-glorious-quran-endorses-al-ghazalis-occasionalism/" TargetMode="External"/><Relationship Id="rId118" Type="http://schemas.openxmlformats.org/officeDocument/2006/relationships/hyperlink" Target="https://themuslimtimes.info/2025/05/01/arguing-the-afterlife-from-the-miracle-of-mammalian-pregnancy/" TargetMode="External"/><Relationship Id="rId139" Type="http://schemas.openxmlformats.org/officeDocument/2006/relationships/hyperlink" Target="https://thequran.love/2025/03/30/the-glorious-quran-from-mothers-placenta-to-afterlife/" TargetMode="External"/><Relationship Id="rId85" Type="http://schemas.openxmlformats.org/officeDocument/2006/relationships/hyperlink" Target="https://thequran.love/2025/03/30/the-glorious-quran-from-mothers-placenta-to-afterlife/" TargetMode="External"/><Relationship Id="rId150" Type="http://schemas.openxmlformats.org/officeDocument/2006/relationships/hyperlink" Target="https://thequran.love/2025/03/26/the-glorious-quran-endorses-al-ghazalis-occasionalism/" TargetMode="External"/><Relationship Id="rId12" Type="http://schemas.openxmlformats.org/officeDocument/2006/relationships/hyperlink" Target="https://themuslimtimes.info/2025/05/01/arguing-the-afterlife-from-the-miracle-of-mammalian-pregnancy/" TargetMode="External"/><Relationship Id="rId17" Type="http://schemas.openxmlformats.org/officeDocument/2006/relationships/hyperlink" Target="https://thequran.love/2025/03/30/the-glorious-quran-from-mothers-placenta-to-afterlife/" TargetMode="External"/><Relationship Id="rId33" Type="http://schemas.openxmlformats.org/officeDocument/2006/relationships/hyperlink" Target="https://quran.com/en/ar-rad/17" TargetMode="External"/><Relationship Id="rId38" Type="http://schemas.openxmlformats.org/officeDocument/2006/relationships/hyperlink" Target="https://themuslimtimes.info/2025/05/01/arguing-the-afterlife-from-the-miracle-of-mammalian-pregnancy/" TargetMode="External"/><Relationship Id="rId59" Type="http://schemas.openxmlformats.org/officeDocument/2006/relationships/hyperlink" Target="https://thequran.love/2025/05/27/implications-of-al-ghazalis-occasionalism-on-guided-evolution/" TargetMode="External"/><Relationship Id="rId103" Type="http://schemas.openxmlformats.org/officeDocument/2006/relationships/hyperlink" Target="https://thequran.love/2025/03/17/placenta-from-a-retrovirus-accident-or-guided-evolution/" TargetMode="External"/><Relationship Id="rId108" Type="http://schemas.openxmlformats.org/officeDocument/2006/relationships/hyperlink" Target="https://thequran.love/2025/03/17/placenta-from-a-retrovirus-accident-or-guided-evolution/" TargetMode="External"/><Relationship Id="rId124" Type="http://schemas.openxmlformats.org/officeDocument/2006/relationships/hyperlink" Target="https://thequran.love/2025/03/30/the-glorious-quran-from-mothers-placenta-to-afterlife/" TargetMode="External"/><Relationship Id="rId129" Type="http://schemas.openxmlformats.org/officeDocument/2006/relationships/hyperlink" Target="https://thequran.love/2025/03/30/the-glorious-quran-from-mothers-placenta-to-afterlife/" TargetMode="External"/><Relationship Id="rId54" Type="http://schemas.openxmlformats.org/officeDocument/2006/relationships/hyperlink" Target="https://themuslimtimes.info/2025/05/01/arguing-the-afterlife-from-the-miracle-of-mammalian-pregnancy/" TargetMode="External"/><Relationship Id="rId70" Type="http://schemas.openxmlformats.org/officeDocument/2006/relationships/hyperlink" Target="https://thequran.love/2025/03/30/the-glorious-quran-from-mothers-placenta-to-afterlife/" TargetMode="External"/><Relationship Id="rId75" Type="http://schemas.openxmlformats.org/officeDocument/2006/relationships/hyperlink" Target="https://thequran.love/2025/03/26/the-glorious-quran-endorses-al-ghazalis-occasionalism/" TargetMode="External"/><Relationship Id="rId91" Type="http://schemas.openxmlformats.org/officeDocument/2006/relationships/hyperlink" Target="https://thequran.love/2025/05/27/implications-of-al-ghazalis-occasionalism-on-guided-evolution/" TargetMode="External"/><Relationship Id="rId96" Type="http://schemas.openxmlformats.org/officeDocument/2006/relationships/hyperlink" Target="https://academyofislam.com/reflection-no-203-on-q-1317-truth-and-falsehood/" TargetMode="External"/><Relationship Id="rId140" Type="http://schemas.openxmlformats.org/officeDocument/2006/relationships/hyperlink" Target="https://thequran.love/2025/03/30/the-glorious-quran-from-mothers-placenta-to-afterlife/" TargetMode="External"/><Relationship Id="rId145" Type="http://schemas.openxmlformats.org/officeDocument/2006/relationships/hyperlink" Target="https://thequran.love/2025/03/30/the-glorious-quran-from-mothers-placenta-to-afterlife/" TargetMode="External"/><Relationship Id="rId161" Type="http://schemas.openxmlformats.org/officeDocument/2006/relationships/hyperlink" Target="https://thequran.love/2025/03/26/the-glorious-quran-endorses-al-ghazalis-occasionalism/" TargetMode="External"/><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quran.com/en/ar-rad/17" TargetMode="External"/><Relationship Id="rId23" Type="http://schemas.openxmlformats.org/officeDocument/2006/relationships/hyperlink" Target="https://thequran.love/2025/03/17/placenta-from-a-retrovirus-accident-or-guided-evolution/" TargetMode="External"/><Relationship Id="rId28" Type="http://schemas.openxmlformats.org/officeDocument/2006/relationships/hyperlink" Target="https://thequran.love/2025/03/30/the-glorious-quran-from-mothers-placenta-to-afterlife/" TargetMode="External"/><Relationship Id="rId49" Type="http://schemas.openxmlformats.org/officeDocument/2006/relationships/hyperlink" Target="https://thequran.love/2025/03/17/placenta-from-a-retrovirus-accident-or-guided-evolution/" TargetMode="External"/><Relationship Id="rId114" Type="http://schemas.openxmlformats.org/officeDocument/2006/relationships/hyperlink" Target="https://themuslimtimes.info/2025/05/01/arguing-the-afterlife-from-the-miracle-of-mammalian-pregnancy/" TargetMode="External"/><Relationship Id="rId119" Type="http://schemas.openxmlformats.org/officeDocument/2006/relationships/hyperlink" Target="https://themuslimtimes.info/2025/05/01/arguing-the-afterlife-from-the-miracle-of-mammalian-pregnancy/" TargetMode="External"/><Relationship Id="rId44" Type="http://schemas.openxmlformats.org/officeDocument/2006/relationships/hyperlink" Target="https://thequran.love/2025/03/30/the-glorious-quran-from-mothers-placenta-to-afterlife/" TargetMode="External"/><Relationship Id="rId60" Type="http://schemas.openxmlformats.org/officeDocument/2006/relationships/hyperlink" Target="https://thequran.love/2025/05/27/implications-of-al-ghazalis-occasionalism-on-guided-evolution/" TargetMode="External"/><Relationship Id="rId65" Type="http://schemas.openxmlformats.org/officeDocument/2006/relationships/hyperlink" Target="https://thequran.love/2025/03/26/the-glorious-quran-endorses-al-ghazalis-occasionalism/" TargetMode="External"/><Relationship Id="rId81" Type="http://schemas.openxmlformats.org/officeDocument/2006/relationships/hyperlink" Target="https://thequran.love/2025/03/26/the-glorious-quran-endorses-al-ghazalis-occasionalism/" TargetMode="External"/><Relationship Id="rId86" Type="http://schemas.openxmlformats.org/officeDocument/2006/relationships/hyperlink" Target="https://thequran.love/2025/03/30/the-glorious-quran-from-mothers-placenta-to-afterlife/" TargetMode="External"/><Relationship Id="rId130" Type="http://schemas.openxmlformats.org/officeDocument/2006/relationships/hyperlink" Target="https://thequran.love/2025/03/30/the-glorious-quran-from-mothers-placenta-to-afterlife/" TargetMode="External"/><Relationship Id="rId135" Type="http://schemas.openxmlformats.org/officeDocument/2006/relationships/hyperlink" Target="https://thequran.love/2025/03/30/the-glorious-quran-from-mothers-placenta-to-afterlife/" TargetMode="External"/><Relationship Id="rId151" Type="http://schemas.openxmlformats.org/officeDocument/2006/relationships/hyperlink" Target="https://thequran.love/2025/03/26/the-glorious-quran-endorses-al-ghazalis-occasionalism/" TargetMode="External"/><Relationship Id="rId156" Type="http://schemas.openxmlformats.org/officeDocument/2006/relationships/hyperlink" Target="https://thequran.love/2025/03/26/the-glorious-quran-endorses-al-ghazalis-occasionalism/" TargetMode="External"/><Relationship Id="rId13" Type="http://schemas.openxmlformats.org/officeDocument/2006/relationships/hyperlink" Target="https://thequran.love/2025/03/17/placenta-from-a-retrovirus-accident-or-guided-evolution/" TargetMode="External"/><Relationship Id="rId18" Type="http://schemas.openxmlformats.org/officeDocument/2006/relationships/hyperlink" Target="https://thequran.love/2025/03/30/the-glorious-quran-from-mothers-placenta-to-afterlife/" TargetMode="External"/><Relationship Id="rId39" Type="http://schemas.openxmlformats.org/officeDocument/2006/relationships/hyperlink" Target="https://thequran.love/2025/03/17/placenta-from-a-retrovirus-accident-or-guided-evolution/" TargetMode="External"/><Relationship Id="rId109" Type="http://schemas.openxmlformats.org/officeDocument/2006/relationships/hyperlink" Target="https://thequran.love/2025/03/17/placenta-from-a-retrovirus-accident-or-guided-evolution/" TargetMode="External"/><Relationship Id="rId34" Type="http://schemas.openxmlformats.org/officeDocument/2006/relationships/hyperlink" Target="https://thequran.love/2025/03/30/the-glorious-quran-from-mothers-placenta-to-afterlife/" TargetMode="External"/><Relationship Id="rId50" Type="http://schemas.openxmlformats.org/officeDocument/2006/relationships/hyperlink" Target="https://themuslimtimes.info/2025/05/01/arguing-the-afterlife-from-the-miracle-of-mammalian-pregnancy/" TargetMode="External"/><Relationship Id="rId55" Type="http://schemas.openxmlformats.org/officeDocument/2006/relationships/hyperlink" Target="https://thequran.love/2025/03/30/the-glorious-quran-from-mothers-placenta-to-afterlife/" TargetMode="External"/><Relationship Id="rId76" Type="http://schemas.openxmlformats.org/officeDocument/2006/relationships/hyperlink" Target="https://thequran.love/2025/03/26/the-glorious-quran-endorses-al-ghazalis-occasionalism/" TargetMode="External"/><Relationship Id="rId97" Type="http://schemas.openxmlformats.org/officeDocument/2006/relationships/hyperlink" Target="https://academyofislam.com/reflection-no-203-on-q-1317-truth-and-falsehood/" TargetMode="External"/><Relationship Id="rId104" Type="http://schemas.openxmlformats.org/officeDocument/2006/relationships/hyperlink" Target="https://thequran.love/2025/03/17/placenta-from-a-retrovirus-accident-or-guided-evolution/" TargetMode="External"/><Relationship Id="rId120" Type="http://schemas.openxmlformats.org/officeDocument/2006/relationships/hyperlink" Target="https://themuslimtimes.info/2025/05/01/arguing-the-afterlife-from-the-miracle-of-mammalian-pregnancy/" TargetMode="External"/><Relationship Id="rId125" Type="http://schemas.openxmlformats.org/officeDocument/2006/relationships/hyperlink" Target="https://thequran.love/2025/03/30/the-glorious-quran-from-mothers-placenta-to-afterlife/" TargetMode="External"/><Relationship Id="rId141" Type="http://schemas.openxmlformats.org/officeDocument/2006/relationships/hyperlink" Target="https://thequran.love/2025/03/30/the-glorious-quran-from-mothers-placenta-to-afterlife/" TargetMode="External"/><Relationship Id="rId146" Type="http://schemas.openxmlformats.org/officeDocument/2006/relationships/hyperlink" Target="https://thequran.love/2025/03/30/the-glorious-quran-from-mothers-placenta-to-afterlife/" TargetMode="External"/><Relationship Id="rId7" Type="http://schemas.openxmlformats.org/officeDocument/2006/relationships/hyperlink" Target="https://quran.com/en/ar-rad/17" TargetMode="External"/><Relationship Id="rId71" Type="http://schemas.openxmlformats.org/officeDocument/2006/relationships/hyperlink" Target="https://thequran.love/2025/03/17/placenta-from-a-retrovirus-accident-or-guided-evolution/" TargetMode="External"/><Relationship Id="rId92" Type="http://schemas.openxmlformats.org/officeDocument/2006/relationships/hyperlink" Target="https://thequran.love/2025/03/30/the-glorious-quran-from-mothers-placenta-to-afterlife/" TargetMode="External"/><Relationship Id="rId162" Type="http://schemas.openxmlformats.org/officeDocument/2006/relationships/hyperlink" Target="https://thequran.love/2025/05/27/implications-of-al-ghazalis-occasionalism-on-guided-evolution/" TargetMode="External"/><Relationship Id="rId2" Type="http://schemas.openxmlformats.org/officeDocument/2006/relationships/styles" Target="styles.xml"/><Relationship Id="rId29" Type="http://schemas.openxmlformats.org/officeDocument/2006/relationships/hyperlink" Target="https://thequran.love/2025/03/30/the-glorious-quran-from-mothers-placenta-to-afterlife/" TargetMode="External"/><Relationship Id="rId24" Type="http://schemas.openxmlformats.org/officeDocument/2006/relationships/hyperlink" Target="https://thequran.love/2025/03/17/placenta-from-a-retrovirus-accident-or-guided-evolution/" TargetMode="External"/><Relationship Id="rId40" Type="http://schemas.openxmlformats.org/officeDocument/2006/relationships/hyperlink" Target="https://thequran.love/2025/03/17/placenta-from-a-retrovirus-accident-or-guided-evolution/" TargetMode="External"/><Relationship Id="rId45" Type="http://schemas.openxmlformats.org/officeDocument/2006/relationships/hyperlink" Target="https://thequran.love/2025/03/30/the-glorious-quran-from-mothers-placenta-to-afterlife/" TargetMode="External"/><Relationship Id="rId66" Type="http://schemas.openxmlformats.org/officeDocument/2006/relationships/hyperlink" Target="https://thequran.love/2025/03/26/the-glorious-quran-endorses-al-ghazalis-occasionalism/" TargetMode="External"/><Relationship Id="rId87" Type="http://schemas.openxmlformats.org/officeDocument/2006/relationships/hyperlink" Target="https://themuslimtimes.info/2025/05/01/arguing-the-afterlife-from-the-miracle-of-mammalian-pregnancy/" TargetMode="External"/><Relationship Id="rId110" Type="http://schemas.openxmlformats.org/officeDocument/2006/relationships/hyperlink" Target="https://thequran.love/2025/03/17/placenta-from-a-retrovirus-accident-or-guided-evolution/" TargetMode="External"/><Relationship Id="rId115" Type="http://schemas.openxmlformats.org/officeDocument/2006/relationships/hyperlink" Target="https://themuslimtimes.info/2025/05/01/arguing-the-afterlife-from-the-miracle-of-mammalian-pregnancy/" TargetMode="External"/><Relationship Id="rId131" Type="http://schemas.openxmlformats.org/officeDocument/2006/relationships/hyperlink" Target="https://thequran.love/2025/03/30/the-glorious-quran-from-mothers-placenta-to-afterlife/" TargetMode="External"/><Relationship Id="rId136" Type="http://schemas.openxmlformats.org/officeDocument/2006/relationships/hyperlink" Target="https://thequran.love/2025/03/30/the-glorious-quran-from-mothers-placenta-to-afterlife/" TargetMode="External"/><Relationship Id="rId157" Type="http://schemas.openxmlformats.org/officeDocument/2006/relationships/hyperlink" Target="https://thequran.love/2025/03/26/the-glorious-quran-endorses-al-ghazalis-occasionalism/" TargetMode="External"/><Relationship Id="rId61" Type="http://schemas.openxmlformats.org/officeDocument/2006/relationships/hyperlink" Target="https://thequran.love/2025/03/26/the-glorious-quran-endorses-al-ghazalis-occasionalism/" TargetMode="External"/><Relationship Id="rId82" Type="http://schemas.openxmlformats.org/officeDocument/2006/relationships/hyperlink" Target="https://quran.com/en/ar-rad/17" TargetMode="External"/><Relationship Id="rId152" Type="http://schemas.openxmlformats.org/officeDocument/2006/relationships/hyperlink" Target="https://thequran.love/2025/03/26/the-glorious-quran-endorses-al-ghazalis-occasionalism/" TargetMode="External"/><Relationship Id="rId19" Type="http://schemas.openxmlformats.org/officeDocument/2006/relationships/hyperlink" Target="https://thequran.love/2025/03/30/the-glorious-quran-from-mothers-placenta-to-afterlife/" TargetMode="External"/><Relationship Id="rId14" Type="http://schemas.openxmlformats.org/officeDocument/2006/relationships/hyperlink" Target="https://thequran.love/2025/03/17/placenta-from-a-retrovirus-accident-or-guided-evolution/" TargetMode="External"/><Relationship Id="rId30" Type="http://schemas.openxmlformats.org/officeDocument/2006/relationships/hyperlink" Target="https://thequran.love/2025/03/30/the-glorious-quran-from-mothers-placenta-to-afterlife/" TargetMode="External"/><Relationship Id="rId35" Type="http://schemas.openxmlformats.org/officeDocument/2006/relationships/hyperlink" Target="https://thequran.love/2025/03/17/placenta-from-a-retrovirus-accident-or-guided-evolution/" TargetMode="External"/><Relationship Id="rId56" Type="http://schemas.openxmlformats.org/officeDocument/2006/relationships/hyperlink" Target="https://thequran.love/2025/03/30/the-glorious-quran-from-mothers-placenta-to-afterlife/" TargetMode="External"/><Relationship Id="rId77" Type="http://schemas.openxmlformats.org/officeDocument/2006/relationships/hyperlink" Target="https://thequran.love/2025/03/26/the-glorious-quran-endorses-al-ghazalis-occasionalism/" TargetMode="External"/><Relationship Id="rId100" Type="http://schemas.openxmlformats.org/officeDocument/2006/relationships/hyperlink" Target="https://thequran.love/2025/03/17/placenta-from-a-retrovirus-accident-or-guided-evolution/" TargetMode="External"/><Relationship Id="rId105" Type="http://schemas.openxmlformats.org/officeDocument/2006/relationships/hyperlink" Target="https://thequran.love/2025/03/17/placenta-from-a-retrovirus-accident-or-guided-evolution/" TargetMode="External"/><Relationship Id="rId126" Type="http://schemas.openxmlformats.org/officeDocument/2006/relationships/hyperlink" Target="https://thequran.love/2025/03/30/the-glorious-quran-from-mothers-placenta-to-afterlife/" TargetMode="External"/><Relationship Id="rId147" Type="http://schemas.openxmlformats.org/officeDocument/2006/relationships/hyperlink" Target="https://thequran.love/2025/03/30/the-glorious-quran-from-mothers-placenta-to-afterlife/" TargetMode="External"/><Relationship Id="rId8" Type="http://schemas.openxmlformats.org/officeDocument/2006/relationships/hyperlink" Target="https://academyofislam.com/reflection-no-203-on-q-1317-truth-and-falsehood/" TargetMode="External"/><Relationship Id="rId51" Type="http://schemas.openxmlformats.org/officeDocument/2006/relationships/hyperlink" Target="https://themuslimtimes.info/2025/05/01/arguing-the-afterlife-from-the-miracle-of-mammalian-pregnancy/" TargetMode="External"/><Relationship Id="rId72" Type="http://schemas.openxmlformats.org/officeDocument/2006/relationships/hyperlink" Target="https://thequran.love/2025/03/17/placenta-from-a-retrovirus-accident-or-guided-evolution/" TargetMode="External"/><Relationship Id="rId93" Type="http://schemas.openxmlformats.org/officeDocument/2006/relationships/hyperlink" Target="https://thequran.love/2025/03/30/the-glorious-quran-from-mothers-placenta-to-afterlife/" TargetMode="External"/><Relationship Id="rId98" Type="http://schemas.openxmlformats.org/officeDocument/2006/relationships/hyperlink" Target="https://academyofislam.com/reflection-no-203-on-q-1317-truth-and-falsehood/" TargetMode="External"/><Relationship Id="rId121" Type="http://schemas.openxmlformats.org/officeDocument/2006/relationships/hyperlink" Target="https://themuslimtimes.info/2025/05/01/arguing-the-afterlife-from-the-miracle-of-mammalian-pregnancy/" TargetMode="External"/><Relationship Id="rId142" Type="http://schemas.openxmlformats.org/officeDocument/2006/relationships/hyperlink" Target="https://thequran.love/2025/03/30/the-glorious-quran-from-mothers-placenta-to-afterlife/" TargetMode="External"/><Relationship Id="rId163" Type="http://schemas.openxmlformats.org/officeDocument/2006/relationships/hyperlink" Target="https://thequran.love/2025/05/27/implications-of-al-ghazalis-occasionalism-on-guided-evolution/" TargetMode="External"/><Relationship Id="rId3" Type="http://schemas.microsoft.com/office/2007/relationships/stylesWithEffects" Target="stylesWithEffects.xml"/><Relationship Id="rId25" Type="http://schemas.openxmlformats.org/officeDocument/2006/relationships/hyperlink" Target="https://thequran.love/2025/03/17/placenta-from-a-retrovirus-accident-or-guided-evolution/" TargetMode="External"/><Relationship Id="rId46" Type="http://schemas.openxmlformats.org/officeDocument/2006/relationships/hyperlink" Target="https://thequran.love/2025/03/30/the-glorious-quran-from-mothers-placenta-to-afterlife/" TargetMode="External"/><Relationship Id="rId67" Type="http://schemas.openxmlformats.org/officeDocument/2006/relationships/hyperlink" Target="https://thequran.love/2025/03/26/the-glorious-quran-endorses-al-ghazalis-occasionalism/" TargetMode="External"/><Relationship Id="rId116" Type="http://schemas.openxmlformats.org/officeDocument/2006/relationships/hyperlink" Target="https://themuslimtimes.info/2025/05/01/arguing-the-afterlife-from-the-miracle-of-mammalian-pregnancy/" TargetMode="External"/><Relationship Id="rId137" Type="http://schemas.openxmlformats.org/officeDocument/2006/relationships/hyperlink" Target="https://thequran.love/2025/03/30/the-glorious-quran-from-mothers-placenta-to-afterlife/" TargetMode="External"/><Relationship Id="rId158" Type="http://schemas.openxmlformats.org/officeDocument/2006/relationships/hyperlink" Target="https://thequran.love/2025/03/26/the-glorious-quran-endorses-al-ghazalis-occasionalism/" TargetMode="External"/><Relationship Id="rId20" Type="http://schemas.openxmlformats.org/officeDocument/2006/relationships/hyperlink" Target="https://thequran.love/2025/03/17/placenta-from-a-retrovirus-accident-or-guided-evolution/" TargetMode="External"/><Relationship Id="rId41" Type="http://schemas.openxmlformats.org/officeDocument/2006/relationships/hyperlink" Target="https://thequran.love/2025/03/30/the-glorious-quran-from-mothers-placenta-to-afterlife/" TargetMode="External"/><Relationship Id="rId62" Type="http://schemas.openxmlformats.org/officeDocument/2006/relationships/hyperlink" Target="https://thequran.love/2025/03/26/the-glorious-quran-endorses-al-ghazalis-occasionalism/" TargetMode="External"/><Relationship Id="rId83" Type="http://schemas.openxmlformats.org/officeDocument/2006/relationships/hyperlink" Target="https://thequran.love/2025/03/17/placenta-from-a-retrovirus-accident-or-guided-evolution/" TargetMode="External"/><Relationship Id="rId88" Type="http://schemas.openxmlformats.org/officeDocument/2006/relationships/hyperlink" Target="https://themuslimtimes.info/2025/05/01/arguing-the-afterlife-from-the-miracle-of-mammalian-pregnancy/" TargetMode="External"/><Relationship Id="rId111" Type="http://schemas.openxmlformats.org/officeDocument/2006/relationships/hyperlink" Target="https://thequran.love/2025/03/17/placenta-from-a-retrovirus-accident-or-guided-evolution/" TargetMode="External"/><Relationship Id="rId132" Type="http://schemas.openxmlformats.org/officeDocument/2006/relationships/hyperlink" Target="https://thequran.love/2025/03/30/the-glorious-quran-from-mothers-placenta-to-afterlife/" TargetMode="External"/><Relationship Id="rId153" Type="http://schemas.openxmlformats.org/officeDocument/2006/relationships/hyperlink" Target="https://thequran.love/2025/03/26/the-glorious-quran-endorses-al-ghazalis-occasionalism/" TargetMode="External"/><Relationship Id="rId15" Type="http://schemas.openxmlformats.org/officeDocument/2006/relationships/hyperlink" Target="https://themuslimtimes.info/2025/05/01/arguing-the-afterlife-from-the-miracle-of-mammalian-pregnancy/" TargetMode="External"/><Relationship Id="rId36" Type="http://schemas.openxmlformats.org/officeDocument/2006/relationships/hyperlink" Target="https://thequran.love/2025/03/17/placenta-from-a-retrovirus-accident-or-guided-evolution/" TargetMode="External"/><Relationship Id="rId57" Type="http://schemas.openxmlformats.org/officeDocument/2006/relationships/hyperlink" Target="https://thequran.love/2025/03/30/the-glorious-quran-from-mothers-placenta-to-afterlife/" TargetMode="External"/><Relationship Id="rId106" Type="http://schemas.openxmlformats.org/officeDocument/2006/relationships/hyperlink" Target="https://thequran.love/2025/03/17/placenta-from-a-retrovirus-accident-or-guided-evolution/" TargetMode="External"/><Relationship Id="rId127" Type="http://schemas.openxmlformats.org/officeDocument/2006/relationships/hyperlink" Target="https://thequran.love/2025/03/30/the-glorious-quran-from-mothers-placenta-to-afterlife/" TargetMode="External"/><Relationship Id="rId10" Type="http://schemas.openxmlformats.org/officeDocument/2006/relationships/hyperlink" Target="https://thequran.love/2025/03/17/placenta-from-a-retrovirus-accident-or-guided-evolution/" TargetMode="External"/><Relationship Id="rId31" Type="http://schemas.openxmlformats.org/officeDocument/2006/relationships/hyperlink" Target="https://thequran.love/2025/03/30/the-glorious-quran-from-mothers-placenta-to-afterlife/" TargetMode="External"/><Relationship Id="rId52" Type="http://schemas.openxmlformats.org/officeDocument/2006/relationships/hyperlink" Target="https://themuslimtimes.info/2025/05/01/arguing-the-afterlife-from-the-miracle-of-mammalian-pregnancy/" TargetMode="External"/><Relationship Id="rId73" Type="http://schemas.openxmlformats.org/officeDocument/2006/relationships/hyperlink" Target="https://thequran.love/2025/03/26/the-glorious-quran-endorses-al-ghazalis-occasionalism/" TargetMode="External"/><Relationship Id="rId78" Type="http://schemas.openxmlformats.org/officeDocument/2006/relationships/hyperlink" Target="https://themuslimtimes.info/2025/05/01/arguing-the-afterlife-from-the-miracle-of-mammalian-pregnancy/" TargetMode="External"/><Relationship Id="rId94" Type="http://schemas.openxmlformats.org/officeDocument/2006/relationships/hyperlink" Target="https://themuslimtimes.info/2025/05/01/arguing-the-afterlife-from-the-miracle-of-mammalian-pregnancy/" TargetMode="External"/><Relationship Id="rId99" Type="http://schemas.openxmlformats.org/officeDocument/2006/relationships/hyperlink" Target="https://thequran.love/2025/03/17/placenta-from-a-retrovirus-accident-or-guided-evolution/" TargetMode="External"/><Relationship Id="rId101" Type="http://schemas.openxmlformats.org/officeDocument/2006/relationships/hyperlink" Target="https://thequran.love/2025/03/17/placenta-from-a-retrovirus-accident-or-guided-evolution/" TargetMode="External"/><Relationship Id="rId122" Type="http://schemas.openxmlformats.org/officeDocument/2006/relationships/hyperlink" Target="https://themuslimtimes.info/2025/05/01/arguing-the-afterlife-from-the-miracle-of-mammalian-pregnancy/" TargetMode="External"/><Relationship Id="rId143" Type="http://schemas.openxmlformats.org/officeDocument/2006/relationships/hyperlink" Target="https://thequran.love/2025/03/30/the-glorious-quran-from-mothers-placenta-to-afterlife/" TargetMode="External"/><Relationship Id="rId148" Type="http://schemas.openxmlformats.org/officeDocument/2006/relationships/hyperlink" Target="https://thequran.love/2025/03/26/the-glorious-quran-endorses-al-ghazalis-occasionalism/" TargetMode="External"/><Relationship Id="rId164" Type="http://schemas.openxmlformats.org/officeDocument/2006/relationships/hyperlink" Target="https://thequran.love/2025/05/27/implications-of-al-ghazalis-occasionalism-on-guided-evolution/" TargetMode="External"/><Relationship Id="rId4" Type="http://schemas.openxmlformats.org/officeDocument/2006/relationships/settings" Target="settings.xml"/><Relationship Id="rId9" Type="http://schemas.openxmlformats.org/officeDocument/2006/relationships/hyperlink" Target="https://academyofislam.com/reflection-no-203-on-q-1317-truth-and-falsehood/" TargetMode="External"/><Relationship Id="rId26" Type="http://schemas.openxmlformats.org/officeDocument/2006/relationships/hyperlink" Target="https://thequran.love/2025/03/17/placenta-from-a-retrovirus-accident-or-guided-evolution/" TargetMode="External"/><Relationship Id="rId47" Type="http://schemas.openxmlformats.org/officeDocument/2006/relationships/hyperlink" Target="https://thequran.love/2025/03/30/the-glorious-quran-from-mothers-placenta-to-afterlife/" TargetMode="External"/><Relationship Id="rId68" Type="http://schemas.openxmlformats.org/officeDocument/2006/relationships/hyperlink" Target="https://thequran.love/2025/03/26/the-glorious-quran-endorses-al-ghazalis-occasionalism/" TargetMode="External"/><Relationship Id="rId89" Type="http://schemas.openxmlformats.org/officeDocument/2006/relationships/hyperlink" Target="https://thequran.love/2025/03/26/the-glorious-quran-endorses-al-ghazalis-occasionalism/" TargetMode="External"/><Relationship Id="rId112" Type="http://schemas.openxmlformats.org/officeDocument/2006/relationships/hyperlink" Target="https://themuslimtimes.info/2025/05/01/arguing-the-afterlife-from-the-miracle-of-mammalian-pregnancy/" TargetMode="External"/><Relationship Id="rId133" Type="http://schemas.openxmlformats.org/officeDocument/2006/relationships/hyperlink" Target="https://thequran.love/2025/03/30/the-glorious-quran-from-mothers-placenta-to-afterlife/" TargetMode="External"/><Relationship Id="rId154" Type="http://schemas.openxmlformats.org/officeDocument/2006/relationships/hyperlink" Target="https://thequran.love/2025/03/26/the-glorious-quran-endorses-al-ghazalis-occasionalism/" TargetMode="External"/><Relationship Id="rId16" Type="http://schemas.openxmlformats.org/officeDocument/2006/relationships/hyperlink" Target="https://thequran.love/2025/03/30/the-glorious-quran-from-mothers-placenta-to-afterlife/" TargetMode="External"/><Relationship Id="rId37" Type="http://schemas.openxmlformats.org/officeDocument/2006/relationships/hyperlink" Target="https://thequran.love/2025/03/26/the-glorious-quran-endorses-al-ghazalis-occasionalism/" TargetMode="External"/><Relationship Id="rId58" Type="http://schemas.openxmlformats.org/officeDocument/2006/relationships/hyperlink" Target="https://thequran.love/2025/03/30/the-glorious-quran-from-mothers-placenta-to-afterlife/" TargetMode="External"/><Relationship Id="rId79" Type="http://schemas.openxmlformats.org/officeDocument/2006/relationships/hyperlink" Target="https://themuslimtimes.info/2025/05/01/arguing-the-afterlife-from-the-miracle-of-mammalian-pregnancy/" TargetMode="External"/><Relationship Id="rId102" Type="http://schemas.openxmlformats.org/officeDocument/2006/relationships/hyperlink" Target="https://thequran.love/2025/03/17/placenta-from-a-retrovirus-accident-or-guided-evolution/" TargetMode="External"/><Relationship Id="rId123" Type="http://schemas.openxmlformats.org/officeDocument/2006/relationships/hyperlink" Target="https://themuslimtimes.info/2025/05/01/arguing-the-afterlife-from-the-miracle-of-mammalian-pregnancy/" TargetMode="External"/><Relationship Id="rId144" Type="http://schemas.openxmlformats.org/officeDocument/2006/relationships/hyperlink" Target="https://thequran.love/2025/03/30/the-glorious-quran-from-mothers-placenta-to-afterlife/" TargetMode="External"/><Relationship Id="rId90" Type="http://schemas.openxmlformats.org/officeDocument/2006/relationships/hyperlink" Target="https://thequran.love/2025/03/26/the-glorious-quran-endorses-al-ghazalis-occasionalism/" TargetMode="External"/><Relationship Id="rId165" Type="http://schemas.openxmlformats.org/officeDocument/2006/relationships/fontTable" Target="fontTable.xml"/><Relationship Id="rId27" Type="http://schemas.openxmlformats.org/officeDocument/2006/relationships/hyperlink" Target="https://thequran.love/2025/03/30/the-glorious-quran-from-mothers-placenta-to-afterlife/" TargetMode="External"/><Relationship Id="rId48" Type="http://schemas.openxmlformats.org/officeDocument/2006/relationships/hyperlink" Target="https://thequran.love/2025/03/30/the-glorious-quran-from-mothers-placenta-to-afterlife/" TargetMode="External"/><Relationship Id="rId69" Type="http://schemas.openxmlformats.org/officeDocument/2006/relationships/hyperlink" Target="https://thequran.love/2025/03/30/the-glorious-quran-from-mothers-placenta-to-afterlife/" TargetMode="External"/><Relationship Id="rId113" Type="http://schemas.openxmlformats.org/officeDocument/2006/relationships/hyperlink" Target="https://themuslimtimes.info/2025/05/01/arguing-the-afterlife-from-the-miracle-of-mammalian-pregnancy/" TargetMode="External"/><Relationship Id="rId134" Type="http://schemas.openxmlformats.org/officeDocument/2006/relationships/hyperlink" Target="https://thequran.love/2025/03/30/the-glorious-quran-from-mothers-placenta-to-afterlife/" TargetMode="External"/><Relationship Id="rId80" Type="http://schemas.openxmlformats.org/officeDocument/2006/relationships/hyperlink" Target="https://thequran.love/2025/03/30/the-glorious-quran-from-mothers-placenta-to-afterlife/" TargetMode="External"/><Relationship Id="rId155" Type="http://schemas.openxmlformats.org/officeDocument/2006/relationships/hyperlink" Target="https://thequran.love/2025/03/26/the-glorious-quran-endorses-al-ghazalis-occasional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8659</Words>
  <Characters>49359</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2025-10-25T12:32:00Z</dcterms:created>
  <dcterms:modified xsi:type="dcterms:W3CDTF">2025-10-25T12:43:00Z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