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579" w:rsidRDefault="006855EA">
      <w:pPr>
        <w:pStyle w:val="Heading1"/>
      </w:pPr>
      <w:bookmarkStart w:id="0" w:name="header"/>
      <w:bookmarkStart w:id="1" w:name="X47fb8622daa7d5858ed713d36995ba36461cb39"/>
      <w:bookmarkStart w:id="2" w:name="content"/>
      <w:bookmarkEnd w:id="0"/>
      <w:r>
        <w:t>The Placebo Effect: Historical, Psychological, and Medical Perspectives</w:t>
      </w:r>
    </w:p>
    <w:p w:rsidR="006855EA" w:rsidRPr="006855EA" w:rsidRDefault="006855EA" w:rsidP="006855EA">
      <w:pPr>
        <w:pStyle w:val="BodyText"/>
      </w:pPr>
      <w:r>
        <w:t>Written and collected by Zia H Shah MD</w:t>
      </w:r>
      <w:bookmarkStart w:id="3" w:name="_GoBack"/>
      <w:bookmarkEnd w:id="3"/>
    </w:p>
    <w:p w:rsidR="008F0579" w:rsidRDefault="006855EA">
      <w:pPr>
        <w:pStyle w:val="Heading2"/>
      </w:pPr>
      <w:bookmarkStart w:id="4" w:name="abstract"/>
      <w:r>
        <w:t>Abstract</w:t>
      </w:r>
    </w:p>
    <w:p w:rsidR="008F0579" w:rsidRDefault="006855EA">
      <w:pPr>
        <w:pStyle w:val="FirstParagraph"/>
      </w:pPr>
      <w:r>
        <w:t>The placebo effect is a powerful illustration of the mind’s influence on the body, with roots in historical anecdotes and modern science. This article traces the evolution of understanding the placebo effect, beginning with 19th-century accounts of miracul</w:t>
      </w:r>
      <w:r>
        <w:t xml:space="preserve">ous healings and early neurological studies. Historical cases like the healings at the Shrine of Our Lady of Lourdes – once attributed to divine intervention – were reinterpreted by physicians such as Jean-Martin Charcot as examples of suggestion and </w:t>
      </w:r>
      <w:r>
        <w:rPr>
          <w:i/>
          <w:iCs/>
        </w:rPr>
        <w:t>autos</w:t>
      </w:r>
      <w:r>
        <w:rPr>
          <w:i/>
          <w:iCs/>
        </w:rPr>
        <w:t>uggestion</w:t>
      </w:r>
      <w:r>
        <w:t xml:space="preserve"> (self-induced belief in healing)</w:t>
      </w:r>
      <w:hyperlink r:id="rId6" w:anchor=":~:text=unresponsive%20to%20conventional%20treatments%20at,PubMed">
        <w:r>
          <w:rPr>
            <w:rStyle w:val="Hyperlink"/>
          </w:rPr>
          <w:t>[1</w:t>
        </w:r>
        <w:r>
          <w:rPr>
            <w:rStyle w:val="Hyperlink"/>
          </w:rPr>
          <w:t>]</w:t>
        </w:r>
      </w:hyperlink>
      <w:hyperlink r:id="rId7" w:anchor=":~:text=Charcot%20maintained%20a%20clear%20distinction,Psychology%20Today">
        <w:r>
          <w:rPr>
            <w:rStyle w:val="Hyperlink"/>
          </w:rPr>
          <w:t>[2]</w:t>
        </w:r>
      </w:hyperlink>
      <w:r>
        <w:t>. Early clinicians even knowingl</w:t>
      </w:r>
      <w:r>
        <w:t xml:space="preserve">y dispensed inert “remedies” like bread pills and colored water to satisfy patient expectations, coining the term </w:t>
      </w:r>
      <w:r>
        <w:rPr>
          <w:i/>
          <w:iCs/>
        </w:rPr>
        <w:t>placebo</w:t>
      </w:r>
      <w:r>
        <w:t xml:space="preserve"> (Latin for “I shall please”) for treatments given to please rather than to cure</w:t>
      </w:r>
      <w:hyperlink r:id="rId8" w:anchor=":~:text=19th%20century%20to%20placate%20patients%2C,and%20neurobiological%20mechanisms%20underlying%20placebo">
        <w:r>
          <w:rPr>
            <w:rStyle w:val="Hyperlink"/>
          </w:rPr>
          <w:t>[3]</w:t>
        </w:r>
      </w:hyperlink>
      <w:r>
        <w:t xml:space="preserve">. These historical insights set the stage for a scientific exploration of how expectation, belief, and context can produce real changes </w:t>
      </w:r>
      <w:r>
        <w:t>in health.</w:t>
      </w:r>
    </w:p>
    <w:p w:rsidR="008F0579" w:rsidRDefault="006855EA">
      <w:pPr>
        <w:pStyle w:val="BodyText"/>
      </w:pPr>
      <w:r>
        <w:t>Modern psychological and neuroscientific research has since unpacked the mechanisms of the placebo effect. Patient expectations and conditioning are now recognized as key drivers: simply believing in a treatment’s efficacy can trigger the brain’</w:t>
      </w:r>
      <w:r>
        <w:t>s “inner pharmacy” of neurotransmitters and hormones</w:t>
      </w:r>
      <w:hyperlink r:id="rId9" w:anchor=":~:text=What%20causes%20the%20effect%3F">
        <w:r>
          <w:rPr>
            <w:rStyle w:val="Hyperlink"/>
          </w:rPr>
          <w:t>[4]</w:t>
        </w:r>
      </w:hyperlink>
      <w:r>
        <w:t>. Neuroimaging and clinical studies sho</w:t>
      </w:r>
      <w:r>
        <w:t>w that placebos can provoke measurable physiological responses – from endorphin release that alleviates pain to dopamine surges that improve motor function in Parkinson’s disease</w:t>
      </w:r>
      <w:hyperlink r:id="rId10" w:anchor=":~:text=The%20patients%20had%20been%20receiving,That%20was%20my%20epiphany">
        <w:r>
          <w:rPr>
            <w:rStyle w:val="Hyperlink"/>
          </w:rPr>
          <w:t>[5]</w:t>
        </w:r>
      </w:hyperlink>
      <w:hyperlink r:id="rId11" w:anchor=":~:text=manage%20symptoms,break%20down%20cannabinoids%20and%20dopamine">
        <w:r>
          <w:rPr>
            <w:rStyle w:val="Hyperlink"/>
          </w:rPr>
          <w:t>[6]</w:t>
        </w:r>
      </w:hyperlink>
      <w:r>
        <w:t>. In clinical trials, rigorous controls have demonstrated that placebo responses are strongest for subjective symptoms like pain and anxiety</w:t>
      </w:r>
      <w:hyperlink r:id="rId12" w:anchor=":~:text=misunderstood%20and%20surrounded%20by%20misconceptions.,The%20authors">
        <w:r>
          <w:rPr>
            <w:rStyle w:val="Hyperlink"/>
          </w:rPr>
          <w:t>[7]</w:t>
        </w:r>
      </w:hyperlink>
      <w:r>
        <w:t xml:space="preserve">, though they generally do not </w:t>
      </w:r>
      <w:r>
        <w:rPr>
          <w:b/>
          <w:bCs/>
        </w:rPr>
        <w:t>cure</w:t>
      </w:r>
      <w:r>
        <w:t xml:space="preserve"> underlying diseases. The ethical use of placebos in medicine remains nuanced: while harnessing positive expectations can improve ou</w:t>
      </w:r>
      <w:r>
        <w:t xml:space="preserve">tcomes, deception undermines trust, prompting exploration of </w:t>
      </w:r>
      <w:r>
        <w:rPr>
          <w:b/>
          <w:bCs/>
        </w:rPr>
        <w:t>open-label</w:t>
      </w:r>
      <w:r>
        <w:t xml:space="preserve"> placebos that work without secrecy</w:t>
      </w:r>
      <w:hyperlink r:id="rId13" w:anchor=":~:text=Some%20studies%20have%20investigated%20the,research%20on">
        <w:r>
          <w:rPr>
            <w:rStyle w:val="Hyperlink"/>
          </w:rPr>
          <w:t>[8]</w:t>
        </w:r>
      </w:hyperlink>
      <w:r>
        <w:t>.</w:t>
      </w:r>
    </w:p>
    <w:p w:rsidR="008F0579" w:rsidRDefault="006855EA">
      <w:pPr>
        <w:pStyle w:val="BodyText"/>
      </w:pPr>
      <w:r>
        <w:t>A critical lens is</w:t>
      </w:r>
      <w:r>
        <w:t xml:space="preserve"> applied to homeopathy as a case study in placebo-driven practice. Homeopathy’s ultra-diluted remedies lack active ingredients and rely on scientifically implausible notions (e.g. “water memory”), with multiple high-quality reviews finding no efficacy beyo</w:t>
      </w:r>
      <w:r>
        <w:t>nd placebo</w:t>
      </w:r>
      <w:hyperlink r:id="rId14" w:anchor=":~:text=evidence%20that%20homeopathy%20works%20beyond,on%20NHS%20funding%20of%20homeopathy">
        <w:r>
          <w:rPr>
            <w:rStyle w:val="Hyperlink"/>
          </w:rPr>
          <w:t>[9]</w:t>
        </w:r>
      </w:hyperlink>
      <w:r>
        <w:t>. The perceived benefits of homeopathic treatment are la</w:t>
      </w:r>
      <w:r>
        <w:t>rgely attributed to placebo effects – the ritual of an empathetic, lengthy consultation and the patient’s belief in the remedy often lead to subjective improvement</w:t>
      </w:r>
      <w:hyperlink r:id="rId15" w:anchor=":~:text=homeopathic%20remedies%2C%20including%20notions%20of,3%E2%80%936">
        <w:r>
          <w:rPr>
            <w:rStyle w:val="Hyperlink"/>
          </w:rPr>
          <w:t>[10]</w:t>
        </w:r>
      </w:hyperlink>
      <w:hyperlink r:id="rId16" w:anchor=":~:text=Complementary%20therapists%20spend%20considerable%20time,27%2C%209">
        <w:r>
          <w:rPr>
            <w:rStyle w:val="Hyperlink"/>
          </w:rPr>
          <w:t>[11]</w:t>
        </w:r>
      </w:hyperlink>
      <w:r>
        <w:t>. This article interweaves historical narrative with current scientific evidence, providing medical and psychology professionals a comprehensive overview of how the placebo effect functions, its role in</w:t>
      </w:r>
      <w:r>
        <w:t xml:space="preserve"> patient care, and its relevance in evaluating therapies like homeopathy. In closing, a reflective epilogue ties together these threads, underscoring how an informed understanding of the placebo effect can enrich clinical practice and critical thinking in </w:t>
      </w:r>
      <w:r>
        <w:t>medicine.</w:t>
      </w:r>
    </w:p>
    <w:p w:rsidR="008F0579" w:rsidRDefault="006855EA">
      <w:pPr>
        <w:pStyle w:val="Heading2"/>
      </w:pPr>
      <w:bookmarkStart w:id="5" w:name="introduction"/>
      <w:bookmarkEnd w:id="4"/>
      <w:r>
        <w:lastRenderedPageBreak/>
        <w:t>Introduction</w:t>
      </w:r>
    </w:p>
    <w:p w:rsidR="008F0579" w:rsidRDefault="006855EA">
      <w:pPr>
        <w:pStyle w:val="FirstParagraph"/>
      </w:pPr>
      <w:r>
        <w:t>The “placebo effect” – improvement in a patient’s condition due to the expectation of help rather than a direct physiological impact of a treatment – stands at the crossroads of psychology and medicine. Once a concept of mere curiosi</w:t>
      </w:r>
      <w:r>
        <w:t>ty, it is now recognized as a genuine biopsychosocial phenomenon. Clinicians have long observed patients feeling better with dummy pills or sham treatments, but only in the last century did systematic research begin to unravel why. Today, the placebo effec</w:t>
      </w:r>
      <w:r>
        <w:t xml:space="preserve">t is not only a methodological concern in clinical trials but also a subject of interest in its own right: it highlights how </w:t>
      </w:r>
      <w:r>
        <w:rPr>
          <w:b/>
          <w:bCs/>
        </w:rPr>
        <w:t>mind and body interactions</w:t>
      </w:r>
      <w:r>
        <w:t xml:space="preserve"> can produce real changes in health. This article explores the placebo effect from its early historical o</w:t>
      </w:r>
      <w:r>
        <w:t>ccurrences to modern scientific interpretations, and examines how this lens can critically inform our view of controversial practices such as homeopathy.</w:t>
      </w:r>
    </w:p>
    <w:p w:rsidR="008F0579" w:rsidRDefault="006855EA">
      <w:pPr>
        <w:pStyle w:val="Heading2"/>
      </w:pPr>
      <w:bookmarkStart w:id="6" w:name="Xb7024e9f0a9c57d0033c5023c0e6e1a143eebdc"/>
      <w:bookmarkEnd w:id="5"/>
      <w:r>
        <w:t>Historical Perspectives: From Lourdes to Charcot</w:t>
      </w:r>
    </w:p>
    <w:p w:rsidR="008F0579" w:rsidRDefault="006855EA">
      <w:pPr>
        <w:pStyle w:val="FirstParagraph"/>
      </w:pPr>
      <w:r>
        <w:t>In the 19th century, dramatic healing narratives capt</w:t>
      </w:r>
      <w:r>
        <w:t xml:space="preserve">ivated both the public and scientific skeptics, prompting debate over natural versus supernatural causes of cures. One famous example is the </w:t>
      </w:r>
      <w:r>
        <w:rPr>
          <w:b/>
          <w:bCs/>
        </w:rPr>
        <w:t>Shrine of Our Lady of Lourdes</w:t>
      </w:r>
      <w:r>
        <w:t xml:space="preserve"> in France. Beginning in 1858, pilgrims flocked to Lourdes after a young woman, Bernad</w:t>
      </w:r>
      <w:r>
        <w:t>ette Soubirous, claimed to see the Virgin Mary and discovered a spring said to have healing powers</w:t>
      </w:r>
      <w:hyperlink r:id="rId17" w:anchor=":~:text=On%20February%2011%2C%201858%2C%2014,Wikipedia">
        <w:r>
          <w:rPr>
            <w:rStyle w:val="Hyperlink"/>
          </w:rPr>
          <w:t>[12]</w:t>
        </w:r>
      </w:hyperlink>
      <w:hyperlink r:id="rId18" w:anchor=":~:text=in%20the%20grotto,Wikipedia">
        <w:r>
          <w:rPr>
            <w:rStyle w:val="Hyperlink"/>
          </w:rPr>
          <w:t>[13]</w:t>
        </w:r>
      </w:hyperlink>
      <w:r>
        <w:t>. Over the ensuing deca</w:t>
      </w:r>
      <w:r>
        <w:t>des, thousands of visitors to Lourdes reported cures from ailments ranging from tuberculosis to paralysis. The Catholic Church verified a number of these as “miracles,” yet even at the time some physicians suspected more earthly explanations. Indeed, a ret</w:t>
      </w:r>
      <w:r>
        <w:t xml:space="preserve">rospective analysis of Lourdes cures (1858–1976) concluded that while a few cases defied easy explanation, many could be attributed to psychosomatic mechanisms: </w:t>
      </w:r>
      <w:r>
        <w:rPr>
          <w:b/>
          <w:bCs/>
        </w:rPr>
        <w:t>autosuggestion</w:t>
      </w:r>
      <w:r>
        <w:t xml:space="preserve"> (intense self-belief in healing) and the placebo effect likely played a role in </w:t>
      </w:r>
      <w:r>
        <w:t>numerous improvements</w:t>
      </w:r>
      <w:hyperlink r:id="rId19" w:anchor=":~:text=The%20authors%20conclude%20that%20while,conclude%20that%20an%20understanding%20of">
        <w:r>
          <w:rPr>
            <w:rStyle w:val="Hyperlink"/>
          </w:rPr>
          <w:t>[14]</w:t>
        </w:r>
      </w:hyperlink>
      <w:r>
        <w:t>. Notably, none of the so-called miracles involved truly impossible events like regrowing a severed limb – rather, they were recoveries from conditions prone to fluctuation or psychogenic influence</w:t>
      </w:r>
      <w:hyperlink r:id="rId20" w:anchor=":~:text=Charcot%20maintained%20a%20clear%20distinction,Psychology%20Today">
        <w:r>
          <w:rPr>
            <w:rStyle w:val="Hyperlink"/>
          </w:rPr>
          <w:t>[2]</w:t>
        </w:r>
      </w:hyperlink>
      <w:r>
        <w:t xml:space="preserve">. This pattern suggested that </w:t>
      </w:r>
      <w:r>
        <w:rPr>
          <w:i/>
          <w:iCs/>
        </w:rPr>
        <w:t>mind-body</w:t>
      </w:r>
      <w:r>
        <w:t xml:space="preserve"> factors were at work, even if shrouded in religious </w:t>
      </w:r>
      <w:r>
        <w:t>context.</w:t>
      </w:r>
    </w:p>
    <w:p w:rsidR="008F0579" w:rsidRDefault="006855EA">
      <w:pPr>
        <w:pStyle w:val="BodyText"/>
      </w:pPr>
      <w:r>
        <w:t xml:space="preserve">A pivotal figure bridging these faith-healing accounts with science was </w:t>
      </w:r>
      <w:r>
        <w:rPr>
          <w:b/>
          <w:bCs/>
        </w:rPr>
        <w:t>Jean-Martin Charcot</w:t>
      </w:r>
      <w:r>
        <w:t>, the renowned French neurologist. Charcot closely investigated the Lourdes phenomena and concluded that “miraculous” cures followed the laws of nature</w:t>
      </w:r>
      <w:hyperlink r:id="rId21" w:anchor=":~:text=Jean,factors%2C%20rather%20than%20divine%20intervention">
        <w:r>
          <w:rPr>
            <w:rStyle w:val="Hyperlink"/>
          </w:rPr>
          <w:t>[15]</w:t>
        </w:r>
      </w:hyperlink>
      <w:r>
        <w:t xml:space="preserve">. In his 1893 essay </w:t>
      </w:r>
      <w:r>
        <w:rPr>
          <w:i/>
          <w:iCs/>
        </w:rPr>
        <w:t>La foi qui guérit</w:t>
      </w:r>
      <w:r>
        <w:t xml:space="preserve"> (“The Fai</w:t>
      </w:r>
      <w:r>
        <w:t>th that Heals”), Charcot argued that many sudden recoveries were due to the power of suggestion on the nervous system</w:t>
      </w:r>
      <w:hyperlink r:id="rId22" w:anchor=":~:text=In%20his%20final%20publication%2C%20an,PubMed">
        <w:r>
          <w:rPr>
            <w:rStyle w:val="Hyperlink"/>
          </w:rPr>
          <w:t>[16]</w:t>
        </w:r>
      </w:hyperlink>
      <w:r>
        <w:t>. He observed that some patients at the Salpêtrière hospital – particularly those with “functional” neurological disorders (like hysterical paralysis or other psychosomatic symptoms) – showed</w:t>
      </w:r>
      <w:r>
        <w:t xml:space="preserve"> no improvement with conventional treatment, yet recovered after a pilgrimage to Lourdes</w:t>
      </w:r>
      <w:hyperlink r:id="rId23" w:anchor=":~:text=unresponsive%20to%20conventional%20treatments%20at,PubMed">
        <w:r>
          <w:rPr>
            <w:rStyle w:val="Hyperlink"/>
          </w:rPr>
          <w:t>[1]</w:t>
        </w:r>
      </w:hyperlink>
      <w:r>
        <w:t xml:space="preserve">. Charcot attributed this to </w:t>
      </w:r>
      <w:r>
        <w:rPr>
          <w:b/>
          <w:bCs/>
        </w:rPr>
        <w:t>autosuggestion</w:t>
      </w:r>
      <w:r>
        <w:t>: the fervent environment and spiritual solemnity at Lourdes instilled in these susceptible individuals a profound expectation of cure, which in turn triggered real p</w:t>
      </w:r>
      <w:r>
        <w:t>hysiological healing responses</w:t>
      </w:r>
      <w:hyperlink r:id="rId24" w:anchor=":~:text=Charcot%E2%80%99s%20analysis%20suggested%20that%20the,Psychology%20Today">
        <w:r>
          <w:rPr>
            <w:rStyle w:val="Hyperlink"/>
          </w:rPr>
          <w:t>[17]</w:t>
        </w:r>
      </w:hyperlink>
      <w:r>
        <w:t xml:space="preserve">. In modern terms, these were placebo responses catalyzed by faith and context. Crucially, Charcot distinguished between </w:t>
      </w:r>
      <w:r>
        <w:rPr>
          <w:i/>
          <w:iCs/>
        </w:rPr>
        <w:t>functional</w:t>
      </w:r>
      <w:r>
        <w:t xml:space="preserve"> disorders and organic disease: psychological suggestion might resolve a psychogenic paralysis, but it would </w:t>
      </w:r>
      <w:r>
        <w:lastRenderedPageBreak/>
        <w:t xml:space="preserve">not mend a </w:t>
      </w:r>
      <w:r>
        <w:t>broken bone or regrow tissue</w:t>
      </w:r>
      <w:hyperlink r:id="rId25" w:anchor=":~:text=Charcot%20maintained%20a%20clear%20distinction,Psychology%20Today">
        <w:r>
          <w:rPr>
            <w:rStyle w:val="Hyperlink"/>
          </w:rPr>
          <w:t>[2]</w:t>
        </w:r>
      </w:hyperlink>
      <w:r>
        <w:t>. His</w:t>
      </w:r>
      <w:r>
        <w:t xml:space="preserve"> empirical mindset demystified Lourdes’s wonders by showing they were limited to conditions where the mind’s influence could reach – a prescient insight into psychosomatic medicine and the placebo effect.</w:t>
      </w:r>
    </w:p>
    <w:p w:rsidR="008F0579" w:rsidRDefault="006855EA">
      <w:pPr>
        <w:pStyle w:val="BodyText"/>
      </w:pPr>
      <w:r>
        <w:t>Charcot’s interest in suggestion extended beyond Lo</w:t>
      </w:r>
      <w:r>
        <w:t xml:space="preserve">urdes. He was a pioneer in the study of </w:t>
      </w:r>
      <w:r>
        <w:rPr>
          <w:b/>
          <w:bCs/>
        </w:rPr>
        <w:t>hypnosis</w:t>
      </w:r>
      <w:r>
        <w:t xml:space="preserve"> and hysteria, often demonstrating in lecture halls how a hypnotic trance could induce or relieve neurological symptoms. In the famous 1887 painting </w:t>
      </w:r>
      <w:r>
        <w:rPr>
          <w:i/>
          <w:iCs/>
        </w:rPr>
        <w:t>A Clinical Lesson at the Salpêtrière</w:t>
      </w:r>
      <w:r>
        <w:t>, Charcot is depicted h</w:t>
      </w:r>
      <w:r>
        <w:t>ypnotizing a patient (Marie “Blanche” Wittman) who collapses in a hysterical swoon, illustrating the dramatic power of suggestion in real time. Such demonstrations taught early neurologists that belief and perception could be manipulated to produce physica</w:t>
      </w:r>
      <w:r>
        <w:t>l changes – for example, a suggestion under hypnosis could temporarily paralyze a limb or quell pain, much as a placebo might. Charcot was well aware of what we now call the placebo effect. In one of his 1888 clinical lessons he reportedly described treati</w:t>
      </w:r>
      <w:r>
        <w:t xml:space="preserve">ng patients’ tremors (due to mercury poisoning) with a harmless remedy, only to find that the patients improved simply because they </w:t>
      </w:r>
      <w:r>
        <w:rPr>
          <w:b/>
          <w:bCs/>
        </w:rPr>
        <w:t>believed</w:t>
      </w:r>
      <w:r>
        <w:t xml:space="preserve"> they had received potent medicine</w:t>
      </w:r>
      <w:hyperlink r:id="rId26" w:anchor=":~:text=,or%204%20teaspoons%20of">
        <w:r>
          <w:rPr>
            <w:rStyle w:val="Hyperlink"/>
          </w:rPr>
          <w:t>[18]</w:t>
        </w:r>
      </w:hyperlink>
      <w:r>
        <w:t xml:space="preserve">. Through cases like these, Charcot and contemporaries recognized that a patient’s </w:t>
      </w:r>
      <w:r>
        <w:rPr>
          <w:b/>
          <w:bCs/>
        </w:rPr>
        <w:t>expectation of relief</w:t>
      </w:r>
      <w:r>
        <w:t xml:space="preserve"> could be as important as the treatment itself in producing outcomes. Thi</w:t>
      </w:r>
      <w:r>
        <w:t>s historical foundation laid by faith healing controversies and early hypnotic research set the stage for formal scientific exploration of the placebo effect in the 20th century.</w:t>
      </w:r>
    </w:p>
    <w:p w:rsidR="008F0579" w:rsidRDefault="006855EA">
      <w:pPr>
        <w:pStyle w:val="BodyText"/>
      </w:pPr>
      <w:r>
        <w:t xml:space="preserve">Before turning to modern science, it is worth noting that the term </w:t>
      </w:r>
      <w:r>
        <w:rPr>
          <w:i/>
          <w:iCs/>
        </w:rPr>
        <w:t>placebo</w:t>
      </w:r>
      <w:r>
        <w:t xml:space="preserve"> it</w:t>
      </w:r>
      <w:r>
        <w:t>self entered medical parlance in the late 18th to early 19th century, reflecting the practice of giving inert or non-specific treatments to please the patient. Doctors of that era sometimes prescribed remedies with no active efficacy – famously, bread pill</w:t>
      </w:r>
      <w:r>
        <w:t>s, sugar pills, or drops of colored water – essentially to mollify patients or harness their hope</w:t>
      </w:r>
      <w:hyperlink r:id="rId27" w:anchor=":~:text=19th%20century%20to%20placate%20patients%2C,and%20neurobiological%20mechanisms%20underlying%20placebo">
        <w:r>
          <w:rPr>
            <w:rStyle w:val="Hyperlink"/>
          </w:rPr>
          <w:t>[3]</w:t>
        </w:r>
      </w:hyperlink>
      <w:r>
        <w:t xml:space="preserve">. An early 19th-century physician might note a treatment as a </w:t>
      </w:r>
      <w:r>
        <w:rPr>
          <w:i/>
          <w:iCs/>
        </w:rPr>
        <w:t>placebo</w:t>
      </w:r>
      <w:r>
        <w:t xml:space="preserve"> when its main purpose was to comfort, not cure. While this practice was empirically driven (and ethically debated even then), it acknowledged anecdotally that patients of</w:t>
      </w:r>
      <w:r>
        <w:t xml:space="preserve">ten felt better when they </w:t>
      </w:r>
      <w:r>
        <w:rPr>
          <w:i/>
          <w:iCs/>
        </w:rPr>
        <w:t>thought</w:t>
      </w:r>
      <w:r>
        <w:t xml:space="preserve"> they were being treated. However, it wasn’t until World War II that the placebo effect’s power was dramatically illustrated and systematically studied. On the Italian battlefields of WWII, </w:t>
      </w:r>
      <w:r>
        <w:rPr>
          <w:b/>
          <w:bCs/>
        </w:rPr>
        <w:t>Henry K. Beecher</w:t>
      </w:r>
      <w:r>
        <w:t>, an American ane</w:t>
      </w:r>
      <w:r>
        <w:t>sthesiologist, ran out of morphine for wounded soldiers. A desperate nurse improvised by injecting soldiers with saline, telling them it was a strong painkiller. To Beecher’s astonishment, many soldiers experienced significant pain relief and avoided shock</w:t>
      </w:r>
      <w:r>
        <w:t>, despite receiving only salt water</w:t>
      </w:r>
      <w:hyperlink r:id="rId28" w:anchor=":~:text=the%20mid,procedures%2C%20later%20formalized%20in%20his">
        <w:r>
          <w:rPr>
            <w:rStyle w:val="Hyperlink"/>
          </w:rPr>
          <w:t>[19]</w:t>
        </w:r>
      </w:hyperlink>
      <w:r>
        <w:t>. Beecher later quantified that the saline “morphine” was about 90% as effective as genuine</w:t>
      </w:r>
      <w:r>
        <w:t xml:space="preserve"> morphine in relieving acute pain in those dire situations</w:t>
      </w:r>
      <w:hyperlink r:id="rId29" w:anchor=":~:text=NIH%20pmc,acute%20pain%20after%20injury%2C">
        <w:r>
          <w:rPr>
            <w:rStyle w:val="Hyperlink"/>
          </w:rPr>
          <w:t>[20]</w:t>
        </w:r>
      </w:hyperlink>
      <w:r>
        <w:t>. This wartime revelation became Beecher’s “road-to-Damascus” moment.</w:t>
      </w:r>
      <w:r>
        <w:t xml:space="preserve"> After the war, he published </w:t>
      </w:r>
      <w:r>
        <w:rPr>
          <w:i/>
          <w:iCs/>
        </w:rPr>
        <w:t>The Powerful Placebo</w:t>
      </w:r>
      <w:r>
        <w:t xml:space="preserve"> in 1955, bringing scientific attention to the phenomenon. The stage was set for modern research to decode how belief itself could heal.</w:t>
      </w:r>
    </w:p>
    <w:p w:rsidR="008F0579" w:rsidRDefault="006855EA">
      <w:pPr>
        <w:pStyle w:val="Heading2"/>
      </w:pPr>
      <w:bookmarkStart w:id="7" w:name="X73710aff5ce90be1f9f41f14d5edc17e4ff75ab"/>
      <w:bookmarkEnd w:id="6"/>
      <w:r>
        <w:t>Psychological Mechanisms of the Placebo Effect</w:t>
      </w:r>
    </w:p>
    <w:p w:rsidR="008F0579" w:rsidRDefault="006855EA">
      <w:pPr>
        <w:pStyle w:val="FirstParagraph"/>
      </w:pPr>
      <w:r>
        <w:t>From a psychological st</w:t>
      </w:r>
      <w:r>
        <w:t xml:space="preserve">andpoint, the placebo effect is fundamentally driven by </w:t>
      </w:r>
      <w:r>
        <w:rPr>
          <w:i/>
          <w:iCs/>
        </w:rPr>
        <w:t>expectations</w:t>
      </w:r>
      <w:r>
        <w:t xml:space="preserve"> and </w:t>
      </w:r>
      <w:r>
        <w:rPr>
          <w:i/>
          <w:iCs/>
        </w:rPr>
        <w:t>learning</w:t>
      </w:r>
      <w:r>
        <w:t xml:space="preserve">. The mind acts as a prediction machine – what we anticipate can profoundly shape what we experience. Psychologist Irving Kirsch’s </w:t>
      </w:r>
      <w:r>
        <w:rPr>
          <w:b/>
          <w:bCs/>
        </w:rPr>
        <w:t>response expectancy theory</w:t>
      </w:r>
      <w:r>
        <w:t xml:space="preserve"> </w:t>
      </w:r>
      <w:r>
        <w:t xml:space="preserve">encapsulates this idea: people experience what they expect to </w:t>
      </w:r>
      <w:r>
        <w:lastRenderedPageBreak/>
        <w:t>experience, and this expectancy can alter both subjective feelings and objective physiology</w:t>
      </w:r>
      <w:hyperlink r:id="rId30" w:anchor=":~:text=Kirsch%E2%80%99s%20response%20expectancy%20theory%20is,asthma%2C%20addictions%2C%20and%20psychogenic%20illnesses">
        <w:r>
          <w:rPr>
            <w:rStyle w:val="Hyperlink"/>
          </w:rPr>
          <w:t>[21]</w:t>
        </w:r>
      </w:hyperlink>
      <w:r>
        <w:t>. In the context of placebo, if a patient truly expects that a pill or procedure will alleviate their symptom, that expectation can initiate real changes that mimic t</w:t>
      </w:r>
      <w:r>
        <w:t>he expected effect. Research has demonstrated that simply believing in relief can lessen pain, improve mood, or increase mobility, even if the treatment itself is inert</w:t>
      </w:r>
      <w:hyperlink r:id="rId31" w:anchor=":~:text=Kirsch%E2%80%99s%20response%20expectancy%20theory%20is,asthma%2C%20addictions%2C%20and%20psychogenic%20illnesses">
        <w:r>
          <w:rPr>
            <w:rStyle w:val="Hyperlink"/>
          </w:rPr>
          <w:t>[22]</w:t>
        </w:r>
      </w:hyperlink>
      <w:r>
        <w:t>. These expectancy effects are not just imaginary or “all in the head” – they manifest via concrete pathways in the brain and body (discussed in the ne</w:t>
      </w:r>
      <w:r>
        <w:t>xt section).</w:t>
      </w:r>
    </w:p>
    <w:p w:rsidR="008F0579" w:rsidRDefault="006855EA">
      <w:pPr>
        <w:pStyle w:val="BodyText"/>
      </w:pPr>
      <w:r>
        <w:t xml:space="preserve">Another key psychological mechanism is </w:t>
      </w:r>
      <w:r>
        <w:rPr>
          <w:b/>
          <w:bCs/>
        </w:rPr>
        <w:t>classical conditioning</w:t>
      </w:r>
      <w:r>
        <w:t>. Just as Pavlov’s dogs learned to associate a bell with food (eventually salivating to the sound alone), patients can unconsciously associate the rituals of treatment with therapeut</w:t>
      </w:r>
      <w:r>
        <w:t xml:space="preserve">ic outcomes. For example, if a patient repeatedly takes a certain pill with an active drug and gets relief, the patient’s body may learn to respond to a similar-looking </w:t>
      </w:r>
      <w:r>
        <w:rPr>
          <w:b/>
          <w:bCs/>
        </w:rPr>
        <w:t>placebo</w:t>
      </w:r>
      <w:r>
        <w:t xml:space="preserve"> pill in the same way. The patient’s prior experience conditions them to mount a</w:t>
      </w:r>
      <w:r>
        <w:t xml:space="preserve"> physiological response even when the active ingredient is absent. A striking clinical example of this was demonstrated in organ transplant patients: one study added identical-looking placebo pills to a regimen of real immunosuppressant drugs, eventually f</w:t>
      </w:r>
      <w:r>
        <w:t>inding that some patients’ immune systems responded to the placebo pills almost as if they were the drug</w:t>
      </w:r>
      <w:hyperlink r:id="rId32" w:anchor=":~:text=One%20team%2C%20for%20example%2C%20looked,but%20still%20experience%20some%20benefits">
        <w:r>
          <w:rPr>
            <w:rStyle w:val="Hyperlink"/>
          </w:rPr>
          <w:t>[23]</w:t>
        </w:r>
      </w:hyperlink>
      <w:r>
        <w:t>. Through conditioning, the placebo capsule triggered immunosuppressive effects – a learned response from earlier real doses. Such findings highlight that not only conscious expectation but</w:t>
      </w:r>
      <w:r>
        <w:t xml:space="preserve"> also subconscious learning history can drive placebo effects.</w:t>
      </w:r>
    </w:p>
    <w:p w:rsidR="008F0579" w:rsidRDefault="006855EA">
      <w:pPr>
        <w:pStyle w:val="BodyText"/>
      </w:pPr>
      <w:r>
        <w:t xml:space="preserve">Psychosocial context and the patient–provider relationship further amplify placebo responses. The </w:t>
      </w:r>
      <w:r>
        <w:rPr>
          <w:b/>
          <w:bCs/>
        </w:rPr>
        <w:t>therapeutic encounter</w:t>
      </w:r>
      <w:r>
        <w:t xml:space="preserve"> itself – the warmth, confidence, and communication from the clinician – c</w:t>
      </w:r>
      <w:r>
        <w:t>an enhance a patient’s expectation of benefit. In alternative medicine modalities like homeopathy or acupuncture, practitioners typically spend extensive time understanding patients’ lives and symptoms, providing compassionate listening and assurance. This</w:t>
      </w:r>
      <w:r>
        <w:t xml:space="preserve"> context often increases patients’ hope and belief in the treatment. Studies find that patients deeply value such holistic consultations, feeling “seen and heard” by their providers</w:t>
      </w:r>
      <w:hyperlink r:id="rId33" w:anchor=":~:text=A%20study%20of%20the%20patients%E2%80%99,connections%20between%20caring%2C%20empathic%20therapy">
        <w:r>
          <w:rPr>
            <w:rStyle w:val="Hyperlink"/>
          </w:rPr>
          <w:t>[24]</w:t>
        </w:r>
      </w:hyperlink>
      <w:hyperlink r:id="rId34" w:anchor=":~:text=Complementary%20therapists%20spend%20considerable%20time,27%2C%209">
        <w:r>
          <w:rPr>
            <w:rStyle w:val="Hyperlink"/>
          </w:rPr>
          <w:t>[11]</w:t>
        </w:r>
      </w:hyperlink>
      <w:r>
        <w:t xml:space="preserve">. The consequence is a boost in the patient’s own “self-healing” capacity, essentially an optimized placebo effect arising from trust and empathy. Even in conventional medicine, </w:t>
      </w:r>
      <w:r>
        <w:t>factors like a doctor’s confident attitude, the setting of the clinic, and the act of receiving care (injections, machines that beep, white coats) all serve as cues that something potent is being given, thereby enhancing expectation.</w:t>
      </w:r>
    </w:p>
    <w:p w:rsidR="008F0579" w:rsidRDefault="006855EA">
      <w:pPr>
        <w:pStyle w:val="BodyText"/>
      </w:pPr>
      <w:r>
        <w:t>Certain personal trait</w:t>
      </w:r>
      <w:r>
        <w:t xml:space="preserve">s also modulate placebo susceptibility. Individuals with a more </w:t>
      </w:r>
      <w:r>
        <w:rPr>
          <w:b/>
          <w:bCs/>
        </w:rPr>
        <w:t>optimistic outlook</w:t>
      </w:r>
      <w:r>
        <w:t xml:space="preserve"> and lower anxiety tend to exhibit stronger placebo responses</w:t>
      </w:r>
      <w:hyperlink r:id="rId35" w:anchor=":~:text=Individual%20differences%20in%20personality%20traits,39">
        <w:r>
          <w:rPr>
            <w:rStyle w:val="Hyperlink"/>
          </w:rPr>
          <w:t>[25]</w:t>
        </w:r>
      </w:hyperlink>
      <w:r>
        <w:t xml:space="preserve">. Optimism likely fosters positive expectations (“I believe this treatment will help me”), whereas anxiety or skepticism can dampen the effect or even produce a </w:t>
      </w:r>
      <w:r>
        <w:rPr>
          <w:b/>
          <w:bCs/>
        </w:rPr>
        <w:t>nocebo effect</w:t>
      </w:r>
      <w:r>
        <w:t xml:space="preserve"> (feeling worse due to negative expectations). The nocebo effect </w:t>
      </w:r>
      <w:r>
        <w:t>is the dark twin of the placebo effect – for instance, a patient warned about potential side effects might experience them even on a sugar pill, simply because expectation creates the perception of symptoms. This phenomenon underscores that expectation its</w:t>
      </w:r>
      <w:r>
        <w:t xml:space="preserve">elf is a double-edged sword: positive belief can heal, while negative belief can harm. Interestingly, research suggests children often show larger placebo effects than </w:t>
      </w:r>
      <w:r>
        <w:lastRenderedPageBreak/>
        <w:t>adults</w:t>
      </w:r>
      <w:hyperlink r:id="rId36" w:anchor=":~:text=Individual%20differences%20in%20personality%20traits,39">
        <w:r>
          <w:rPr>
            <w:rStyle w:val="Hyperlink"/>
          </w:rPr>
          <w:t>[26]</w:t>
        </w:r>
      </w:hyperlink>
      <w:r>
        <w:t>, possibly because they are more suggestible and have fewer ingrained preconceptions about illness and treatment.</w:t>
      </w:r>
    </w:p>
    <w:p w:rsidR="008F0579" w:rsidRDefault="006855EA">
      <w:pPr>
        <w:pStyle w:val="BodyText"/>
      </w:pPr>
      <w:r>
        <w:t>To summarize the psychological underpinnings, the placebo effect arises from an interplay of e</w:t>
      </w:r>
      <w:r>
        <w:t xml:space="preserve">xpectancy, conditioning, and context. A patient’s </w:t>
      </w:r>
      <w:r>
        <w:rPr>
          <w:b/>
          <w:bCs/>
        </w:rPr>
        <w:t>belief</w:t>
      </w:r>
      <w:r>
        <w:t xml:space="preserve"> in a treatment’s efficacy (shaped by their hopes, past experiences, and the care environment) triggers a self-fulfilling prophecy through mind-body pathways. As the next section details, these pathwa</w:t>
      </w:r>
      <w:r>
        <w:t>ys involve real neurochemical changes, illuminating how “just thinking better” can translate into feeling better.</w:t>
      </w:r>
    </w:p>
    <w:p w:rsidR="008F0579" w:rsidRDefault="006855EA">
      <w:pPr>
        <w:pStyle w:val="Heading2"/>
      </w:pPr>
      <w:bookmarkStart w:id="8" w:name="X22ba9454e5efd6b040e88f5b3dd3ae6f489f343"/>
      <w:bookmarkEnd w:id="7"/>
      <w:r>
        <w:t>Neuroscience and Clinical Perspectives on Placebo</w:t>
      </w:r>
    </w:p>
    <w:p w:rsidR="008F0579" w:rsidRDefault="006855EA">
      <w:pPr>
        <w:pStyle w:val="FirstParagraph"/>
      </w:pPr>
      <w:r>
        <w:t>Modern neuroscience has provided remarkable insights into how placebo expectations are trans</w:t>
      </w:r>
      <w:r>
        <w:t xml:space="preserve">duced into biological effects. Far from being “all mental,” placebo responses engage the same neural circuits and chemicals targeted by active treatments. The brain effectively becomes its own pharmacy. For example, </w:t>
      </w:r>
      <w:r>
        <w:rPr>
          <w:b/>
          <w:bCs/>
        </w:rPr>
        <w:t>placebo analgesia</w:t>
      </w:r>
      <w:r>
        <w:t xml:space="preserve"> (pain relief from a pl</w:t>
      </w:r>
      <w:r>
        <w:t xml:space="preserve">acebo) is one of the best-studied effects. When a person believes they have taken a painkiller, the brain can release </w:t>
      </w:r>
      <w:r>
        <w:rPr>
          <w:b/>
          <w:bCs/>
        </w:rPr>
        <w:t>endogenous opioids</w:t>
      </w:r>
      <w:r>
        <w:t xml:space="preserve"> – the body’s natural morphine-like molecules – which bind to opioid receptors and reduce pain perception. There is comp</w:t>
      </w:r>
      <w:r>
        <w:t>elling evidence for this: in experiments, a saline placebo injection can cause a patient’s pain to diminish, and this relief is reversed if the patient is given naloxone (an opioid blocker), indicating that endorphins were indeed mediating the effect</w:t>
      </w:r>
      <w:hyperlink r:id="rId37" w:anchor=":~:text=What%20causes%20the%20effect%3F">
        <w:r>
          <w:rPr>
            <w:rStyle w:val="Hyperlink"/>
          </w:rPr>
          <w:t>[4]</w:t>
        </w:r>
      </w:hyperlink>
      <w:r>
        <w:t xml:space="preserve">. Placebo analgesia also involves activation of brain regions in the </w:t>
      </w:r>
      <w:r>
        <w:rPr>
          <w:b/>
          <w:bCs/>
        </w:rPr>
        <w:t>prefrontal cortex and anteri</w:t>
      </w:r>
      <w:r>
        <w:rPr>
          <w:b/>
          <w:bCs/>
        </w:rPr>
        <w:t>or cingulate cortex</w:t>
      </w:r>
      <w:r>
        <w:t>, which are parts of the brain’s pain modulation network</w:t>
      </w:r>
      <w:hyperlink r:id="rId38" w:anchor=":~:text=between%20patient%20expectations%2C%20clinician%E2%80%93patient%20dynamics%2C,101">
        <w:r>
          <w:rPr>
            <w:rStyle w:val="Hyperlink"/>
          </w:rPr>
          <w:t>[27]</w:t>
        </w:r>
      </w:hyperlink>
      <w:r>
        <w:t xml:space="preserve">. These regions can send </w:t>
      </w:r>
      <w:r>
        <w:t>down signals to dampen pain signals in the spinal cord – essentially the brain convinces the body “the pain is not so bad,” and the body biologically follows suit.</w:t>
      </w:r>
    </w:p>
    <w:p w:rsidR="008F0579" w:rsidRDefault="006855EA">
      <w:pPr>
        <w:pStyle w:val="BodyText"/>
      </w:pPr>
      <w:r>
        <w:t xml:space="preserve">In </w:t>
      </w:r>
      <w:r>
        <w:rPr>
          <w:b/>
          <w:bCs/>
        </w:rPr>
        <w:t>Parkinson’s disease</w:t>
      </w:r>
      <w:r>
        <w:t>, placebos have demonstrated dramatic neurochemical effects. Parkinson</w:t>
      </w:r>
      <w:r>
        <w:t xml:space="preserve">’s patients lack dopamine in the brain’s movement centers, causing tremors and stiffness. Yet if a Parkinson’s patient </w:t>
      </w:r>
      <w:r>
        <w:rPr>
          <w:i/>
          <w:iCs/>
        </w:rPr>
        <w:t>expects</w:t>
      </w:r>
      <w:r>
        <w:t xml:space="preserve"> a therapeutic injection (even a saline one), their brain may release a surge of dopamine, temporarily improving their motor funct</w:t>
      </w:r>
      <w:r>
        <w:t>ion. In an astonishing experiment, neurosurgeons implanted electrodes in the brains of Parkinson’s patients undergoing surgery and surreptitiously switched the patients’ medication to a placebo. Believing they had received real dopamine medicine, the patie</w:t>
      </w:r>
      <w:r>
        <w:t>nts showed reduced tremors and muscle rigidity – and concurrently, the implanted electrodes recorded increased neuronal firing in motor areas, reflecting dopamine release</w:t>
      </w:r>
      <w:hyperlink r:id="rId39" w:anchor=":~:text=The%20patients%20had%20been%20receiving,That%20was%20my%20epiphany">
        <w:r>
          <w:rPr>
            <w:rStyle w:val="Hyperlink"/>
          </w:rPr>
          <w:t>[5]</w:t>
        </w:r>
      </w:hyperlink>
      <w:r>
        <w:t>. One patient described how their frozen limbs “unlocked” after the sham injection, correlating with measurable changes in brain activity</w:t>
      </w:r>
      <w:hyperlink r:id="rId40" w:anchor=":~:text=The%20patients%20had%20been%20receiving,That%20was%20my%20epiphany">
        <w:r>
          <w:rPr>
            <w:rStyle w:val="Hyperlink"/>
          </w:rPr>
          <w:t>[5]</w:t>
        </w:r>
      </w:hyperlink>
      <w:r>
        <w:t>. This was a vivid demonstration that expectation alone can provoke the brain into producing the very biochemical changes a drug would have supplied.</w:t>
      </w:r>
    </w:p>
    <w:p w:rsidR="008F0579" w:rsidRDefault="006855EA">
      <w:pPr>
        <w:pStyle w:val="BodyText"/>
      </w:pPr>
      <w:r>
        <w:t xml:space="preserve">Beyond opioids and dopamine, other endogenous systems participate. </w:t>
      </w:r>
      <w:r>
        <w:rPr>
          <w:b/>
          <w:bCs/>
        </w:rPr>
        <w:t>Endocannabinoids</w:t>
      </w:r>
      <w:r>
        <w:t xml:space="preserve"> (the brain’s marijuana</w:t>
      </w:r>
      <w:r>
        <w:t xml:space="preserve">-like chemicals) and </w:t>
      </w:r>
      <w:r>
        <w:rPr>
          <w:b/>
          <w:bCs/>
        </w:rPr>
        <w:t>serotonin</w:t>
      </w:r>
      <w:r>
        <w:t xml:space="preserve"> and </w:t>
      </w:r>
      <w:r>
        <w:rPr>
          <w:b/>
          <w:bCs/>
        </w:rPr>
        <w:t>dopamine</w:t>
      </w:r>
      <w:r>
        <w:t xml:space="preserve"> pathways have all been implicated in various placebo responses</w:t>
      </w:r>
      <w:hyperlink r:id="rId41" w:anchor=":~:text=What%20causes%20the%20effect%3F">
        <w:r>
          <w:rPr>
            <w:rStyle w:val="Hyperlink"/>
          </w:rPr>
          <w:t>[4]</w:t>
        </w:r>
      </w:hyperlink>
      <w:r>
        <w:t xml:space="preserve">. Genetic differences may partly explain why some individuals have stronger placebo reactions than others: variants in genes like </w:t>
      </w:r>
      <w:r>
        <w:rPr>
          <w:i/>
          <w:iCs/>
        </w:rPr>
        <w:t>OPRM1</w:t>
      </w:r>
      <w:r>
        <w:t xml:space="preserve"> (μ-opioid receptor) and </w:t>
      </w:r>
      <w:r>
        <w:rPr>
          <w:i/>
          <w:iCs/>
        </w:rPr>
        <w:t>COMT</w:t>
      </w:r>
      <w:r>
        <w:t xml:space="preserve"> (involved in dopamine breakdown) have been linked to the magnitude of placeb</w:t>
      </w:r>
      <w:r>
        <w:t>o analgesia</w:t>
      </w:r>
      <w:hyperlink r:id="rId42" w:anchor=":~:text=manage%20symptoms,break%20down%20cannabinoids%20and%20dopamine">
        <w:r>
          <w:rPr>
            <w:rStyle w:val="Hyperlink"/>
          </w:rPr>
          <w:t>[6]</w:t>
        </w:r>
      </w:hyperlink>
      <w:r>
        <w:t xml:space="preserve">. In </w:t>
      </w:r>
      <w:r>
        <w:lastRenderedPageBreak/>
        <w:t>other words, some people are biologically pr</w:t>
      </w:r>
      <w:r>
        <w:t>edisposed to mount a robust endorphin or dopamine response from expectation. However, genetics is only one piece – life experiences and the context of receiving care also influence these brain responses, making placebo an intricate mind–brain interplay.</w:t>
      </w:r>
    </w:p>
    <w:p w:rsidR="008F0579" w:rsidRDefault="006855EA">
      <w:pPr>
        <w:pStyle w:val="BodyText"/>
      </w:pPr>
      <w:r>
        <w:t>Cl</w:t>
      </w:r>
      <w:r>
        <w:t xml:space="preserve">inically, the </w:t>
      </w:r>
      <w:r>
        <w:rPr>
          <w:b/>
          <w:bCs/>
        </w:rPr>
        <w:t>placebo effect forces careful consideration in trial design and patient care.</w:t>
      </w:r>
      <w:r>
        <w:t xml:space="preserve"> In randomized controlled trials (RCTs), an active treatment must be compared against a placebo to gauge its true efficacy beyond placebo-driven improvement. Over de</w:t>
      </w:r>
      <w:r>
        <w:t>cades of trials, a consistent pattern has emerged: in conditions with subjective symptoms and fluctuating courses (like pain, depression, irritable bowel syndrome, etc.), placebo groups often show considerable improvement. A landmark analysis by Hróbjartss</w:t>
      </w:r>
      <w:r>
        <w:t xml:space="preserve">on and Gøtzsche, reviewing placebo-controlled trials across various illnesses, concluded that placebo interventions have significant effects mainly on </w:t>
      </w:r>
      <w:r>
        <w:rPr>
          <w:b/>
          <w:bCs/>
        </w:rPr>
        <w:t>patient-reported outcomes</w:t>
      </w:r>
      <w:r>
        <w:t xml:space="preserve"> such as pain and nausea, but little specific effect on objectively measurable d</w:t>
      </w:r>
      <w:r>
        <w:t>isease progression</w:t>
      </w:r>
      <w:hyperlink r:id="rId43" w:anchor=":~:text=misunderstood%20and%20surrounded%20by%20misconceptions.,The%20authors">
        <w:r>
          <w:rPr>
            <w:rStyle w:val="Hyperlink"/>
          </w:rPr>
          <w:t>[7]</w:t>
        </w:r>
      </w:hyperlink>
      <w:r>
        <w:t xml:space="preserve">. They famously asserted that there was “no evidence that placebo interventions have important </w:t>
      </w:r>
      <w:r>
        <w:t>clinical effects in general” beyond these subjective improvements</w:t>
      </w:r>
      <w:hyperlink r:id="rId44" w:anchor=":~:text=shown%20to%20have%20a%20significant,has%20been%20subject%20to%20criticism">
        <w:r>
          <w:rPr>
            <w:rStyle w:val="Hyperlink"/>
          </w:rPr>
          <w:t>[28]</w:t>
        </w:r>
      </w:hyperlink>
      <w:r>
        <w:t>. This stirred debate, as others pointed ou</w:t>
      </w:r>
      <w:r>
        <w:t xml:space="preserve">t that even symptom relief is valuable and that some objective changes can occur (for instance, placebo-induced improvements in </w:t>
      </w:r>
      <w:r>
        <w:rPr>
          <w:b/>
          <w:bCs/>
        </w:rPr>
        <w:t>Parkinson’s motor function</w:t>
      </w:r>
      <w:r>
        <w:t xml:space="preserve"> or immune markers)</w:t>
      </w:r>
      <w:hyperlink r:id="rId45" w:anchor=":~:text=particularly%20due%20to%20concerns%20about,31">
        <w:r>
          <w:rPr>
            <w:rStyle w:val="Hyperlink"/>
          </w:rPr>
          <w:t>[29]</w:t>
        </w:r>
      </w:hyperlink>
      <w:r>
        <w:t xml:space="preserve">. What is clear is that a disease like cancer will not be cured by a placebo, but a patient’s </w:t>
      </w:r>
      <w:r>
        <w:rPr>
          <w:b/>
          <w:bCs/>
        </w:rPr>
        <w:t>experience</w:t>
      </w:r>
      <w:r>
        <w:t xml:space="preserve"> of their illness – pain levels, mood, energy – can be modulated by placebo effects. Recent research has indeed doc</w:t>
      </w:r>
      <w:r>
        <w:t xml:space="preserve">umented placebo-related improvements in </w:t>
      </w:r>
      <w:r>
        <w:rPr>
          <w:b/>
          <w:bCs/>
        </w:rPr>
        <w:t>immune and endocrine function</w:t>
      </w:r>
      <w:r>
        <w:t xml:space="preserve"> and other autonomic processes</w:t>
      </w:r>
      <w:hyperlink r:id="rId46" w:anchor=":~:text=particularly%20due%20to%20concerns%20about,31">
        <w:r>
          <w:rPr>
            <w:rStyle w:val="Hyperlink"/>
          </w:rPr>
          <w:t>[29]</w:t>
        </w:r>
      </w:hyperlink>
      <w:r>
        <w:t>, hinting that the reach of mind-body</w:t>
      </w:r>
      <w:r>
        <w:t xml:space="preserve"> interactions extends into domains once thought purely “physical.”</w:t>
      </w:r>
    </w:p>
    <w:p w:rsidR="008F0579" w:rsidRDefault="006855EA">
      <w:pPr>
        <w:pStyle w:val="BodyText"/>
      </w:pPr>
      <w:r>
        <w:t xml:space="preserve">Interestingly, analyses suggest that placebo responses in clinical trials may be </w:t>
      </w:r>
      <w:r>
        <w:rPr>
          <w:b/>
          <w:bCs/>
        </w:rPr>
        <w:t>growing stronger</w:t>
      </w:r>
      <w:r>
        <w:t xml:space="preserve"> over time in some fields. For example, in trials of neuropathic pain and psychiatric disord</w:t>
      </w:r>
      <w:r>
        <w:t>ers, later studies show larger improvements in placebo groups than earlier studies did</w:t>
      </w:r>
      <w:hyperlink r:id="rId47" w:anchor=":~:text=A%20review%20published%20in%20JAMA,38">
        <w:r>
          <w:rPr>
            <w:rStyle w:val="Hyperlink"/>
          </w:rPr>
          <w:t>[30]</w:t>
        </w:r>
      </w:hyperlink>
      <w:r>
        <w:t>. Possible reasons include trials becoming longer and more</w:t>
      </w:r>
      <w:r>
        <w:t xml:space="preserve"> complex (giving more time and attention to patients, which enhances placebo effects), or higher expectations fueled by media and enthusiastic investigators</w:t>
      </w:r>
      <w:hyperlink r:id="rId48" w:anchor=":~:text=antipsychotic%20medications%2C%20the%20change%20in,38">
        <w:r>
          <w:rPr>
            <w:rStyle w:val="Hyperlink"/>
          </w:rPr>
          <w:t>[31]</w:t>
        </w:r>
      </w:hyperlink>
      <w:r>
        <w:t>. This “rising placebo effect” can make it harder for new drugs to demonstrate superiority, as seen in some antidepressant trials where the drug barely outperforms an increasingly effective placebo. It underscores that as our co</w:t>
      </w:r>
      <w:r>
        <w:t>llective belief in medical intervention evolves, so too does the power of those beliefs.</w:t>
      </w:r>
    </w:p>
    <w:p w:rsidR="008F0579" w:rsidRDefault="006855EA">
      <w:pPr>
        <w:pStyle w:val="BodyText"/>
      </w:pPr>
      <w:r>
        <w:t>Clinicians cannot ignore the placebo effect in everyday practice either. A compassionate bedside manner, clear communication, and positive framing of treatments are no</w:t>
      </w:r>
      <w:r>
        <w:t xml:space="preserve">t just good ethics – they can directly improve outcomes by leveraging placebo mechanisms. For instance, studies with </w:t>
      </w:r>
      <w:r>
        <w:rPr>
          <w:b/>
          <w:bCs/>
        </w:rPr>
        <w:t>open vs. hidden medication administration</w:t>
      </w:r>
      <w:r>
        <w:t xml:space="preserve"> illustrate the importance of patient awareness. When patients were openly given an analgesic and </w:t>
      </w:r>
      <w:r>
        <w:t>told “this will relieve your pain now,” the pain relief was significantly greater than in patients who received the identical drug covertly (infused via IV pump without their knowledge)</w:t>
      </w:r>
      <w:hyperlink r:id="rId49" w:anchor=":~:text=One%20way%20in%20which%20the,36">
        <w:r>
          <w:rPr>
            <w:rStyle w:val="Hyperlink"/>
          </w:rPr>
          <w:t>[32]</w:t>
        </w:r>
      </w:hyperlink>
      <w:r>
        <w:t>. In the hidden scenario, much of the drug’s effect vanished – essentially, without the psychological component of knowing and expecting relief, the physiological effect was blunted. This finding suggests that every treat</w:t>
      </w:r>
      <w:r>
        <w:t xml:space="preserve">ment has a placebo component that can be harnessed or lost. Telling patients </w:t>
      </w:r>
      <w:r>
        <w:rPr>
          <w:i/>
          <w:iCs/>
        </w:rPr>
        <w:t>why</w:t>
      </w:r>
      <w:r>
        <w:t xml:space="preserve"> and </w:t>
      </w:r>
      <w:r>
        <w:rPr>
          <w:i/>
          <w:iCs/>
        </w:rPr>
        <w:t>how</w:t>
      </w:r>
      <w:r>
        <w:t xml:space="preserve"> a </w:t>
      </w:r>
      <w:r>
        <w:lastRenderedPageBreak/>
        <w:t>treatment might help them, thereby boosting their positive expectation, could maximize therapeutic benefit (so long as it’s honest). Conversely, a dismissive or pess</w:t>
      </w:r>
      <w:r>
        <w:t>imistic clinical encounter might undermine treatments via a nocebo effect.</w:t>
      </w:r>
    </w:p>
    <w:p w:rsidR="008F0579" w:rsidRDefault="006855EA">
      <w:pPr>
        <w:pStyle w:val="BodyText"/>
      </w:pPr>
      <w:r>
        <w:t xml:space="preserve">The ethical dimension of intentionally using placebos is complex. </w:t>
      </w:r>
      <w:r>
        <w:rPr>
          <w:b/>
          <w:bCs/>
        </w:rPr>
        <w:t>Deceptive placebos</w:t>
      </w:r>
      <w:r>
        <w:t xml:space="preserve"> – giving a patient a sugar pill but claiming it is a real drug – are generally frowned upon outs</w:t>
      </w:r>
      <w:r>
        <w:t>ide of research, due to the dishonesty and violation of informed consent. A UK parliamentary committee bluntly stated in 2010 that homeopathy (a form of placebo therapy, as they concluded) should not be funded by the NHS because it relies on patient decept</w:t>
      </w:r>
      <w:r>
        <w:t>ion and placebo, which is “unreliable and unpredictable and cannot form the sole basis of treatment”</w:t>
      </w:r>
      <w:hyperlink r:id="rId50" w:anchor=":~:text=In%20the%20Committee%E2%80%99s%20view%2C%20homeopathy,needed%20to%20make%20choice%20meaningful">
        <w:r>
          <w:rPr>
            <w:rStyle w:val="Hyperlink"/>
          </w:rPr>
          <w:t>[33]</w:t>
        </w:r>
      </w:hyperlink>
      <w:hyperlink r:id="rId51" w:anchor=":~:text=prescribing%20pure%20placebos%20is%20bad,any%20treatment%20on%20the%20NHS">
        <w:r>
          <w:rPr>
            <w:rStyle w:val="Hyperlink"/>
          </w:rPr>
          <w:t>[34]</w:t>
        </w:r>
      </w:hyperlink>
      <w:r>
        <w:t xml:space="preserve">. However, a fascinating development is the study of </w:t>
      </w:r>
      <w:r>
        <w:rPr>
          <w:b/>
          <w:bCs/>
        </w:rPr>
        <w:t>open-label placebos</w:t>
      </w:r>
      <w:r>
        <w:t>: patients are told upfront that they are receiving a placebo, yet some still report benefits. For example, trials in conditions like chronic low back pain and irritable bowel syndrome</w:t>
      </w:r>
      <w:r>
        <w:t xml:space="preserve"> have found that patients given an honestly-described placebo (often with a persuasive explanation that “placebos can trigger real healing processes”) do better than those with no treatment</w:t>
      </w:r>
      <w:hyperlink r:id="rId52" w:anchor=":~:text=The%20administration%20of%20the%20placebos,41">
        <w:r>
          <w:rPr>
            <w:rStyle w:val="Hyperlink"/>
          </w:rPr>
          <w:t>[35]</w:t>
        </w:r>
      </w:hyperlink>
      <w:r>
        <w:t>. A 2021 systematic review of open-label placebo studies found a modest but significant benefit over no treatment, though noted that more research is needed</w:t>
      </w:r>
      <w:hyperlink r:id="rId53" w:anchor=":~:text=Some%20studies%20have%20investigated%20the,research%20on">
        <w:r>
          <w:rPr>
            <w:rStyle w:val="Hyperlink"/>
          </w:rPr>
          <w:t>[8]</w:t>
        </w:r>
      </w:hyperlink>
      <w:r>
        <w:t xml:space="preserve">. These results hint that even without deception, the ritual of taking a pill and the </w:t>
      </w:r>
      <w:r>
        <w:rPr>
          <w:i/>
          <w:iCs/>
        </w:rPr>
        <w:t>engagement</w:t>
      </w:r>
      <w:r>
        <w:t xml:space="preserve"> of the patient in the idea of being cared for can yield a placebo effect. Th</w:t>
      </w:r>
      <w:r>
        <w:t>is area is redefining how we might ethically harness placebo mechanisms – not to replace proven therapies, but perhaps to complement them and reduce medication doses (as in pain management or reducing polypharmacy).</w:t>
      </w:r>
    </w:p>
    <w:p w:rsidR="008F0579" w:rsidRDefault="006855EA">
      <w:pPr>
        <w:pStyle w:val="BodyText"/>
      </w:pPr>
      <w:r>
        <w:t>In summary, neuroscience confirms that p</w:t>
      </w:r>
      <w:r>
        <w:t xml:space="preserve">lacebo effects are real, active processes in the brain and body – essentially </w:t>
      </w:r>
      <w:r>
        <w:rPr>
          <w:i/>
          <w:iCs/>
        </w:rPr>
        <w:t>psychobiological</w:t>
      </w:r>
      <w:r>
        <w:t xml:space="preserve"> phenomena. Clinically, while placebos don’t reverse serious pathology, they can powerfully alter the subjective trajectory of an illness. An awareness of these e</w:t>
      </w:r>
      <w:r>
        <w:t>ffects encourages us as healthcare professionals to optimize the healing context: to nurture positive expectations, strengthen the therapeutic alliance, and be mindful of our words and attitudes. It also demands a critical eye toward any treatment that see</w:t>
      </w:r>
      <w:r>
        <w:t xml:space="preserve">ms to rely </w:t>
      </w:r>
      <w:r>
        <w:rPr>
          <w:i/>
          <w:iCs/>
        </w:rPr>
        <w:t>solely</w:t>
      </w:r>
      <w:r>
        <w:t xml:space="preserve"> on placebo mechanisms rather than actual physiological action – a perfect segue into the discussion of homeopathy.</w:t>
      </w:r>
    </w:p>
    <w:p w:rsidR="008F0579" w:rsidRDefault="006855EA">
      <w:pPr>
        <w:pStyle w:val="Heading2"/>
      </w:pPr>
      <w:bookmarkStart w:id="9" w:name="homeopathy-and-the-placebo-effect"/>
      <w:bookmarkEnd w:id="8"/>
      <w:r>
        <w:t>Homeopathy and the Placebo Effect</w:t>
      </w:r>
    </w:p>
    <w:p w:rsidR="008F0579" w:rsidRDefault="006855EA">
      <w:pPr>
        <w:pStyle w:val="FirstParagraph"/>
      </w:pPr>
      <w:r>
        <w:t xml:space="preserve">Homeopathy serves as a critical case study of the placebo effect at work under the guise of a medical system. Founded in the late 18th century by Samuel Hahnemann, homeopathy is based on two principles: </w:t>
      </w:r>
      <w:r>
        <w:rPr>
          <w:b/>
          <w:bCs/>
        </w:rPr>
        <w:t>“like cures like”</w:t>
      </w:r>
      <w:r>
        <w:t xml:space="preserve"> (the idea that a substance that cau</w:t>
      </w:r>
      <w:r>
        <w:t xml:space="preserve">ses symptoms in a healthy person can cure similar symptoms in a sick person) and </w:t>
      </w:r>
      <w:r>
        <w:rPr>
          <w:b/>
          <w:bCs/>
        </w:rPr>
        <w:t>ultra-dilution</w:t>
      </w:r>
      <w:r>
        <w:t xml:space="preserve"> (repeatedly diluting and shaking a substance to increase its “potency”). In practice, homeopathic remedies are diluted to such extremes (often 30C, a 10^60 dilu</w:t>
      </w:r>
      <w:r>
        <w:t>tion) that the final product is essentially water or sugar, with no molecules of the original substance remaining. The purported mechanism – that water retains a “memory” of the active ingredient’s essence – has no basis in established physics or chemistry</w:t>
      </w:r>
      <w:r>
        <w:t>, and extensive research has failed to validate any unique property of such dilutions</w:t>
      </w:r>
      <w:hyperlink r:id="rId54" w:anchor=":~:text=Despite%20numerous%20theories%20proposed%20to,contrasts%20with%20emerging%20evidence%20of">
        <w:r>
          <w:rPr>
            <w:rStyle w:val="Hyperlink"/>
          </w:rPr>
          <w:t>[36]</w:t>
        </w:r>
      </w:hyperlink>
      <w:r>
        <w:t>. Homeopathy, as critics bluntly put it, amounts to giving patients placebo pills or drops, since no pharmacologically active ingredient is present in most remedies.</w:t>
      </w:r>
    </w:p>
    <w:p w:rsidR="008F0579" w:rsidRDefault="006855EA">
      <w:pPr>
        <w:pStyle w:val="BodyText"/>
      </w:pPr>
      <w:r>
        <w:lastRenderedPageBreak/>
        <w:t xml:space="preserve">Yet, many patients and </w:t>
      </w:r>
      <w:r>
        <w:t xml:space="preserve">practitioners claim to observe benefits from homeopathy. How can we reconcile this? The consensus of the scientific and medical community is that any </w:t>
      </w:r>
      <w:r>
        <w:rPr>
          <w:b/>
          <w:bCs/>
        </w:rPr>
        <w:t>efficacy of homeopathy is explainable by placebo effects</w:t>
      </w:r>
      <w:r>
        <w:t xml:space="preserve"> and normal recovery, rather than a direct effect </w:t>
      </w:r>
      <w:r>
        <w:t xml:space="preserve">of the remedies. High-quality clinical trials and meta-analyses consistently show that homeopathic products perform no better than placebos. For instance, a comprehensive 2005 Lancet meta-analysis comparing 110 placebo-controlled trials of homeopathy with </w:t>
      </w:r>
      <w:r>
        <w:t>110 trials of conventional medicine found that when restricting to the most rigorous studies, the homeopathic treatments had no statistically significant benefit – essentially a null effect, whereas conventional medicines still showed effects</w:t>
      </w:r>
      <w:hyperlink r:id="rId55" w:anchor=":~:text=The%20Lancet%20paper%20by%20Shang,Lancet%202005%3B%20366%3A%20726">
        <w:r>
          <w:rPr>
            <w:rStyle w:val="Hyperlink"/>
          </w:rPr>
          <w:t>[37]</w:t>
        </w:r>
      </w:hyperlink>
      <w:r>
        <w:t>. In 2010, the UK House of Commons Science and Technology Committee thorou</w:t>
      </w:r>
      <w:r>
        <w:t xml:space="preserve">ghly reviewed the evidence and concluded that </w:t>
      </w:r>
      <w:r>
        <w:rPr>
          <w:b/>
          <w:bCs/>
        </w:rPr>
        <w:t>homeopathy is a placebo treatment</w:t>
      </w:r>
      <w:r>
        <w:t>. They stated unambiguously that homeopathic remedies are “not efficacious (i.e. do not work beyond the placebo effect)” and that any reported improvements are due to patient be</w:t>
      </w:r>
      <w:r>
        <w:t>lief, the natural course of illness, or other placebo factors</w:t>
      </w:r>
      <w:hyperlink r:id="rId56" w:anchor=":~:text=evidence%20that%20homeopathy%20works%20beyond,on%20NHS%20funding%20of%20homeopathy">
        <w:r>
          <w:rPr>
            <w:rStyle w:val="Hyperlink"/>
          </w:rPr>
          <w:t>[9]</w:t>
        </w:r>
      </w:hyperlink>
      <w:r>
        <w:t>. Fol</w:t>
      </w:r>
      <w:r>
        <w:t>lowing this, the committee recommended the National Health Service cease funding homeopathy and the Medicines agency stop licensing homeopathic products with misleading medical claims</w:t>
      </w:r>
      <w:hyperlink r:id="rId57" w:anchor=":~:text=MPs%20urge%20Government%20to%20withdraw,and%20MHRA%20licensing%20of%20homeopathy">
        <w:r>
          <w:rPr>
            <w:rStyle w:val="Hyperlink"/>
          </w:rPr>
          <w:t>[38]</w:t>
        </w:r>
      </w:hyperlink>
      <w:hyperlink r:id="rId58" w:anchor=":~:text=evidence%20that%20homeopathy%20works%20beyond,on%20NHS%20funding%20of%20homeopathy">
        <w:r>
          <w:rPr>
            <w:rStyle w:val="Hyperlink"/>
          </w:rPr>
          <w:t>[39]</w:t>
        </w:r>
      </w:hyperlink>
      <w:r>
        <w:t>. Likewise, Australia’s National Health and Medical Research Council (NHMRC) in 2015 reviewed 176 studies and found no reliable evidence that homeopathy is effective for any health condition, reinforcing t</w:t>
      </w:r>
      <w:r>
        <w:t>hat outcomes are placebo-driven.</w:t>
      </w:r>
    </w:p>
    <w:p w:rsidR="008F0579" w:rsidRDefault="006855EA">
      <w:pPr>
        <w:pStyle w:val="BodyText"/>
      </w:pPr>
      <w:r>
        <w:t xml:space="preserve">Several scholarly critiques detail </w:t>
      </w:r>
      <w:r>
        <w:rPr>
          <w:i/>
          <w:iCs/>
        </w:rPr>
        <w:t>why</w:t>
      </w:r>
      <w:r>
        <w:t xml:space="preserve"> homeopathy appears to help some people despite the inertness of its remedies. The </w:t>
      </w:r>
      <w:r>
        <w:rPr>
          <w:b/>
          <w:bCs/>
        </w:rPr>
        <w:t>placebo effect, enhanced by the holistic consultation process</w:t>
      </w:r>
      <w:r>
        <w:t xml:space="preserve">, is foremost. Homeopathic practitioners </w:t>
      </w:r>
      <w:r>
        <w:t>typically conduct lengthy, empathetic consultations – often an hour or more for an initial visit – delving into the patient’s lifestyle, emotions, and personal story. Patients often form a strong therapeutic relationship with the practitioner and feel care</w:t>
      </w:r>
      <w:r>
        <w:t xml:space="preserve">d for as </w:t>
      </w:r>
      <w:r>
        <w:rPr>
          <w:i/>
          <w:iCs/>
        </w:rPr>
        <w:t>whole persons</w:t>
      </w:r>
      <w:r>
        <w:t>, which can boost their morale and expectation of improvement</w:t>
      </w:r>
      <w:hyperlink r:id="rId59" w:anchor=":~:text=A%20study%20of%20the%20patients%E2%80%99,connections%20between%20caring%2C%20empathic%20therapy">
        <w:r>
          <w:rPr>
            <w:rStyle w:val="Hyperlink"/>
          </w:rPr>
          <w:t>[24]</w:t>
        </w:r>
      </w:hyperlink>
      <w:r>
        <w:t>. This context alone can lead to symptom relief. Indeed, a study in 2019 (“The Placebo Project”) noted that much of homeopathy’s perceived benefit likely stems from “</w:t>
      </w:r>
      <w:r>
        <w:rPr>
          <w:b/>
          <w:bCs/>
        </w:rPr>
        <w:t>the self-limiting nature of illness</w:t>
      </w:r>
      <w:r>
        <w:t>” (many a</w:t>
      </w:r>
      <w:r>
        <w:t>ilments resolve on their own) combined with “</w:t>
      </w:r>
      <w:r>
        <w:rPr>
          <w:b/>
          <w:bCs/>
        </w:rPr>
        <w:t>host-related positive conditioning and psychosomatic influences</w:t>
      </w:r>
      <w:r>
        <w:t xml:space="preserve">” – in plain terms, the patient’s mind and body responding to the </w:t>
      </w:r>
      <w:r>
        <w:rPr>
          <w:i/>
          <w:iCs/>
        </w:rPr>
        <w:t>idea</w:t>
      </w:r>
      <w:r>
        <w:t xml:space="preserve"> of treatment</w:t>
      </w:r>
      <w:hyperlink r:id="rId60" w:anchor=":~:text=homeopathic%20remedies%2C%20including%20notions%20of,3%E2%80%936">
        <w:r>
          <w:rPr>
            <w:rStyle w:val="Hyperlink"/>
          </w:rPr>
          <w:t>[10]</w:t>
        </w:r>
      </w:hyperlink>
      <w:r>
        <w:t>. Because patients believe they are receiving a potent remedy (often one tailored “exactly” to their persona</w:t>
      </w:r>
      <w:r>
        <w:t xml:space="preserve">lity and symptoms, as homeopathy stresses individualization), they may experience a reduction in anxiety and an increase in their own resilience, translating to symptom improvement via placebo mechanisms. Minor ailments like colds, fatigue, or aches often </w:t>
      </w:r>
      <w:r>
        <w:t xml:space="preserve">improve with time, and if a person happens to take a homeopathic pill during that time, they may incorrectly attribute the natural improvement to the pill – a classic confusion of </w:t>
      </w:r>
      <w:r>
        <w:rPr>
          <w:b/>
          <w:bCs/>
        </w:rPr>
        <w:t>correlation with causation</w:t>
      </w:r>
      <w:r>
        <w:t xml:space="preserve"> that reinforces faith in the treatment.</w:t>
      </w:r>
    </w:p>
    <w:p w:rsidR="008F0579" w:rsidRDefault="006855EA">
      <w:pPr>
        <w:pStyle w:val="BodyText"/>
      </w:pPr>
      <w:r>
        <w:t>To illust</w:t>
      </w:r>
      <w:r>
        <w:t>rate, consider a patient with intermittent migraines who starts a homeopathic remedy. Migraines naturally have good and bad weeks. If the next week is better, the patient credits the homeopathy; if it’s not, the homeopath might adjust the remedy until a go</w:t>
      </w:r>
      <w:r>
        <w:t xml:space="preserve">od week occurs. This selective memory and confirmation bias ensure anecdotes of “it worked for me” abound, even if rigorous data say otherwise. Furthermore, </w:t>
      </w:r>
      <w:r>
        <w:rPr>
          <w:b/>
          <w:bCs/>
        </w:rPr>
        <w:t>regression to the mean</w:t>
      </w:r>
      <w:r>
        <w:t xml:space="preserve"> – the statistical tendency for extreme symptoms to gravitate </w:t>
      </w:r>
      <w:r>
        <w:lastRenderedPageBreak/>
        <w:t>back toward ave</w:t>
      </w:r>
      <w:r>
        <w:t>rage – can fool patients and practitioners into seeing patterns where there are none. Homeopathy is often tried when symptoms are worst; by chance alone, one might improve thereafter.</w:t>
      </w:r>
    </w:p>
    <w:p w:rsidR="008F0579" w:rsidRDefault="006855EA">
      <w:pPr>
        <w:pStyle w:val="BodyText"/>
      </w:pPr>
      <w:r>
        <w:t xml:space="preserve">Another factor is the </w:t>
      </w:r>
      <w:r>
        <w:rPr>
          <w:b/>
          <w:bCs/>
        </w:rPr>
        <w:t>nocebo effect in conventional medicine</w:t>
      </w:r>
      <w:r>
        <w:t>: some patients who are wary of pharmaceuticals feel side effects or aversion when taking standard drugs (sometimes due to anxiety about the medication). With homeopathy, they are reassured by the idea of a “natural, side-effect-free” treatment. This posit</w:t>
      </w:r>
      <w:r>
        <w:t xml:space="preserve">ive framing reduces anxiety and nocebo responses, and any improvement stands in contrast to prior negative experiences with conventional drugs, again biasing perceptions in favor of homeopathy. Essentially, the gentleness of the encounter and the positive </w:t>
      </w:r>
      <w:r>
        <w:t xml:space="preserve">expectation of </w:t>
      </w:r>
      <w:r>
        <w:rPr>
          <w:i/>
          <w:iCs/>
        </w:rPr>
        <w:t>only good effects</w:t>
      </w:r>
      <w:r>
        <w:t xml:space="preserve"> sets up a favorable psychological environment for placebo responses.</w:t>
      </w:r>
    </w:p>
    <w:p w:rsidR="008F0579" w:rsidRDefault="006855EA">
      <w:pPr>
        <w:pStyle w:val="BodyText"/>
      </w:pPr>
      <w:r>
        <w:t>While placebo effects can certainly make a person feel better, the reliance on a pure placebo treatment raises concerns. Serious diseases may go inadequat</w:t>
      </w:r>
      <w:r>
        <w:t>ely treated if one relies solely on homeopathy. There are documented cases where homeopathic believers delayed effective care – for example, relying on homeopathic nostrums for infections or cancer – with dire outcomes. Ethically, there is a line between u</w:t>
      </w:r>
      <w:r>
        <w:t xml:space="preserve">sing placebo to complement real treatment versus replacing it. If a doctor knowingly prescribes a homeopathic water drop </w:t>
      </w:r>
      <w:r>
        <w:rPr>
          <w:i/>
          <w:iCs/>
        </w:rPr>
        <w:t>instead of</w:t>
      </w:r>
      <w:r>
        <w:t xml:space="preserve"> an effective therapy for a serious condition, they risk harm by omission. This is why major medical bodies advise against ho</w:t>
      </w:r>
      <w:r>
        <w:t xml:space="preserve">meopathy for any important illness, labeling it unscientific. An editorial in the medical journal </w:t>
      </w:r>
      <w:r>
        <w:rPr>
          <w:i/>
          <w:iCs/>
        </w:rPr>
        <w:t>The Lancet</w:t>
      </w:r>
      <w:r>
        <w:t xml:space="preserve"> once urged, “it’s time to end the homeopathy charade,” declaring that the medical profession should be honest that </w:t>
      </w:r>
      <w:r>
        <w:rPr>
          <w:b/>
          <w:bCs/>
        </w:rPr>
        <w:t>homeopathy = placebo</w:t>
      </w:r>
      <w:r>
        <w:t xml:space="preserve"> and move on</w:t>
      </w:r>
      <w:hyperlink r:id="rId61" w:anchor=":~:text=In%20a%20report%20released%20today%2C,more%20than%20a%20placebo">
        <w:r>
          <w:rPr>
            <w:rStyle w:val="Hyperlink"/>
          </w:rPr>
          <w:t>[40]</w:t>
        </w:r>
      </w:hyperlink>
      <w:r>
        <w:t>.</w:t>
      </w:r>
    </w:p>
    <w:p w:rsidR="008F0579" w:rsidRDefault="006855EA">
      <w:pPr>
        <w:pStyle w:val="BodyText"/>
      </w:pPr>
      <w:r>
        <w:t>It should also be noted that the mantra “at least it’s harmless” does not alway</w:t>
      </w:r>
      <w:r>
        <w:t>s hold for homeopathy. Most high-potency homeopathic remedies are just sugar, true, but some products (like low-dilution “mother tinctures” or improperly made remedies) have been found to contain measurable amounts of heavy metals, steroids, or active plan</w:t>
      </w:r>
      <w:r>
        <w:t>t toxins</w:t>
      </w:r>
      <w:hyperlink r:id="rId62" w:anchor=":~:text=products.%20This%20cross,plant%20compounds%2C%20heavy%20metal%20contaminants">
        <w:r>
          <w:rPr>
            <w:rStyle w:val="Hyperlink"/>
          </w:rPr>
          <w:t>[41]</w:t>
        </w:r>
      </w:hyperlink>
      <w:hyperlink r:id="rId63" w:anchor=":~:text=about%20organ%20toxicity,can%20mask%20potentially%20harmful%20effects">
        <w:r>
          <w:rPr>
            <w:rStyle w:val="Hyperlink"/>
          </w:rPr>
          <w:t>[42]</w:t>
        </w:r>
      </w:hyperlink>
      <w:r>
        <w:t>. A 2025 analysis of 134 homeopathic products in India, for i</w:t>
      </w:r>
      <w:r>
        <w:t>nstance, detected arsenic, mercury, and lead in many solutions, as well as high alcohol content in others</w:t>
      </w:r>
      <w:hyperlink r:id="rId64" w:anchor=":~:text=remedies%20and%20found%20high%20alcohol,should%20be%20aware%20that%20the">
        <w:r>
          <w:rPr>
            <w:rStyle w:val="Hyperlink"/>
          </w:rPr>
          <w:t>[43]</w:t>
        </w:r>
      </w:hyperlink>
      <w:hyperlink r:id="rId65" w:anchor=":~:text=Plain%20Language%20Summary%20This%20study,the%20lack%20of%20scientific%20evidence">
        <w:r>
          <w:rPr>
            <w:rStyle w:val="Hyperlink"/>
          </w:rPr>
          <w:t>[44]</w:t>
        </w:r>
      </w:hyperlink>
      <w:r>
        <w:t>. These contaminants present direct risks. Moreover, indirect harm occurs when treatable conditions go untreated. Thus, portraying homeopathy as a risk-free placebo is an oversimplification.</w:t>
      </w:r>
    </w:p>
    <w:p w:rsidR="008F0579" w:rsidRDefault="006855EA">
      <w:pPr>
        <w:pStyle w:val="BodyText"/>
      </w:pPr>
      <w:r>
        <w:t xml:space="preserve">In using the placebo </w:t>
      </w:r>
      <w:r>
        <w:t xml:space="preserve">effect as a lens, homeopathy appears as a system that </w:t>
      </w:r>
      <w:r>
        <w:rPr>
          <w:i/>
          <w:iCs/>
        </w:rPr>
        <w:t>ritualizes</w:t>
      </w:r>
      <w:r>
        <w:t xml:space="preserve"> the delivery of placebo. It leverages every favorable aspect of context and expectation: the symbolism of taking medicine, the authority of a practitioner’s prescription, the holistic attenti</w:t>
      </w:r>
      <w:r>
        <w:t>veness to the patient, and the patient’s own hope. These are the very ingredients known to induce placebo responses. The critical difference is that with homeopathy, there is no “active ingredient” behind the ritual – the entire therapeutic effect must rid</w:t>
      </w:r>
      <w:r>
        <w:t xml:space="preserve">e on those psychosocial factors. When those factors align, a patient’s subjective improvement can be real and even significant (placebo effects </w:t>
      </w:r>
      <w:r>
        <w:rPr>
          <w:i/>
          <w:iCs/>
        </w:rPr>
        <w:t>do</w:t>
      </w:r>
      <w:r>
        <w:t xml:space="preserve"> help pain, anxiety, etc.), but it is a precarious and unpredictable form of relief. As the UK committee summa</w:t>
      </w:r>
      <w:r>
        <w:t xml:space="preserve">rized, relying on such a placebo as sole treatment is </w:t>
      </w:r>
      <w:r>
        <w:rPr>
          <w:i/>
          <w:iCs/>
        </w:rPr>
        <w:t>“bad medicine”</w:t>
      </w:r>
      <w:r>
        <w:t xml:space="preserve"> because of its unreliability and the ethical issues of misleading patients</w:t>
      </w:r>
      <w:hyperlink r:id="rId66" w:anchor=":~:text=In%20the%20Committee%E2%80%99s%20view%2C%20homeopathy,needed%20to%20make%20choice%20meaningful">
        <w:r>
          <w:rPr>
            <w:rStyle w:val="Hyperlink"/>
          </w:rPr>
          <w:t>[33]</w:t>
        </w:r>
      </w:hyperlink>
      <w:hyperlink r:id="rId67" w:anchor=":~:text=prescribing%20pure%20placebos%20is%20bad,any%20treatment%20on%20the%20NHS">
        <w:r>
          <w:rPr>
            <w:rStyle w:val="Hyperlink"/>
          </w:rPr>
          <w:t>[34]</w:t>
        </w:r>
      </w:hyperlink>
      <w:r>
        <w:t>.</w:t>
      </w:r>
    </w:p>
    <w:p w:rsidR="008F0579" w:rsidRDefault="006855EA">
      <w:pPr>
        <w:pStyle w:val="BodyText"/>
      </w:pPr>
      <w:r>
        <w:lastRenderedPageBreak/>
        <w:t xml:space="preserve">In summary, homeopathy’s efficacy can be </w:t>
      </w:r>
      <w:r>
        <w:rPr>
          <w:b/>
          <w:bCs/>
        </w:rPr>
        <w:t>fully accounted for by placebo effects, patient expectation, and the natural course of illness</w:t>
      </w:r>
      <w:r>
        <w:t>. It stands as a cautionary example of how powerful the mind-body connection can be – powerful enough t</w:t>
      </w:r>
      <w:r>
        <w:t>hat a whole industry thrives on it – yet also how such power must be grounded in reality. A treatment that works only through placebo is ultimately a reminder of the real treatment residing within: the patient’s own psyche and physiology. Harnessing that i</w:t>
      </w:r>
      <w:r>
        <w:t xml:space="preserve">n ethical, transparent ways (as mainstream placebo research aims to do) is productive; but cloaking it as “magic water” is not. The lessons learned here reinforce why modern medicine values rigorous evidence: to distinguish when we are truly affecting the </w:t>
      </w:r>
      <w:r>
        <w:t xml:space="preserve">disease versus when the </w:t>
      </w:r>
      <w:r>
        <w:rPr>
          <w:i/>
          <w:iCs/>
        </w:rPr>
        <w:t>idea</w:t>
      </w:r>
      <w:r>
        <w:t xml:space="preserve"> of treatment is doing all the work.</w:t>
      </w:r>
    </w:p>
    <w:p w:rsidR="008F0579" w:rsidRDefault="006855EA">
      <w:pPr>
        <w:pStyle w:val="Heading2"/>
      </w:pPr>
      <w:bookmarkStart w:id="10" w:name="X63c4d0155797de7ae591fb453b51cc3b54427f2"/>
      <w:bookmarkEnd w:id="9"/>
      <w:r>
        <w:t>Epilogue: Mind, Belief, and Healing – Bridging Past and Present</w:t>
      </w:r>
    </w:p>
    <w:p w:rsidR="008F0579" w:rsidRDefault="006855EA">
      <w:pPr>
        <w:pStyle w:val="FirstParagraph"/>
      </w:pPr>
      <w:r>
        <w:t>The journey of the placebo effect from the sacred springs of Lourdes to the laboratories of neuroscience encapsulates a profoun</w:t>
      </w:r>
      <w:r>
        <w:t xml:space="preserve">d truth in medicine: </w:t>
      </w:r>
      <w:r>
        <w:rPr>
          <w:i/>
          <w:iCs/>
        </w:rPr>
        <w:t>healing is not just about the pills we take or the procedures we undergo, but also about the meanings, expectations, and relationships that accompany care.</w:t>
      </w:r>
      <w:r>
        <w:t xml:space="preserve"> In Lourdes of the 19th century, the hopeful pilgrim seeking a miracle and findi</w:t>
      </w:r>
      <w:r>
        <w:t>ng relief was witnessing the placebo effect in its most sublime guise – the transcendence of illness through faith and suggestion. Charcot, standing at the boundary of an old world of mysticism and a new world of science, peered behind the curtain of these</w:t>
      </w:r>
      <w:r>
        <w:t xml:space="preserve"> “miracles” and found the timeless human elements of belief and suggestion at work</w:t>
      </w:r>
      <w:hyperlink r:id="rId68" w:anchor=":~:text=In%20his%20final%20publication%2C%20an,PubMed">
        <w:r>
          <w:rPr>
            <w:rStyle w:val="Hyperlink"/>
          </w:rPr>
          <w:t>[16]</w:t>
        </w:r>
      </w:hyperlink>
      <w:hyperlink r:id="rId69" w:anchor=":~:text=Charcot%20maintained%20a%20clear%20distinction,Psychology%20Today">
        <w:r>
          <w:rPr>
            <w:rStyle w:val="Hyperlink"/>
          </w:rPr>
          <w:t>[2]</w:t>
        </w:r>
      </w:hyperlink>
      <w:r>
        <w:t>. H</w:t>
      </w:r>
      <w:r>
        <w:t>is insights presaged our contemporary understanding that the brain can marshal the body’s healing resources when given the right cue.</w:t>
      </w:r>
    </w:p>
    <w:p w:rsidR="008F0579" w:rsidRDefault="006855EA">
      <w:pPr>
        <w:pStyle w:val="BodyText"/>
      </w:pPr>
      <w:r>
        <w:t xml:space="preserve">Psychologically, the placebo effect humbles us to the reality that every clinical encounter is a play on the stage of the </w:t>
      </w:r>
      <w:r>
        <w:t>mind. The doctor’s words and demeanor, the patient’s hopes and fears, the cultural symbols of healing – all set the script that the patient’s biology may follow. Modern neuroscience has validated these once intangible factors by showing the release of endo</w:t>
      </w:r>
      <w:r>
        <w:t>rphins, dopamine, and immune modulators when a patient believes in the therapy</w:t>
      </w:r>
      <w:hyperlink r:id="rId70" w:anchor=":~:text=What%20causes%20the%20effect%3F">
        <w:r>
          <w:rPr>
            <w:rStyle w:val="Hyperlink"/>
          </w:rPr>
          <w:t>[4]</w:t>
        </w:r>
      </w:hyperlink>
      <w:hyperlink r:id="rId71" w:anchor=":~:text=The%20patients%20had%20been%20receiving,That%20was%20my%20epiphany">
        <w:r>
          <w:rPr>
            <w:rStyle w:val="Hyperlink"/>
          </w:rPr>
          <w:t>[5]</w:t>
        </w:r>
      </w:hyperlink>
      <w:r>
        <w:t>. What was historically dismissed as “just imagination” is now mapped</w:t>
      </w:r>
      <w:r>
        <w:t xml:space="preserve"> in fMRI images and molecular assays. The mind’s influence is measurable, not mystical, and this knowledge allows us to better support patients: we can intentionally cultivate positive expectations and trust as part of therapy, without lapsing into quacker</w:t>
      </w:r>
      <w:r>
        <w:t>y.</w:t>
      </w:r>
    </w:p>
    <w:p w:rsidR="008F0579" w:rsidRDefault="006855EA">
      <w:pPr>
        <w:pStyle w:val="BodyText"/>
      </w:pPr>
      <w:r>
        <w:t>The critical discussion of homeopathy through this lens brings the narrative full circle. It is an irony of history that as medicine advanced with antiseptics, antibiotics, and targeted therapies, an 18th-century relic like homeopathy persisted, precise</w:t>
      </w:r>
      <w:r>
        <w:t xml:space="preserve">ly because it exploited the enduring placebo effect. Homeopathy reminds us that </w:t>
      </w:r>
      <w:r>
        <w:rPr>
          <w:i/>
          <w:iCs/>
        </w:rPr>
        <w:t>people crave not only cures, but also care</w:t>
      </w:r>
      <w:r>
        <w:t>. Where conventional medicine may sometimes fall short in bedside manner or holistic attention, homeopathy fills that void – albeit ar</w:t>
      </w:r>
      <w:r>
        <w:t xml:space="preserve">ound a hollow core of efficacy. The task for modern practitioners is to provide the </w:t>
      </w:r>
      <w:r>
        <w:rPr>
          <w:b/>
          <w:bCs/>
        </w:rPr>
        <w:t>humane, personalized care</w:t>
      </w:r>
      <w:r>
        <w:t xml:space="preserve"> that maximizes placebo benefits </w:t>
      </w:r>
      <w:r>
        <w:rPr>
          <w:b/>
          <w:bCs/>
        </w:rPr>
        <w:t>while also delivering evidence-based treatments</w:t>
      </w:r>
      <w:r>
        <w:t>. In other words, to merge the mind-body nurturing that figures like Hahnemann or mesmerists offered (unwittingly tapping placebo effects) with the disease-targeted potency that contemporary medical science affords. When we do so, we truly treat the patien</w:t>
      </w:r>
      <w:r>
        <w:t>t, not just the disease.</w:t>
      </w:r>
    </w:p>
    <w:p w:rsidR="008F0579" w:rsidRDefault="006855EA">
      <w:pPr>
        <w:pStyle w:val="BodyText"/>
      </w:pPr>
      <w:r>
        <w:lastRenderedPageBreak/>
        <w:t>Throughout this exploration, a theme emerges: the placebo effect is a celebration of the body’s intrinsic healing capacity and the power of belief, but also a reminder of medicine’s limits and the need for honesty. A placebo can al</w:t>
      </w:r>
      <w:r>
        <w:t>leviate symptoms, as we saw with pain and Parkinson’s, but it is not a panacea – it will not kill bacteria, shrink a tumor, or unblock an artery. Therefore, the art of medicine lies in knowing when and how to harness placebo benefits in service of real hea</w:t>
      </w:r>
      <w:r>
        <w:t xml:space="preserve">ling. This could mean using encouraging words and an optimistic outlook to complement a surgery’s recovery, or it could mean carefully deploying an open-label placebo for a chronic functional disorder where conventional options are exhausted. It certainly </w:t>
      </w:r>
      <w:r>
        <w:t>means engaging patients as active, hopeful participants in their healing, rather than passive recipients.</w:t>
      </w:r>
    </w:p>
    <w:p w:rsidR="008F0579" w:rsidRDefault="006855EA">
      <w:pPr>
        <w:pStyle w:val="BodyText"/>
      </w:pPr>
      <w:r>
        <w:t>From a historical perspective, what was once attributed to miracles or denigrated as “all in your head” is now recognized as a legitimate component of</w:t>
      </w:r>
      <w:r>
        <w:t xml:space="preserve"> therapeutic outcomes. We end with a reflection: the placebo effect sits at the heart of the </w:t>
      </w:r>
      <w:r>
        <w:rPr>
          <w:b/>
          <w:bCs/>
        </w:rPr>
        <w:t>mind–body unity</w:t>
      </w:r>
      <w:r>
        <w:t>. It teaches us that for many ailments, treating the mind is treating the body. As clinicians and psychologists, understanding this phenomenon enric</w:t>
      </w:r>
      <w:r>
        <w:t>hes our empathy and effectiveness. It urges us to approach each patient interaction with awareness that our words can be as potent as any drug. It also inoculates us against claims of miracle cures and snake oil – for we’ve seen that wherever a treatment’s</w:t>
      </w:r>
      <w:r>
        <w:t xml:space="preserve"> success relies solely on belief, we must ask: could the belief itself be the active ingredient?</w:t>
      </w:r>
    </w:p>
    <w:p w:rsidR="008F0579" w:rsidRDefault="006855EA">
      <w:pPr>
        <w:pStyle w:val="BodyText"/>
      </w:pPr>
      <w:r>
        <w:t xml:space="preserve">In closing, the placebo effect is not an embarrassment to be squeezed out by science; rather, it is a doorway through which science meets the human spirit. By </w:t>
      </w:r>
      <w:r>
        <w:t xml:space="preserve">appreciating its history and mechanisms, we carry forward the wisdom of Charcot and countless others: that healing is an experience shaped as much by </w:t>
      </w:r>
      <w:r>
        <w:rPr>
          <w:b/>
          <w:bCs/>
        </w:rPr>
        <w:t>meaning</w:t>
      </w:r>
      <w:r>
        <w:t xml:space="preserve"> as by molecules. Armed with that knowledge, modern medicine can strive to be both scientifically r</w:t>
      </w:r>
      <w:r>
        <w:t xml:space="preserve">igorous and deeply humane – </w:t>
      </w:r>
      <w:r>
        <w:rPr>
          <w:i/>
          <w:iCs/>
        </w:rPr>
        <w:t>pleasing</w:t>
      </w:r>
      <w:r>
        <w:t xml:space="preserve"> the patient, in the truest sense, with genuine relief grounded in both mind and matter.</w:t>
      </w:r>
    </w:p>
    <w:p w:rsidR="008F0579" w:rsidRDefault="006855EA">
      <w:pPr>
        <w:pStyle w:val="BodyText"/>
      </w:pPr>
      <w:r>
        <w:rPr>
          <w:b/>
          <w:bCs/>
        </w:rPr>
        <w:t>Sources:</w:t>
      </w:r>
    </w:p>
    <w:p w:rsidR="008F0579" w:rsidRDefault="006855EA">
      <w:pPr>
        <w:pStyle w:val="Compact"/>
        <w:numPr>
          <w:ilvl w:val="0"/>
          <w:numId w:val="2"/>
        </w:numPr>
      </w:pPr>
      <w:r>
        <w:t xml:space="preserve">Charcot J-M. </w:t>
      </w:r>
      <w:r>
        <w:rPr>
          <w:i/>
          <w:iCs/>
        </w:rPr>
        <w:t>La foi qui guérit (The Faith that Heals)</w:t>
      </w:r>
      <w:r>
        <w:t>, 1893 – as discussed in</w:t>
      </w:r>
      <w:hyperlink r:id="rId72" w:anchor=":~:text=In%20his%20final%20publication%2C%20an,PubMed">
        <w:r>
          <w:rPr>
            <w:rStyle w:val="Hyperlink"/>
          </w:rPr>
          <w:t>[16]</w:t>
        </w:r>
      </w:hyperlink>
      <w:hyperlink r:id="rId73" w:anchor=":~:text=Charcot%20maintained%20a%20clear%20distinction,Psychology%20Today">
        <w:r>
          <w:rPr>
            <w:rStyle w:val="Hyperlink"/>
          </w:rPr>
          <w:t>[2]</w:t>
        </w:r>
      </w:hyperlink>
      <w:r>
        <w:t>, on suggestion and autosuggestion in Lourdes cures.</w:t>
      </w:r>
    </w:p>
    <w:p w:rsidR="008F0579" w:rsidRDefault="006855EA">
      <w:pPr>
        <w:pStyle w:val="Compact"/>
        <w:numPr>
          <w:ilvl w:val="0"/>
          <w:numId w:val="2"/>
        </w:numPr>
      </w:pPr>
      <w:r>
        <w:t xml:space="preserve">Bernard et al. “The Lourdes Medical Cures Revisited.” </w:t>
      </w:r>
      <w:r>
        <w:rPr>
          <w:i/>
          <w:iCs/>
        </w:rPr>
        <w:t>J Hist Med Allied Sci.</w:t>
      </w:r>
      <w:r>
        <w:t xml:space="preserve"> </w:t>
      </w:r>
      <w:r>
        <w:t>69(1):135–162 (2014) – concluding autosuggestion and placebo contributed to Lourdes healings</w:t>
      </w:r>
      <w:hyperlink r:id="rId74" w:anchor=":~:text=The%20authors%20conclude%20that%20while,conclude%20that%20an%20understanding%20of">
        <w:r>
          <w:rPr>
            <w:rStyle w:val="Hyperlink"/>
          </w:rPr>
          <w:t>[14]</w:t>
        </w:r>
      </w:hyperlink>
      <w:r>
        <w:t>.</w:t>
      </w:r>
    </w:p>
    <w:p w:rsidR="008F0579" w:rsidRDefault="006855EA">
      <w:pPr>
        <w:pStyle w:val="Compact"/>
        <w:numPr>
          <w:ilvl w:val="0"/>
          <w:numId w:val="2"/>
        </w:numPr>
      </w:pPr>
      <w:r>
        <w:t>Lourdes Medical Bureau archives and skeptical analyses – noted by James Randi and others, emphasizing hysteria and psychosomatic recoveries at Lourdes</w:t>
      </w:r>
      <w:hyperlink r:id="rId75" w:anchor=":~:text=Skeptical%20responses%20often%20claim%20that,11">
        <w:r>
          <w:rPr>
            <w:rStyle w:val="Hyperlink"/>
          </w:rPr>
          <w:t>[45]</w:t>
        </w:r>
      </w:hyperlink>
      <w:hyperlink r:id="rId76" w:anchor=":~:text=organic%20hemiplegia,are%20good%20reasons%20to%20be">
        <w:r>
          <w:rPr>
            <w:rStyle w:val="Hyperlink"/>
          </w:rPr>
          <w:t>[46]</w:t>
        </w:r>
      </w:hyperlink>
      <w:r>
        <w:t>.</w:t>
      </w:r>
    </w:p>
    <w:p w:rsidR="008F0579" w:rsidRDefault="006855EA">
      <w:pPr>
        <w:pStyle w:val="Compact"/>
        <w:numPr>
          <w:ilvl w:val="0"/>
          <w:numId w:val="2"/>
        </w:numPr>
      </w:pPr>
      <w:r>
        <w:t>Kirsch I. “Response expectancy theory” – e</w:t>
      </w:r>
      <w:r>
        <w:t>xplained in</w:t>
      </w:r>
      <w:hyperlink r:id="rId77" w:anchor=":~:text=Kirsch%E2%80%99s%20response%20expectancy%20theory%20is,asthma%2C%20addictions%2C%20and%20psychogenic%20illnesses">
        <w:r>
          <w:rPr>
            <w:rStyle w:val="Hyperlink"/>
          </w:rPr>
          <w:t>[21]</w:t>
        </w:r>
      </w:hyperlink>
      <w:r>
        <w:t>; links placebo effect and hypnosis via expectation.</w:t>
      </w:r>
    </w:p>
    <w:p w:rsidR="008F0579" w:rsidRDefault="006855EA">
      <w:pPr>
        <w:pStyle w:val="Compact"/>
        <w:numPr>
          <w:ilvl w:val="0"/>
          <w:numId w:val="2"/>
        </w:numPr>
      </w:pPr>
      <w:r>
        <w:t xml:space="preserve">Colloca L. interview in </w:t>
      </w:r>
      <w:r>
        <w:rPr>
          <w:i/>
          <w:iCs/>
        </w:rPr>
        <w:t>New Scientist</w:t>
      </w:r>
      <w:r>
        <w:t xml:space="preserve"> (Feb 2024) – discussion of placebo genetics and mechanisms</w:t>
      </w:r>
      <w:hyperlink r:id="rId78" w:anchor=":~:text=What%20causes%20the%20effect%3F">
        <w:r>
          <w:rPr>
            <w:rStyle w:val="Hyperlink"/>
          </w:rPr>
          <w:t>[4]</w:t>
        </w:r>
      </w:hyperlink>
      <w:hyperlink r:id="rId79" w:anchor=":~:text=manage%20symptoms,break%20down%20cannabinoids%20and%20dopamine">
        <w:r>
          <w:rPr>
            <w:rStyle w:val="Hyperlink"/>
          </w:rPr>
          <w:t>[6]</w:t>
        </w:r>
      </w:hyperlink>
      <w:r>
        <w:t>, Parkinson’s surgery anecdote</w:t>
      </w:r>
      <w:hyperlink r:id="rId80" w:anchor=":~:text=The%20patients%20had%20been%20receiving,That%20was%20my%20epiphany">
        <w:r>
          <w:rPr>
            <w:rStyle w:val="Hyperlink"/>
          </w:rPr>
          <w:t>[5]</w:t>
        </w:r>
      </w:hyperlink>
      <w:r>
        <w:t>, and conditioned immune-suppression example</w:t>
      </w:r>
      <w:hyperlink r:id="rId81" w:anchor=":~:text=One%20team%2C%20for%20example%2C%20looked,but%20still%20experience%20some%20benefits">
        <w:r>
          <w:rPr>
            <w:rStyle w:val="Hyperlink"/>
          </w:rPr>
          <w:t>[23]</w:t>
        </w:r>
      </w:hyperlink>
      <w:r>
        <w:t>.</w:t>
      </w:r>
    </w:p>
    <w:p w:rsidR="008F0579" w:rsidRDefault="006855EA">
      <w:pPr>
        <w:pStyle w:val="Compact"/>
        <w:numPr>
          <w:ilvl w:val="0"/>
          <w:numId w:val="2"/>
        </w:numPr>
      </w:pPr>
      <w:r>
        <w:t>Hróbjartsson A. &amp; Gøtzsche P.C. “Placebo interventions have little effe</w:t>
      </w:r>
      <w:r>
        <w:t xml:space="preserve">ct…” </w:t>
      </w:r>
      <w:r>
        <w:rPr>
          <w:i/>
          <w:iCs/>
        </w:rPr>
        <w:t>Cochrane Database Syst Rev.</w:t>
      </w:r>
      <w:r>
        <w:t xml:space="preserve"> (2010) – large meta-analysis cited in</w:t>
      </w:r>
      <w:hyperlink r:id="rId82" w:anchor=":~:text=misunderstood%20and%20surrounded%20by%20misconceptions.,The%20authors">
        <w:r>
          <w:rPr>
            <w:rStyle w:val="Hyperlink"/>
          </w:rPr>
          <w:t>[7]</w:t>
        </w:r>
      </w:hyperlink>
      <w:hyperlink r:id="rId83" w:anchor=":~:text=study%20,31">
        <w:r>
          <w:rPr>
            <w:rStyle w:val="Hyperlink"/>
          </w:rPr>
          <w:t>[47]</w:t>
        </w:r>
      </w:hyperlink>
      <w:r>
        <w:t>.</w:t>
      </w:r>
    </w:p>
    <w:p w:rsidR="008F0579" w:rsidRDefault="006855EA">
      <w:pPr>
        <w:pStyle w:val="Compact"/>
        <w:numPr>
          <w:ilvl w:val="0"/>
          <w:numId w:val="2"/>
        </w:numPr>
      </w:pPr>
      <w:r>
        <w:lastRenderedPageBreak/>
        <w:t xml:space="preserve">Benedetti F. </w:t>
      </w:r>
      <w:r>
        <w:rPr>
          <w:i/>
          <w:iCs/>
        </w:rPr>
        <w:t>Placebo Effects</w:t>
      </w:r>
      <w:r>
        <w:t xml:space="preserve"> (2nd ed. 2014) – provides numerous examples of objective placebo effects (pain, Parkinson’s, etc.)</w:t>
      </w:r>
      <w:hyperlink r:id="rId84" w:anchor=":~:text=particularly%20due%20to%20concerns%20about,31">
        <w:r>
          <w:rPr>
            <w:rStyle w:val="Hyperlink"/>
          </w:rPr>
          <w:t>[29]</w:t>
        </w:r>
      </w:hyperlink>
      <w:r>
        <w:t xml:space="preserve"> and open/hidden treatment studies</w:t>
      </w:r>
      <w:hyperlink r:id="rId85" w:anchor=":~:text=One%20way%20in%20which%20the,36">
        <w:r>
          <w:rPr>
            <w:rStyle w:val="Hyperlink"/>
          </w:rPr>
          <w:t>[3</w:t>
        </w:r>
        <w:r>
          <w:rPr>
            <w:rStyle w:val="Hyperlink"/>
          </w:rPr>
          <w:t>2]</w:t>
        </w:r>
      </w:hyperlink>
      <w:r>
        <w:t>.</w:t>
      </w:r>
    </w:p>
    <w:p w:rsidR="008F0579" w:rsidRDefault="006855EA">
      <w:pPr>
        <w:pStyle w:val="Compact"/>
        <w:numPr>
          <w:ilvl w:val="0"/>
          <w:numId w:val="2"/>
        </w:numPr>
      </w:pPr>
      <w:r>
        <w:t>House of Commons Science &amp; Tech Committee Report on Homeopathy (2010) – key conclusions that homeopathy’s effects are placebo</w:t>
      </w:r>
      <w:hyperlink r:id="rId86" w:anchor=":~:text=evidence%20that%20homeopathy%20works%20beyond,on%20NHS%20funding%20of%20homeopathy">
        <w:r>
          <w:rPr>
            <w:rStyle w:val="Hyperlink"/>
          </w:rPr>
          <w:t>[9]</w:t>
        </w:r>
      </w:hyperlink>
      <w:r>
        <w:t xml:space="preserve"> and recommendation to stop NHS funding</w:t>
      </w:r>
      <w:hyperlink r:id="rId87" w:anchor=":~:text=MPs%20urge%20Government%20to%20withdraw,and%20MHRA%20licensing%20of%20homeopathy">
        <w:r>
          <w:rPr>
            <w:rStyle w:val="Hyperlink"/>
          </w:rPr>
          <w:t>[38]</w:t>
        </w:r>
      </w:hyperlink>
      <w:r>
        <w:t>; ethical commentary on placebo use</w:t>
      </w:r>
      <w:hyperlink r:id="rId88" w:anchor=":~:text=In%20the%20Committee%E2%80%99s%20view%2C%20homeopathy,needed%20to%20make%20choice%20meaningful">
        <w:r>
          <w:rPr>
            <w:rStyle w:val="Hyperlink"/>
          </w:rPr>
          <w:t>[33]</w:t>
        </w:r>
      </w:hyperlink>
      <w:r>
        <w:t>.</w:t>
      </w:r>
    </w:p>
    <w:p w:rsidR="008F0579" w:rsidRDefault="006855EA">
      <w:pPr>
        <w:pStyle w:val="Compact"/>
        <w:numPr>
          <w:ilvl w:val="0"/>
          <w:numId w:val="2"/>
        </w:numPr>
      </w:pPr>
      <w:r>
        <w:t xml:space="preserve">“The Placebo Project” (Philips et al., </w:t>
      </w:r>
      <w:r>
        <w:rPr>
          <w:i/>
          <w:iCs/>
        </w:rPr>
        <w:t>Medicine</w:t>
      </w:r>
      <w:r>
        <w:t xml:space="preserve"> 104:e42560, 2025) – analysis of homeopathic products and discussion that homeopathy’s perceived benefits stem from placebo and psychosomatic factors</w:t>
      </w:r>
      <w:hyperlink r:id="rId89" w:anchor=":~:text=homeopathic%20remedies%2C%20including%20notions%20of,3%E2%80%936">
        <w:r>
          <w:rPr>
            <w:rStyle w:val="Hyperlink"/>
          </w:rPr>
          <w:t>[10]</w:t>
        </w:r>
      </w:hyperlink>
      <w:r>
        <w:t>, with safety concerns of contaminants</w:t>
      </w:r>
      <w:hyperlink r:id="rId90" w:anchor=":~:text=about%20organ%20toxicity,can%20mask%20potentially%20harmful%20effects">
        <w:r>
          <w:rPr>
            <w:rStyle w:val="Hyperlink"/>
          </w:rPr>
          <w:t>[42]</w:t>
        </w:r>
      </w:hyperlink>
      <w:r>
        <w:t>.</w:t>
      </w:r>
    </w:p>
    <w:p w:rsidR="008F0579" w:rsidRDefault="006855EA">
      <w:pPr>
        <w:pStyle w:val="Compact"/>
        <w:numPr>
          <w:ilvl w:val="0"/>
          <w:numId w:val="2"/>
        </w:numPr>
      </w:pPr>
      <w:r>
        <w:t xml:space="preserve">UK Parliamentary Office of Science and Technology, </w:t>
      </w:r>
      <w:r>
        <w:rPr>
          <w:i/>
          <w:iCs/>
        </w:rPr>
        <w:t>POSTnote 545</w:t>
      </w:r>
      <w:r>
        <w:t xml:space="preserve"> (2017) on placebo </w:t>
      </w:r>
      <w:r>
        <w:t>– covering open-label placebo research and factors influencing placebo response</w:t>
      </w:r>
      <w:hyperlink r:id="rId91" w:anchor=":~:text=The%20administration%20of%20the%20placebos,41">
        <w:r>
          <w:rPr>
            <w:rStyle w:val="Hyperlink"/>
          </w:rPr>
          <w:t>[48]</w:t>
        </w:r>
      </w:hyperlink>
      <w:hyperlink r:id="rId92" w:anchor=":~:text=Some%20studies%20have%20investigated%20the,research%20on">
        <w:r>
          <w:rPr>
            <w:rStyle w:val="Hyperlink"/>
          </w:rPr>
          <w:t>[8]</w:t>
        </w:r>
      </w:hyperlink>
      <w:r>
        <w:t>.</w:t>
      </w:r>
    </w:p>
    <w:p w:rsidR="008F0579" w:rsidRDefault="006855EA">
      <w:pPr>
        <w:pStyle w:val="Compact"/>
        <w:numPr>
          <w:ilvl w:val="0"/>
          <w:numId w:val="2"/>
        </w:numPr>
      </w:pPr>
      <w:r>
        <w:t xml:space="preserve">Moerman D. </w:t>
      </w:r>
      <w:r>
        <w:rPr>
          <w:i/>
          <w:iCs/>
        </w:rPr>
        <w:t>Meaning, Medicine and the “Placebo Effect”</w:t>
      </w:r>
      <w:r>
        <w:t xml:space="preserve"> (2002) – anthropological perspective on how the meaning response (placebo by another name) influences health outcomes through t</w:t>
      </w:r>
      <w:r>
        <w:t>he cultural and personal significance of treatments.</w:t>
      </w:r>
    </w:p>
    <w:p w:rsidR="008F0579" w:rsidRDefault="006855EA">
      <w:pPr>
        <w:pStyle w:val="Compact"/>
        <w:numPr>
          <w:ilvl w:val="0"/>
          <w:numId w:val="2"/>
        </w:numPr>
      </w:pPr>
      <w:r>
        <w:t xml:space="preserve">Beecher H.K. “The Powerful Placebo.” </w:t>
      </w:r>
      <w:r>
        <w:rPr>
          <w:i/>
          <w:iCs/>
        </w:rPr>
        <w:t>JAMA.</w:t>
      </w:r>
      <w:r>
        <w:t xml:space="preserve"> 159(17):1602–1606 (1955) – classic paper drawing attention to the magnitude of placebo effects observed, inspired by Beecher’s WWII saline injection experience</w:t>
      </w:r>
      <w:hyperlink r:id="rId93" w:anchor=":~:text=the%20mid,procedures%2C%20later%20formalized%20in%20his">
        <w:r>
          <w:rPr>
            <w:rStyle w:val="Hyperlink"/>
          </w:rPr>
          <w:t>[19]</w:t>
        </w:r>
      </w:hyperlink>
      <w:r>
        <w:t>.</w:t>
      </w:r>
    </w:p>
    <w:p w:rsidR="008F0579" w:rsidRDefault="006855EA">
      <w:pPr>
        <w:pStyle w:val="Compact"/>
        <w:numPr>
          <w:ilvl w:val="0"/>
          <w:numId w:val="2"/>
        </w:numPr>
      </w:pPr>
      <w:r>
        <w:t xml:space="preserve">Ernst E. </w:t>
      </w:r>
      <w:r>
        <w:rPr>
          <w:i/>
          <w:iCs/>
        </w:rPr>
        <w:t>Homeopathy: a Scientific Appraisal</w:t>
      </w:r>
      <w:r>
        <w:t xml:space="preserve"> (2007) – a review of homeopathic trials and an outline of why homeopathy’s effect</w:t>
      </w:r>
      <w:r>
        <w:t>s are best explained by placebo and regression to mean, aligning with findings in</w:t>
      </w:r>
      <w:hyperlink r:id="rId94" w:anchor=":~:text=evidence%20that%20homeopathy%20works%20beyond,on%20NHS%20funding%20of%20homeopathy">
        <w:r>
          <w:rPr>
            <w:rStyle w:val="Hyperlink"/>
          </w:rPr>
          <w:t>[9]</w:t>
        </w:r>
      </w:hyperlink>
      <w:r>
        <w:t>.</w:t>
      </w:r>
    </w:p>
    <w:p w:rsidR="008F0579" w:rsidRDefault="006855EA">
      <w:pPr>
        <w:pStyle w:val="Compact"/>
        <w:numPr>
          <w:ilvl w:val="0"/>
          <w:numId w:val="2"/>
        </w:numPr>
      </w:pPr>
      <w:r>
        <w:t xml:space="preserve">Miller F. &amp; Colloca L. “The legitimacy of placebo treatments in clinical practice” </w:t>
      </w:r>
      <w:r>
        <w:rPr>
          <w:i/>
          <w:iCs/>
        </w:rPr>
        <w:t>BMJ</w:t>
      </w:r>
      <w:r>
        <w:t xml:space="preserve"> 2013;347:f3757 – discussing ethical aspects of placebo use and reporting on open-label placebo studies, relevant to</w:t>
      </w:r>
      <w:hyperlink r:id="rId95" w:anchor=":~:text=Some%20studies%20have%20investigated%20the,research%20on">
        <w:r>
          <w:rPr>
            <w:rStyle w:val="Hyperlink"/>
          </w:rPr>
          <w:t>[8]</w:t>
        </w:r>
      </w:hyperlink>
      <w:r>
        <w:t>.</w:t>
      </w:r>
    </w:p>
    <w:bookmarkEnd w:id="1"/>
    <w:bookmarkEnd w:id="2"/>
    <w:bookmarkEnd w:id="10"/>
    <w:p w:rsidR="008F0579" w:rsidRDefault="006855EA">
      <w:r>
        <w:pict>
          <v:rect id="_x0000_i1025" style="width:0;height:1.5pt" o:hralign="center" o:hrstd="t" o:hr="t"/>
        </w:pict>
      </w:r>
    </w:p>
    <w:bookmarkStart w:id="11" w:name="citations"/>
    <w:p w:rsidR="008F0579" w:rsidRDefault="006855EA">
      <w:pPr>
        <w:pStyle w:val="FirstParagraph"/>
      </w:pPr>
      <w:r>
        <w:fldChar w:fldCharType="begin"/>
      </w:r>
      <w:r>
        <w:instrText xml:space="preserve"> HYPERLINK "https://thequran.love/2025/02/28/birth-of-modern-medicine-jean-martin-charcots-analysis-of-shrine-of-our-lady-of-lourdes/" \l ":~:text=unresponsive%20to%20conventional%20treatments%20at,PubMed" \h </w:instrText>
      </w:r>
      <w:r>
        <w:fldChar w:fldCharType="separate"/>
      </w:r>
      <w:r>
        <w:rPr>
          <w:rStyle w:val="Hyperlink"/>
        </w:rPr>
        <w:t>[1]</w:t>
      </w:r>
      <w:r>
        <w:rPr>
          <w:rStyle w:val="Hyperlink"/>
        </w:rPr>
        <w:fldChar w:fldCharType="end"/>
      </w:r>
      <w:r>
        <w:t xml:space="preserve"> </w:t>
      </w:r>
      <w:hyperlink r:id="rId96" w:anchor=":~:text=Charcot%20maintained%20a%20clear%20distinction,Psychology%20Today">
        <w:r>
          <w:rPr>
            <w:rStyle w:val="Hyperlink"/>
          </w:rPr>
          <w:t>[2]</w:t>
        </w:r>
      </w:hyperlink>
      <w:r>
        <w:t xml:space="preserve"> </w:t>
      </w:r>
      <w:hyperlink r:id="rId97" w:anchor=":~:text=On%20February%2011%2C%201858%2C%2014,Wikipedia">
        <w:r>
          <w:rPr>
            <w:rStyle w:val="Hyperlink"/>
          </w:rPr>
          <w:t>[12]</w:t>
        </w:r>
      </w:hyperlink>
      <w:r>
        <w:t xml:space="preserve"> </w:t>
      </w:r>
      <w:hyperlink r:id="rId98" w:anchor=":~:text=in%20the%20grotto,Wikipedia">
        <w:r>
          <w:rPr>
            <w:rStyle w:val="Hyperlink"/>
          </w:rPr>
          <w:t>[13]</w:t>
        </w:r>
      </w:hyperlink>
      <w:r>
        <w:t xml:space="preserve"> </w:t>
      </w:r>
      <w:hyperlink r:id="rId99" w:anchor=":~:text=Jean,factors%2C%20rather%20than%20divine%20intervention">
        <w:r>
          <w:rPr>
            <w:rStyle w:val="Hyperlink"/>
          </w:rPr>
          <w:t>[15]</w:t>
        </w:r>
      </w:hyperlink>
      <w:r>
        <w:t xml:space="preserve"> </w:t>
      </w:r>
      <w:hyperlink r:id="rId100" w:anchor=":~:text=In%20his%20final%20publication%2C%20an,PubMed">
        <w:r>
          <w:rPr>
            <w:rStyle w:val="Hyperlink"/>
          </w:rPr>
          <w:t>[16]</w:t>
        </w:r>
      </w:hyperlink>
      <w:r>
        <w:t xml:space="preserve"> </w:t>
      </w:r>
      <w:hyperlink r:id="rId101" w:anchor=":~:text=Charcot%E2%80%99s%20analysis%20suggested%20that%20the,Psychology%20Today">
        <w:r>
          <w:rPr>
            <w:rStyle w:val="Hyperlink"/>
          </w:rPr>
          <w:t>[17]</w:t>
        </w:r>
      </w:hyperlink>
      <w:r>
        <w:t xml:space="preserve"> Birth of Modern Medicine: Jean-Martin Charcot’s Analy</w:t>
      </w:r>
      <w:r>
        <w:t>sis of Shrine of Our Lady of Lourdes – The Glorious Quran and Science</w:t>
      </w:r>
    </w:p>
    <w:p w:rsidR="008F0579" w:rsidRDefault="006855EA">
      <w:pPr>
        <w:pStyle w:val="BodyText"/>
      </w:pPr>
      <w:hyperlink r:id="rId102">
        <w:r>
          <w:rPr>
            <w:rStyle w:val="Hyperlink"/>
          </w:rPr>
          <w:t>https://thequran.love/2025/02/28/birth-of-mod</w:t>
        </w:r>
        <w:r>
          <w:rPr>
            <w:rStyle w:val="Hyperlink"/>
          </w:rPr>
          <w:t>ern-medicine-jean-martin-charcots-analysis-of-shrine-of-our-lady-of-lourdes/</w:t>
        </w:r>
      </w:hyperlink>
    </w:p>
    <w:p w:rsidR="008F0579" w:rsidRDefault="006855EA">
      <w:pPr>
        <w:pStyle w:val="BodyText"/>
      </w:pPr>
      <w:hyperlink r:id="rId103" w:anchor=":~:text=19th%20century%20to%20placate%20patients%2C,and%20neurobiological%20mechanisms%20underlying%20placebo">
        <w:r>
          <w:rPr>
            <w:rStyle w:val="Hyperlink"/>
          </w:rPr>
          <w:t>[3]</w:t>
        </w:r>
      </w:hyperlink>
      <w:r>
        <w:t xml:space="preserve"> </w:t>
      </w:r>
      <w:hyperlink r:id="rId104" w:anchor=":~:text=the%20mid,procedures%2C%20later%20formalized%20in%20his">
        <w:r>
          <w:rPr>
            <w:rStyle w:val="Hyperlink"/>
          </w:rPr>
          <w:t>[19]</w:t>
        </w:r>
      </w:hyperlink>
      <w:r>
        <w:t xml:space="preserve"> </w:t>
      </w:r>
      <w:hyperlink r:id="rId105" w:anchor=":~:text=between%20patient%20expectations%2C%20clinician%E2%80%93patient%20dynamics%2C,101">
        <w:r>
          <w:rPr>
            <w:rStyle w:val="Hyperlink"/>
          </w:rPr>
          <w:t>[27]</w:t>
        </w:r>
      </w:hyperlink>
      <w:r>
        <w:t xml:space="preserve"> Justice for Placebo: Placebo Effect in Clinical Trials and Everyday Practice</w:t>
      </w:r>
    </w:p>
    <w:p w:rsidR="008F0579" w:rsidRDefault="006855EA">
      <w:pPr>
        <w:pStyle w:val="BodyText"/>
      </w:pPr>
      <w:hyperlink r:id="rId106">
        <w:r>
          <w:rPr>
            <w:rStyle w:val="Hyperlink"/>
          </w:rPr>
          <w:t>https://www.mdpi.com/2305-6320/12/1/5</w:t>
        </w:r>
      </w:hyperlink>
    </w:p>
    <w:p w:rsidR="008F0579" w:rsidRDefault="006855EA">
      <w:pPr>
        <w:pStyle w:val="BodyText"/>
      </w:pPr>
      <w:hyperlink r:id="rId107" w:anchor=":~:text=What%20causes%20the%20effect%3F">
        <w:r>
          <w:rPr>
            <w:rStyle w:val="Hyperlink"/>
          </w:rPr>
          <w:t>[4]</w:t>
        </w:r>
      </w:hyperlink>
      <w:r>
        <w:t xml:space="preserve"> </w:t>
      </w:r>
      <w:hyperlink r:id="rId108" w:anchor=":~:text=The%20patients%20had%20been%20receiving,That%20was%20my%20epiphany">
        <w:r>
          <w:rPr>
            <w:rStyle w:val="Hyperlink"/>
          </w:rPr>
          <w:t>[5]</w:t>
        </w:r>
      </w:hyperlink>
      <w:r>
        <w:t xml:space="preserve"> </w:t>
      </w:r>
      <w:hyperlink r:id="rId109" w:anchor=":~:text=manage%20symptoms,break%20down%20cannabinoids%20and%20dopamine">
        <w:r>
          <w:rPr>
            <w:rStyle w:val="Hyperlink"/>
          </w:rPr>
          <w:t>[6]</w:t>
        </w:r>
      </w:hyperlink>
      <w:r>
        <w:t xml:space="preserve"> </w:t>
      </w:r>
      <w:hyperlink r:id="rId110" w:anchor=":~:text=One%20team%2C%20for%20example%2C%20looked,but%20still%20experience%20some%20benefits">
        <w:r>
          <w:rPr>
            <w:rStyle w:val="Hyperlink"/>
          </w:rPr>
          <w:t>[23]</w:t>
        </w:r>
      </w:hyperlink>
      <w:r>
        <w:t xml:space="preserve"> The Neuroscientist Harnessing the Place</w:t>
      </w:r>
      <w:r>
        <w:t>bo Effect to Help Soothe Pain - MPower Maryland</w:t>
      </w:r>
    </w:p>
    <w:p w:rsidR="008F0579" w:rsidRDefault="006855EA">
      <w:pPr>
        <w:pStyle w:val="BodyText"/>
      </w:pPr>
      <w:hyperlink r:id="rId111">
        <w:r>
          <w:rPr>
            <w:rStyle w:val="Hyperlink"/>
          </w:rPr>
          <w:t>https://mpower.maryland.edu/the-neuroscientist-harnessing-the-placebo-effect-to-help-soothe</w:t>
        </w:r>
        <w:r>
          <w:rPr>
            <w:rStyle w:val="Hyperlink"/>
          </w:rPr>
          <w:t>-pain/</w:t>
        </w:r>
      </w:hyperlink>
    </w:p>
    <w:p w:rsidR="008F0579" w:rsidRDefault="006855EA">
      <w:pPr>
        <w:pStyle w:val="BodyText"/>
      </w:pPr>
      <w:hyperlink r:id="rId112" w:anchor=":~:text=misunderstood%20and%20surrounded%20by%20misconceptions.,The%20authors">
        <w:r>
          <w:rPr>
            <w:rStyle w:val="Hyperlink"/>
          </w:rPr>
          <w:t>[7]</w:t>
        </w:r>
      </w:hyperlink>
      <w:r>
        <w:t xml:space="preserve"> </w:t>
      </w:r>
      <w:hyperlink r:id="rId113" w:anchor=":~:text=Some%20studies%20have%20investigated%20the,research%20on">
        <w:r>
          <w:rPr>
            <w:rStyle w:val="Hyperlink"/>
          </w:rPr>
          <w:t>[8]</w:t>
        </w:r>
      </w:hyperlink>
      <w:r>
        <w:t xml:space="preserve"> </w:t>
      </w:r>
      <w:hyperlink r:id="rId114" w:anchor=":~:text=Individual%20differences%20in%20personality%20traits,39">
        <w:r>
          <w:rPr>
            <w:rStyle w:val="Hyperlink"/>
          </w:rPr>
          <w:t>[25]</w:t>
        </w:r>
      </w:hyperlink>
      <w:r>
        <w:t xml:space="preserve"> </w:t>
      </w:r>
      <w:hyperlink r:id="rId115" w:anchor=":~:text=Individual%20differences%20in%20personality%20traits,39">
        <w:r>
          <w:rPr>
            <w:rStyle w:val="Hyperlink"/>
          </w:rPr>
          <w:t>[26]</w:t>
        </w:r>
      </w:hyperlink>
      <w:r>
        <w:t xml:space="preserve"> </w:t>
      </w:r>
      <w:hyperlink r:id="rId116" w:anchor=":~:text=shown%20to%20have%20a%20significant,has%20been%20subject%20to%20criticism">
        <w:r>
          <w:rPr>
            <w:rStyle w:val="Hyperlink"/>
          </w:rPr>
          <w:t>[28]</w:t>
        </w:r>
      </w:hyperlink>
      <w:r>
        <w:t xml:space="preserve"> </w:t>
      </w:r>
      <w:hyperlink r:id="rId117" w:anchor=":~:text=particularly%20due%20to%20concerns%20about,31">
        <w:r>
          <w:rPr>
            <w:rStyle w:val="Hyperlink"/>
          </w:rPr>
          <w:t>[29]</w:t>
        </w:r>
      </w:hyperlink>
      <w:r>
        <w:t xml:space="preserve"> </w:t>
      </w:r>
      <w:hyperlink r:id="rId118" w:anchor=":~:text=A%20review%20published%20in%20JAMA,38">
        <w:r>
          <w:rPr>
            <w:rStyle w:val="Hyperlink"/>
          </w:rPr>
          <w:t>[30]</w:t>
        </w:r>
      </w:hyperlink>
      <w:r>
        <w:t xml:space="preserve"> </w:t>
      </w:r>
      <w:hyperlink r:id="rId119" w:anchor=":~:text=antipsychotic%20medications%2C%20the%20change%20in,38">
        <w:r>
          <w:rPr>
            <w:rStyle w:val="Hyperlink"/>
          </w:rPr>
          <w:t>[31]</w:t>
        </w:r>
      </w:hyperlink>
      <w:r>
        <w:t xml:space="preserve"> </w:t>
      </w:r>
      <w:hyperlink r:id="rId120" w:anchor=":~:text=One%20way%20in%20which%20the,36">
        <w:r>
          <w:rPr>
            <w:rStyle w:val="Hyperlink"/>
          </w:rPr>
          <w:t>[32]</w:t>
        </w:r>
      </w:hyperlink>
      <w:r>
        <w:t xml:space="preserve"> </w:t>
      </w:r>
      <w:hyperlink r:id="rId121" w:anchor=":~:text=The%20administration%20of%20the%20placebos,41">
        <w:r>
          <w:rPr>
            <w:rStyle w:val="Hyperlink"/>
          </w:rPr>
          <w:t>[35]</w:t>
        </w:r>
      </w:hyperlink>
      <w:r>
        <w:t xml:space="preserve"> </w:t>
      </w:r>
      <w:hyperlink r:id="rId122" w:anchor=":~:text=study%20,31">
        <w:r>
          <w:rPr>
            <w:rStyle w:val="Hyperlink"/>
          </w:rPr>
          <w:t>[47]</w:t>
        </w:r>
      </w:hyperlink>
      <w:r>
        <w:t xml:space="preserve"> </w:t>
      </w:r>
      <w:hyperlink r:id="rId123" w:anchor=":~:text=The%20administration%20of%20the%20placebos,41">
        <w:r>
          <w:rPr>
            <w:rStyle w:val="Hyperlink"/>
          </w:rPr>
          <w:t>[48]</w:t>
        </w:r>
      </w:hyperlink>
      <w:r>
        <w:t xml:space="preserve"> Placebo - Wikipedia</w:t>
      </w:r>
    </w:p>
    <w:p w:rsidR="008F0579" w:rsidRDefault="006855EA">
      <w:pPr>
        <w:pStyle w:val="BodyText"/>
      </w:pPr>
      <w:hyperlink r:id="rId124">
        <w:r>
          <w:rPr>
            <w:rStyle w:val="Hyperlink"/>
          </w:rPr>
          <w:t>https://en.wikipedia.org/wiki/Placebo</w:t>
        </w:r>
      </w:hyperlink>
    </w:p>
    <w:p w:rsidR="008F0579" w:rsidRDefault="006855EA">
      <w:pPr>
        <w:pStyle w:val="BodyText"/>
      </w:pPr>
      <w:hyperlink r:id="rId125" w:anchor=":~:text=evidence%20that%20homeopathy%20works%20beyond,on%20NHS%20funding%20of%20homeopathy">
        <w:r>
          <w:rPr>
            <w:rStyle w:val="Hyperlink"/>
          </w:rPr>
          <w:t>[9]</w:t>
        </w:r>
      </w:hyperlink>
      <w:r>
        <w:t xml:space="preserve"> </w:t>
      </w:r>
      <w:hyperlink r:id="rId126" w:anchor=":~:text=In%20the%20Committee%E2%80%99s%20view%2C%20homeopathy,needed%20to%20make%20choice%20meaningful">
        <w:r>
          <w:rPr>
            <w:rStyle w:val="Hyperlink"/>
          </w:rPr>
          <w:t>[33]</w:t>
        </w:r>
      </w:hyperlink>
      <w:r>
        <w:t xml:space="preserve"> </w:t>
      </w:r>
      <w:hyperlink r:id="rId127" w:anchor=":~:text=prescribing%20pure%20placebos%20is%20bad,any%20treatment%20on%20the%20NHS">
        <w:r>
          <w:rPr>
            <w:rStyle w:val="Hyperlink"/>
          </w:rPr>
          <w:t>[34]</w:t>
        </w:r>
      </w:hyperlink>
      <w:r>
        <w:t xml:space="preserve"> </w:t>
      </w:r>
      <w:hyperlink r:id="rId128" w:anchor=":~:text=MPs%20urge%20Government%20to%20withdraw,and%20MHRA%20licensing%20of%20homeopathy">
        <w:r>
          <w:rPr>
            <w:rStyle w:val="Hyperlink"/>
          </w:rPr>
          <w:t>[38]</w:t>
        </w:r>
      </w:hyperlink>
      <w:r>
        <w:t xml:space="preserve"> </w:t>
      </w:r>
      <w:hyperlink r:id="rId129" w:anchor=":~:text=evidence%20that%20homeopathy%20works%20beyond,on%20NHS%20funding%20of%20homeopathy">
        <w:r>
          <w:rPr>
            <w:rStyle w:val="Hyperlink"/>
          </w:rPr>
          <w:t>[39]</w:t>
        </w:r>
      </w:hyperlink>
      <w:r>
        <w:t xml:space="preserve"> Evidence Check 2: Homeopathy - Committees - UK Parliament</w:t>
      </w:r>
    </w:p>
    <w:p w:rsidR="008F0579" w:rsidRDefault="006855EA">
      <w:pPr>
        <w:pStyle w:val="BodyText"/>
      </w:pPr>
      <w:hyperlink r:id="rId130">
        <w:r>
          <w:rPr>
            <w:rStyle w:val="Hyperlink"/>
          </w:rPr>
          <w:t>htt</w:t>
        </w:r>
        <w:r>
          <w:rPr>
            <w:rStyle w:val="Hyperlink"/>
          </w:rPr>
          <w:t>ps://committees.parliament.uk/work/4566/evidence-check-2-homeopathy/</w:t>
        </w:r>
      </w:hyperlink>
    </w:p>
    <w:p w:rsidR="008F0579" w:rsidRDefault="006855EA">
      <w:pPr>
        <w:pStyle w:val="BodyText"/>
      </w:pPr>
      <w:hyperlink r:id="rId131" w:anchor=":~:text=homeopathic%20remedies%2C%20including%20notions%20of,3%E2%80%936">
        <w:r>
          <w:rPr>
            <w:rStyle w:val="Hyperlink"/>
          </w:rPr>
          <w:t>[10]</w:t>
        </w:r>
      </w:hyperlink>
      <w:r>
        <w:t xml:space="preserve"> </w:t>
      </w:r>
      <w:hyperlink r:id="rId132" w:anchor=":~:text=Despite%20numerous%20theories%20proposed%20to,contrasts%20with%20emerging%20evidence%20of">
        <w:r>
          <w:rPr>
            <w:rStyle w:val="Hyperlink"/>
          </w:rPr>
          <w:t>[36]</w:t>
        </w:r>
      </w:hyperlink>
      <w:r>
        <w:t xml:space="preserve"> </w:t>
      </w:r>
      <w:hyperlink r:id="rId133" w:anchor=":~:text=products.%20This%20cross,plant%20compounds%2C%20heavy%20metal%20contaminants">
        <w:r>
          <w:rPr>
            <w:rStyle w:val="Hyperlink"/>
          </w:rPr>
          <w:t>[41]</w:t>
        </w:r>
      </w:hyperlink>
      <w:r>
        <w:t xml:space="preserve"> </w:t>
      </w:r>
      <w:hyperlink r:id="rId134" w:anchor=":~:text=about%20organ%20toxicity,can%20mask%20potentially%20harmful%20effects">
        <w:r>
          <w:rPr>
            <w:rStyle w:val="Hyperlink"/>
          </w:rPr>
          <w:t>[42]</w:t>
        </w:r>
      </w:hyperlink>
      <w:r>
        <w:t xml:space="preserve"> </w:t>
      </w:r>
      <w:hyperlink r:id="rId135" w:anchor=":~:text=remedies%20and%20found%20high%20alcohol,should%20be%20aware%20that%20the">
        <w:r>
          <w:rPr>
            <w:rStyle w:val="Hyperlink"/>
          </w:rPr>
          <w:t>[43]</w:t>
        </w:r>
      </w:hyperlink>
      <w:r>
        <w:t xml:space="preserve"> </w:t>
      </w:r>
      <w:hyperlink r:id="rId136" w:anchor=":~:text=Plain%20Language%20Summary%20This%20study,the%20lack%20of%20scientific%20evidence">
        <w:r>
          <w:rPr>
            <w:rStyle w:val="Hyperlink"/>
          </w:rPr>
          <w:t>[44]</w:t>
        </w:r>
      </w:hyperlink>
      <w:r>
        <w:t xml:space="preserve">  Medicine </w:t>
      </w:r>
    </w:p>
    <w:p w:rsidR="008F0579" w:rsidRDefault="006855EA">
      <w:pPr>
        <w:pStyle w:val="BodyText"/>
      </w:pPr>
      <w:hyperlink r:id="rId137">
        <w:r>
          <w:rPr>
            <w:rStyle w:val="Hyperlink"/>
          </w:rPr>
          <w:t>https://journals.lww.com/md-journal/fulltext/2025/07250/the_placebo_project__an_observational_study_and.40.aspx</w:t>
        </w:r>
      </w:hyperlink>
    </w:p>
    <w:p w:rsidR="008F0579" w:rsidRDefault="006855EA">
      <w:pPr>
        <w:pStyle w:val="BodyText"/>
      </w:pPr>
      <w:hyperlink r:id="rId138" w:anchor=":~:text=Complementary%20therapists%20spend%20considerable%20time,27%2C%209">
        <w:r>
          <w:rPr>
            <w:rStyle w:val="Hyperlink"/>
          </w:rPr>
          <w:t>[11]</w:t>
        </w:r>
      </w:hyperlink>
      <w:r>
        <w:t xml:space="preserve"> </w:t>
      </w:r>
      <w:hyperlink r:id="rId139" w:anchor=":~:text=A%20study%20of%20the%20patients%E2%80%99,connections%20between%20caring%2C%20empathic%20therapy">
        <w:r>
          <w:rPr>
            <w:rStyle w:val="Hyperlink"/>
          </w:rPr>
          <w:t>[24]</w:t>
        </w:r>
      </w:hyperlink>
      <w:r>
        <w:t xml:space="preserve"> "Placebo effect is probably what we refer to as patient healing power": A qualitative pilot study examining how Norwegian complementary therapists reflect on their practice | BMC Complementary Medicine</w:t>
      </w:r>
      <w:r>
        <w:t xml:space="preserve"> and Therapies | Full Text</w:t>
      </w:r>
    </w:p>
    <w:p w:rsidR="008F0579" w:rsidRDefault="006855EA">
      <w:pPr>
        <w:pStyle w:val="BodyText"/>
      </w:pPr>
      <w:hyperlink r:id="rId140">
        <w:r>
          <w:rPr>
            <w:rStyle w:val="Hyperlink"/>
          </w:rPr>
          <w:t>https://bmccomplementmedtherapies.biomedcentral.com/articles/10.1186/s12906-017-1770-8</w:t>
        </w:r>
      </w:hyperlink>
    </w:p>
    <w:p w:rsidR="008F0579" w:rsidRDefault="006855EA">
      <w:pPr>
        <w:pStyle w:val="BodyText"/>
      </w:pPr>
      <w:hyperlink r:id="rId141" w:anchor=":~:text=The%20authors%20conclude%20that%20while,conclude%20that%20an%20understanding%20of">
        <w:r>
          <w:rPr>
            <w:rStyle w:val="Hyperlink"/>
          </w:rPr>
          <w:t>[14]</w:t>
        </w:r>
      </w:hyperlink>
      <w:r>
        <w:t xml:space="preserve"> Lourdes Cures</w:t>
      </w:r>
    </w:p>
    <w:p w:rsidR="008F0579" w:rsidRDefault="006855EA">
      <w:pPr>
        <w:pStyle w:val="BodyText"/>
      </w:pPr>
      <w:hyperlink r:id="rId142">
        <w:r>
          <w:rPr>
            <w:rStyle w:val="Hyperlink"/>
          </w:rPr>
          <w:t>https://open-data.spr.ac.uk/sites/default/files/ebook/article/lourdes_cures-500.pdf</w:t>
        </w:r>
      </w:hyperlink>
    </w:p>
    <w:p w:rsidR="008F0579" w:rsidRDefault="006855EA">
      <w:pPr>
        <w:pStyle w:val="BodyText"/>
      </w:pPr>
      <w:hyperlink r:id="rId143" w:anchor=":~:text=,or%204%20teaspoons%20of">
        <w:r>
          <w:rPr>
            <w:rStyle w:val="Hyperlink"/>
          </w:rPr>
          <w:t>[18]</w:t>
        </w:r>
      </w:hyperlink>
      <w:r>
        <w:t xml:space="preserve"> Jean-Martin Charcot (1825–1893): A Treatment Approach Gone ...</w:t>
      </w:r>
    </w:p>
    <w:p w:rsidR="008F0579" w:rsidRDefault="006855EA">
      <w:pPr>
        <w:pStyle w:val="BodyText"/>
      </w:pPr>
      <w:hyperlink r:id="rId144">
        <w:r>
          <w:rPr>
            <w:rStyle w:val="Hyperlink"/>
          </w:rPr>
          <w:t>https://karger.com/ene/article/78/5-6/296/125813/Jean-Ma</w:t>
        </w:r>
        <w:r>
          <w:rPr>
            <w:rStyle w:val="Hyperlink"/>
          </w:rPr>
          <w:t>rtin-Charcot-1825-1893-A-Treatment-Approach</w:t>
        </w:r>
      </w:hyperlink>
    </w:p>
    <w:p w:rsidR="008F0579" w:rsidRDefault="006855EA">
      <w:pPr>
        <w:pStyle w:val="BodyText"/>
      </w:pPr>
      <w:hyperlink r:id="rId145" w:anchor=":~:text=NIH%20pmc,acute%20pain%20after%20injury%2C">
        <w:r>
          <w:rPr>
            <w:rStyle w:val="Hyperlink"/>
          </w:rPr>
          <w:t>[20]</w:t>
        </w:r>
      </w:hyperlink>
      <w:r>
        <w:t xml:space="preserve"> Historical evolution of the scientific investigation of the placebo ... - NIH</w:t>
      </w:r>
    </w:p>
    <w:p w:rsidR="008F0579" w:rsidRDefault="006855EA">
      <w:pPr>
        <w:pStyle w:val="BodyText"/>
      </w:pPr>
      <w:hyperlink r:id="rId146">
        <w:r>
          <w:rPr>
            <w:rStyle w:val="Hyperlink"/>
          </w:rPr>
          <w:t>https://pmc.ncbi.nlm.nih.gov/articles/PMC9399436/</w:t>
        </w:r>
      </w:hyperlink>
    </w:p>
    <w:p w:rsidR="008F0579" w:rsidRDefault="006855EA">
      <w:pPr>
        <w:pStyle w:val="BodyText"/>
      </w:pPr>
      <w:hyperlink r:id="rId147" w:anchor=":~:text=Kirsch%E2%80%99s%20response%20expectancy%20theory%20is,asthma%2C%20addictions%2C%20and%20psychogenic%20illnesses">
        <w:r>
          <w:rPr>
            <w:rStyle w:val="Hyperlink"/>
          </w:rPr>
          <w:t>[21]</w:t>
        </w:r>
      </w:hyperlink>
      <w:r>
        <w:t xml:space="preserve"> </w:t>
      </w:r>
      <w:hyperlink r:id="rId148" w:anchor=":~:text=Kirsch%E2%80%99s%20response%20expectancy%20theory%20is,asthma%2C%20addictions%2C%20and%20psychogenic%20illnesses">
        <w:r>
          <w:rPr>
            <w:rStyle w:val="Hyperlink"/>
          </w:rPr>
          <w:t>[22]</w:t>
        </w:r>
      </w:hyperlink>
      <w:r>
        <w:t xml:space="preserve"> Irving Ki</w:t>
      </w:r>
      <w:r>
        <w:t>rsch - Wikipedia</w:t>
      </w:r>
    </w:p>
    <w:p w:rsidR="008F0579" w:rsidRDefault="006855EA">
      <w:pPr>
        <w:pStyle w:val="BodyText"/>
      </w:pPr>
      <w:hyperlink r:id="rId149">
        <w:r>
          <w:rPr>
            <w:rStyle w:val="Hyperlink"/>
          </w:rPr>
          <w:t>https://en.wikipedia.org/wiki/Irving_Kirsch</w:t>
        </w:r>
      </w:hyperlink>
    </w:p>
    <w:p w:rsidR="008F0579" w:rsidRDefault="006855EA">
      <w:pPr>
        <w:pStyle w:val="BodyText"/>
      </w:pPr>
      <w:hyperlink r:id="rId150" w:anchor=":~:text=The%20Lancet%20paper%20by%20Shang,Lancet%202005%3B%20366%3A%20726">
        <w:r>
          <w:rPr>
            <w:rStyle w:val="Hyperlink"/>
          </w:rPr>
          <w:t>[37]</w:t>
        </w:r>
      </w:hyperlink>
      <w:r>
        <w:t xml:space="preserve"> The Lancet paper by Shang et al. - Homeopathy Research Institute</w:t>
      </w:r>
    </w:p>
    <w:p w:rsidR="008F0579" w:rsidRDefault="006855EA">
      <w:pPr>
        <w:pStyle w:val="BodyText"/>
      </w:pPr>
      <w:hyperlink r:id="rId151">
        <w:r>
          <w:rPr>
            <w:rStyle w:val="Hyperlink"/>
          </w:rPr>
          <w:t>https://www.hri-research.org/resources/homeopathy-the-debate/the-lancet-paper-by-shang-et-al/</w:t>
        </w:r>
      </w:hyperlink>
    </w:p>
    <w:p w:rsidR="008F0579" w:rsidRDefault="006855EA">
      <w:pPr>
        <w:pStyle w:val="BodyText"/>
      </w:pPr>
      <w:hyperlink r:id="rId152" w:anchor=":~:text=In%20a%20report%20released%20today%2C,more%20than%20a%20placebo">
        <w:r>
          <w:rPr>
            <w:rStyle w:val="Hyperlink"/>
          </w:rPr>
          <w:t>[40]</w:t>
        </w:r>
      </w:hyperlink>
      <w:r>
        <w:t xml:space="preserve"> "End Homeopathy on NHS," Say British MPs | Science | AAAS</w:t>
      </w:r>
    </w:p>
    <w:p w:rsidR="008F0579" w:rsidRDefault="006855EA">
      <w:pPr>
        <w:pStyle w:val="BodyText"/>
      </w:pPr>
      <w:hyperlink r:id="rId153">
        <w:r>
          <w:rPr>
            <w:rStyle w:val="Hyperlink"/>
          </w:rPr>
          <w:t>https://www.science.org/content/article/end-homeopathy-nhs-say-british-mps</w:t>
        </w:r>
      </w:hyperlink>
    </w:p>
    <w:p w:rsidR="008F0579" w:rsidRDefault="006855EA">
      <w:pPr>
        <w:pStyle w:val="BodyText"/>
      </w:pPr>
      <w:hyperlink r:id="rId154" w:anchor=":~:text=Skeptical%20responses%20often%20claim%20that,11">
        <w:r>
          <w:rPr>
            <w:rStyle w:val="Hyperlink"/>
          </w:rPr>
          <w:t>[45]</w:t>
        </w:r>
      </w:hyperlink>
      <w:r>
        <w:t xml:space="preserve"> </w:t>
      </w:r>
      <w:hyperlink r:id="rId155" w:anchor=":~:text=organic%20hemiplegia,are%20good%20reasons%20to%20be">
        <w:r>
          <w:rPr>
            <w:rStyle w:val="Hyperlink"/>
          </w:rPr>
          <w:t>[46]</w:t>
        </w:r>
      </w:hyperlink>
      <w:r>
        <w:t xml:space="preserve"> Lourdes Medical Bureau - Wikipedia</w:t>
      </w:r>
    </w:p>
    <w:p w:rsidR="008F0579" w:rsidRDefault="006855EA">
      <w:pPr>
        <w:pStyle w:val="BodyText"/>
      </w:pPr>
      <w:hyperlink r:id="rId156">
        <w:r>
          <w:rPr>
            <w:rStyle w:val="Hyperlink"/>
          </w:rPr>
          <w:t>https://en.wikipedia.org/wiki/Lourdes_Medical_Bureau</w:t>
        </w:r>
      </w:hyperlink>
      <w:bookmarkEnd w:id="11"/>
    </w:p>
    <w:sectPr w:rsidR="008F0579">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0A500F5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058AD15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8F0579"/>
    <w:rsid w:val="006855EA"/>
    <w:rsid w:val="008F05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n.wikipedia.org/wiki/Placebo" TargetMode="External"/><Relationship Id="rId21" Type="http://schemas.openxmlformats.org/officeDocument/2006/relationships/hyperlink" Target="https://thequran.love/2025/02/28/birth-of-modern-medicine-jean-martin-charcots-analysis-of-shrine-of-our-lady-of-lourdes/" TargetMode="External"/><Relationship Id="rId42" Type="http://schemas.openxmlformats.org/officeDocument/2006/relationships/hyperlink" Target="https://mpower.maryland.edu/the-neuroscientist-harnessing-the-placebo-effect-to-help-soothe-pain/" TargetMode="External"/><Relationship Id="rId63" Type="http://schemas.openxmlformats.org/officeDocument/2006/relationships/hyperlink" Target="https://journals.lww.com/md-journal/fulltext/2025/07250/the_placebo_project__an_observational_study_and.40.aspx" TargetMode="External"/><Relationship Id="rId84" Type="http://schemas.openxmlformats.org/officeDocument/2006/relationships/hyperlink" Target="https://en.wikipedia.org/wiki/Placebo" TargetMode="External"/><Relationship Id="rId138" Type="http://schemas.openxmlformats.org/officeDocument/2006/relationships/hyperlink" Target="https://bmccomplementmedtherapies.biomedcentral.com/articles/10.1186/s12906-017-1770-8" TargetMode="External"/><Relationship Id="rId107" Type="http://schemas.openxmlformats.org/officeDocument/2006/relationships/hyperlink" Target="https://mpower.maryland.edu/the-neuroscientist-harnessing-the-placebo-effect-to-help-soothe-pain/" TargetMode="External"/><Relationship Id="rId11" Type="http://schemas.openxmlformats.org/officeDocument/2006/relationships/hyperlink" Target="https://mpower.maryland.edu/the-neuroscientist-harnessing-the-placebo-effect-to-help-soothe-pain/" TargetMode="External"/><Relationship Id="rId32" Type="http://schemas.openxmlformats.org/officeDocument/2006/relationships/hyperlink" Target="https://mpower.maryland.edu/the-neuroscientist-harnessing-the-placebo-effect-to-help-soothe-pain/" TargetMode="External"/><Relationship Id="rId53" Type="http://schemas.openxmlformats.org/officeDocument/2006/relationships/hyperlink" Target="https://en.wikipedia.org/wiki/Placebo" TargetMode="External"/><Relationship Id="rId74" Type="http://schemas.openxmlformats.org/officeDocument/2006/relationships/hyperlink" Target="https://open-data.spr.ac.uk/sites/default/files/ebook/article/lourdes_cures-500.pdf" TargetMode="External"/><Relationship Id="rId128" Type="http://schemas.openxmlformats.org/officeDocument/2006/relationships/hyperlink" Target="https://committees.parliament.uk/work/4566/evidence-check-2-homeopathy/" TargetMode="External"/><Relationship Id="rId149" Type="http://schemas.openxmlformats.org/officeDocument/2006/relationships/hyperlink" Target="https://en.wikipedia.org/wiki/Irving_Kirsch" TargetMode="External"/><Relationship Id="rId5" Type="http://schemas.openxmlformats.org/officeDocument/2006/relationships/webSettings" Target="webSettings.xml"/><Relationship Id="rId95" Type="http://schemas.openxmlformats.org/officeDocument/2006/relationships/hyperlink" Target="https://en.wikipedia.org/wiki/Placebo" TargetMode="External"/><Relationship Id="rId22" Type="http://schemas.openxmlformats.org/officeDocument/2006/relationships/hyperlink" Target="https://thequran.love/2025/02/28/birth-of-modern-medicine-jean-martin-charcots-analysis-of-shrine-of-our-lady-of-lourdes/" TargetMode="External"/><Relationship Id="rId43" Type="http://schemas.openxmlformats.org/officeDocument/2006/relationships/hyperlink" Target="https://en.wikipedia.org/wiki/Placebo" TargetMode="External"/><Relationship Id="rId64" Type="http://schemas.openxmlformats.org/officeDocument/2006/relationships/hyperlink" Target="https://journals.lww.com/md-journal/fulltext/2025/07250/the_placebo_project__an_observational_study_and.40.aspx" TargetMode="External"/><Relationship Id="rId118" Type="http://schemas.openxmlformats.org/officeDocument/2006/relationships/hyperlink" Target="https://en.wikipedia.org/wiki/Placebo" TargetMode="External"/><Relationship Id="rId139" Type="http://schemas.openxmlformats.org/officeDocument/2006/relationships/hyperlink" Target="https://bmccomplementmedtherapies.biomedcentral.com/articles/10.1186/s12906-017-1770-8" TargetMode="External"/><Relationship Id="rId80" Type="http://schemas.openxmlformats.org/officeDocument/2006/relationships/hyperlink" Target="https://mpower.maryland.edu/the-neuroscientist-harnessing-the-placebo-effect-to-help-soothe-pain/" TargetMode="External"/><Relationship Id="rId85" Type="http://schemas.openxmlformats.org/officeDocument/2006/relationships/hyperlink" Target="https://en.wikipedia.org/wiki/Placebo" TargetMode="External"/><Relationship Id="rId150" Type="http://schemas.openxmlformats.org/officeDocument/2006/relationships/hyperlink" Target="https://www.hri-research.org/resources/homeopathy-the-debate/the-lancet-paper-by-shang-et-al/" TargetMode="External"/><Relationship Id="rId155" Type="http://schemas.openxmlformats.org/officeDocument/2006/relationships/hyperlink" Target="https://en.wikipedia.org/wiki/Lourdes_Medical_Bureau" TargetMode="External"/><Relationship Id="rId12" Type="http://schemas.openxmlformats.org/officeDocument/2006/relationships/hyperlink" Target="https://en.wikipedia.org/wiki/Placebo" TargetMode="External"/><Relationship Id="rId17" Type="http://schemas.openxmlformats.org/officeDocument/2006/relationships/hyperlink" Target="https://thequran.love/2025/02/28/birth-of-modern-medicine-jean-martin-charcots-analysis-of-shrine-of-our-lady-of-lourdes/" TargetMode="External"/><Relationship Id="rId33" Type="http://schemas.openxmlformats.org/officeDocument/2006/relationships/hyperlink" Target="https://bmccomplementmedtherapies.biomedcentral.com/articles/10.1186/s12906-017-1770-8" TargetMode="External"/><Relationship Id="rId38" Type="http://schemas.openxmlformats.org/officeDocument/2006/relationships/hyperlink" Target="https://www.mdpi.com/2305-6320/12/1/5" TargetMode="External"/><Relationship Id="rId59" Type="http://schemas.openxmlformats.org/officeDocument/2006/relationships/hyperlink" Target="https://bmccomplementmedtherapies.biomedcentral.com/articles/10.1186/s12906-017-1770-8" TargetMode="External"/><Relationship Id="rId103" Type="http://schemas.openxmlformats.org/officeDocument/2006/relationships/hyperlink" Target="https://www.mdpi.com/2305-6320/12/1/5" TargetMode="External"/><Relationship Id="rId108" Type="http://schemas.openxmlformats.org/officeDocument/2006/relationships/hyperlink" Target="https://mpower.maryland.edu/the-neuroscientist-harnessing-the-placebo-effect-to-help-soothe-pain/" TargetMode="External"/><Relationship Id="rId124" Type="http://schemas.openxmlformats.org/officeDocument/2006/relationships/hyperlink" Target="https://en.wikipedia.org/wiki/Placebo" TargetMode="External"/><Relationship Id="rId129" Type="http://schemas.openxmlformats.org/officeDocument/2006/relationships/hyperlink" Target="https://committees.parliament.uk/work/4566/evidence-check-2-homeopathy/" TargetMode="External"/><Relationship Id="rId54" Type="http://schemas.openxmlformats.org/officeDocument/2006/relationships/hyperlink" Target="https://journals.lww.com/md-journal/fulltext/2025/07250/the_placebo_project__an_observational_study_and.40.aspx" TargetMode="External"/><Relationship Id="rId70" Type="http://schemas.openxmlformats.org/officeDocument/2006/relationships/hyperlink" Target="https://mpower.maryland.edu/the-neuroscientist-harnessing-the-placebo-effect-to-help-soothe-pain/" TargetMode="External"/><Relationship Id="rId75" Type="http://schemas.openxmlformats.org/officeDocument/2006/relationships/hyperlink" Target="https://en.wikipedia.org/wiki/Lourdes_Medical_Bureau" TargetMode="External"/><Relationship Id="rId91" Type="http://schemas.openxmlformats.org/officeDocument/2006/relationships/hyperlink" Target="https://en.wikipedia.org/wiki/Placebo" TargetMode="External"/><Relationship Id="rId96" Type="http://schemas.openxmlformats.org/officeDocument/2006/relationships/hyperlink" Target="https://thequran.love/2025/02/28/birth-of-modern-medicine-jean-martin-charcots-analysis-of-shrine-of-our-lady-of-lourdes/" TargetMode="External"/><Relationship Id="rId140" Type="http://schemas.openxmlformats.org/officeDocument/2006/relationships/hyperlink" Target="https://bmccomplementmedtherapies.biomedcentral.com/articles/10.1186/s12906-017-1770-8" TargetMode="External"/><Relationship Id="rId145" Type="http://schemas.openxmlformats.org/officeDocument/2006/relationships/hyperlink" Target="https://pmc.ncbi.nlm.nih.gov/articles/PMC9399436/" TargetMode="External"/><Relationship Id="rId1" Type="http://schemas.openxmlformats.org/officeDocument/2006/relationships/numbering" Target="numbering.xml"/><Relationship Id="rId6" Type="http://schemas.openxmlformats.org/officeDocument/2006/relationships/hyperlink" Target="https://thequran.love/2025/02/28/birth-of-modern-medicine-jean-martin-charcots-analysis-of-shrine-of-our-lady-of-lourdes/" TargetMode="External"/><Relationship Id="rId23" Type="http://schemas.openxmlformats.org/officeDocument/2006/relationships/hyperlink" Target="https://thequran.love/2025/02/28/birth-of-modern-medicine-jean-martin-charcots-analysis-of-shrine-of-our-lady-of-lourdes/" TargetMode="External"/><Relationship Id="rId28" Type="http://schemas.openxmlformats.org/officeDocument/2006/relationships/hyperlink" Target="https://www.mdpi.com/2305-6320/12/1/5" TargetMode="External"/><Relationship Id="rId49" Type="http://schemas.openxmlformats.org/officeDocument/2006/relationships/hyperlink" Target="https://en.wikipedia.org/wiki/Placebo" TargetMode="External"/><Relationship Id="rId114" Type="http://schemas.openxmlformats.org/officeDocument/2006/relationships/hyperlink" Target="https://en.wikipedia.org/wiki/Placebo" TargetMode="External"/><Relationship Id="rId119" Type="http://schemas.openxmlformats.org/officeDocument/2006/relationships/hyperlink" Target="https://en.wikipedia.org/wiki/Placebo" TargetMode="External"/><Relationship Id="rId44" Type="http://schemas.openxmlformats.org/officeDocument/2006/relationships/hyperlink" Target="https://en.wikipedia.org/wiki/Placebo" TargetMode="External"/><Relationship Id="rId60" Type="http://schemas.openxmlformats.org/officeDocument/2006/relationships/hyperlink" Target="https://journals.lww.com/md-journal/fulltext/2025/07250/the_placebo_project__an_observational_study_and.40.aspx" TargetMode="External"/><Relationship Id="rId65" Type="http://schemas.openxmlformats.org/officeDocument/2006/relationships/hyperlink" Target="https://journals.lww.com/md-journal/fulltext/2025/07250/the_placebo_project__an_observational_study_and.40.aspx" TargetMode="External"/><Relationship Id="rId81" Type="http://schemas.openxmlformats.org/officeDocument/2006/relationships/hyperlink" Target="https://mpower.maryland.edu/the-neuroscientist-harnessing-the-placebo-effect-to-help-soothe-pain/" TargetMode="External"/><Relationship Id="rId86" Type="http://schemas.openxmlformats.org/officeDocument/2006/relationships/hyperlink" Target="https://committees.parliament.uk/work/4566/evidence-check-2-homeopathy/" TargetMode="External"/><Relationship Id="rId130" Type="http://schemas.openxmlformats.org/officeDocument/2006/relationships/hyperlink" Target="https://committees.parliament.uk/work/4566/evidence-check-2-homeopathy/" TargetMode="External"/><Relationship Id="rId135" Type="http://schemas.openxmlformats.org/officeDocument/2006/relationships/hyperlink" Target="https://journals.lww.com/md-journal/fulltext/2025/07250/the_placebo_project__an_observational_study_and.40.aspx" TargetMode="External"/><Relationship Id="rId151" Type="http://schemas.openxmlformats.org/officeDocument/2006/relationships/hyperlink" Target="https://www.hri-research.org/resources/homeopathy-the-debate/the-lancet-paper-by-shang-et-al/" TargetMode="External"/><Relationship Id="rId156" Type="http://schemas.openxmlformats.org/officeDocument/2006/relationships/hyperlink" Target="https://en.wikipedia.org/wiki/Lourdes_Medical_Bureau" TargetMode="External"/><Relationship Id="rId13" Type="http://schemas.openxmlformats.org/officeDocument/2006/relationships/hyperlink" Target="https://en.wikipedia.org/wiki/Placebo" TargetMode="External"/><Relationship Id="rId18" Type="http://schemas.openxmlformats.org/officeDocument/2006/relationships/hyperlink" Target="https://thequran.love/2025/02/28/birth-of-modern-medicine-jean-martin-charcots-analysis-of-shrine-of-our-lady-of-lourdes/" TargetMode="External"/><Relationship Id="rId39" Type="http://schemas.openxmlformats.org/officeDocument/2006/relationships/hyperlink" Target="https://mpower.maryland.edu/the-neuroscientist-harnessing-the-placebo-effect-to-help-soothe-pain/" TargetMode="External"/><Relationship Id="rId109" Type="http://schemas.openxmlformats.org/officeDocument/2006/relationships/hyperlink" Target="https://mpower.maryland.edu/the-neuroscientist-harnessing-the-placebo-effect-to-help-soothe-pain/" TargetMode="External"/><Relationship Id="rId34" Type="http://schemas.openxmlformats.org/officeDocument/2006/relationships/hyperlink" Target="https://bmccomplementmedtherapies.biomedcentral.com/articles/10.1186/s12906-017-1770-8" TargetMode="External"/><Relationship Id="rId50" Type="http://schemas.openxmlformats.org/officeDocument/2006/relationships/hyperlink" Target="https://committees.parliament.uk/work/4566/evidence-check-2-homeopathy/" TargetMode="External"/><Relationship Id="rId55" Type="http://schemas.openxmlformats.org/officeDocument/2006/relationships/hyperlink" Target="https://www.hri-research.org/resources/homeopathy-the-debate/the-lancet-paper-by-shang-et-al/" TargetMode="External"/><Relationship Id="rId76" Type="http://schemas.openxmlformats.org/officeDocument/2006/relationships/hyperlink" Target="https://en.wikipedia.org/wiki/Lourdes_Medical_Bureau" TargetMode="External"/><Relationship Id="rId97" Type="http://schemas.openxmlformats.org/officeDocument/2006/relationships/hyperlink" Target="https://thequran.love/2025/02/28/birth-of-modern-medicine-jean-martin-charcots-analysis-of-shrine-of-our-lady-of-lourdes/" TargetMode="External"/><Relationship Id="rId104" Type="http://schemas.openxmlformats.org/officeDocument/2006/relationships/hyperlink" Target="https://www.mdpi.com/2305-6320/12/1/5" TargetMode="External"/><Relationship Id="rId120" Type="http://schemas.openxmlformats.org/officeDocument/2006/relationships/hyperlink" Target="https://en.wikipedia.org/wiki/Placebo" TargetMode="External"/><Relationship Id="rId125" Type="http://schemas.openxmlformats.org/officeDocument/2006/relationships/hyperlink" Target="https://committees.parliament.uk/work/4566/evidence-check-2-homeopathy/" TargetMode="External"/><Relationship Id="rId141" Type="http://schemas.openxmlformats.org/officeDocument/2006/relationships/hyperlink" Target="https://open-data.spr.ac.uk/sites/default/files/ebook/article/lourdes_cures-500.pdf" TargetMode="External"/><Relationship Id="rId146" Type="http://schemas.openxmlformats.org/officeDocument/2006/relationships/hyperlink" Target="https://pmc.ncbi.nlm.nih.gov/articles/PMC9399436/" TargetMode="External"/><Relationship Id="rId7" Type="http://schemas.openxmlformats.org/officeDocument/2006/relationships/hyperlink" Target="https://thequran.love/2025/02/28/birth-of-modern-medicine-jean-martin-charcots-analysis-of-shrine-of-our-lady-of-lourdes/" TargetMode="External"/><Relationship Id="rId71" Type="http://schemas.openxmlformats.org/officeDocument/2006/relationships/hyperlink" Target="https://mpower.maryland.edu/the-neuroscientist-harnessing-the-placebo-effect-to-help-soothe-pain/" TargetMode="External"/><Relationship Id="rId92" Type="http://schemas.openxmlformats.org/officeDocument/2006/relationships/hyperlink" Target="https://en.wikipedia.org/wiki/Placebo" TargetMode="External"/><Relationship Id="rId2" Type="http://schemas.openxmlformats.org/officeDocument/2006/relationships/styles" Target="styles.xml"/><Relationship Id="rId29" Type="http://schemas.openxmlformats.org/officeDocument/2006/relationships/hyperlink" Target="https://pmc.ncbi.nlm.nih.gov/articles/PMC9399436/" TargetMode="External"/><Relationship Id="rId24" Type="http://schemas.openxmlformats.org/officeDocument/2006/relationships/hyperlink" Target="https://thequran.love/2025/02/28/birth-of-modern-medicine-jean-martin-charcots-analysis-of-shrine-of-our-lady-of-lourdes/" TargetMode="External"/><Relationship Id="rId40" Type="http://schemas.openxmlformats.org/officeDocument/2006/relationships/hyperlink" Target="https://mpower.maryland.edu/the-neuroscientist-harnessing-the-placebo-effect-to-help-soothe-pain/" TargetMode="External"/><Relationship Id="rId45" Type="http://schemas.openxmlformats.org/officeDocument/2006/relationships/hyperlink" Target="https://en.wikipedia.org/wiki/Placebo" TargetMode="External"/><Relationship Id="rId66" Type="http://schemas.openxmlformats.org/officeDocument/2006/relationships/hyperlink" Target="https://committees.parliament.uk/work/4566/evidence-check-2-homeopathy/" TargetMode="External"/><Relationship Id="rId87" Type="http://schemas.openxmlformats.org/officeDocument/2006/relationships/hyperlink" Target="https://committees.parliament.uk/work/4566/evidence-check-2-homeopathy/" TargetMode="External"/><Relationship Id="rId110" Type="http://schemas.openxmlformats.org/officeDocument/2006/relationships/hyperlink" Target="https://mpower.maryland.edu/the-neuroscientist-harnessing-the-placebo-effect-to-help-soothe-pain/" TargetMode="External"/><Relationship Id="rId115" Type="http://schemas.openxmlformats.org/officeDocument/2006/relationships/hyperlink" Target="https://en.wikipedia.org/wiki/Placebo" TargetMode="External"/><Relationship Id="rId131" Type="http://schemas.openxmlformats.org/officeDocument/2006/relationships/hyperlink" Target="https://journals.lww.com/md-journal/fulltext/2025/07250/the_placebo_project__an_observational_study_and.40.aspx" TargetMode="External"/><Relationship Id="rId136" Type="http://schemas.openxmlformats.org/officeDocument/2006/relationships/hyperlink" Target="https://journals.lww.com/md-journal/fulltext/2025/07250/the_placebo_project__an_observational_study_and.40.aspx" TargetMode="External"/><Relationship Id="rId157" Type="http://schemas.openxmlformats.org/officeDocument/2006/relationships/fontTable" Target="fontTable.xml"/><Relationship Id="rId61" Type="http://schemas.openxmlformats.org/officeDocument/2006/relationships/hyperlink" Target="https://www.science.org/content/article/end-homeopathy-nhs-say-british-mps" TargetMode="External"/><Relationship Id="rId82" Type="http://schemas.openxmlformats.org/officeDocument/2006/relationships/hyperlink" Target="https://en.wikipedia.org/wiki/Placebo" TargetMode="External"/><Relationship Id="rId152" Type="http://schemas.openxmlformats.org/officeDocument/2006/relationships/hyperlink" Target="https://www.science.org/content/article/end-homeopathy-nhs-say-british-mps" TargetMode="External"/><Relationship Id="rId19" Type="http://schemas.openxmlformats.org/officeDocument/2006/relationships/hyperlink" Target="https://open-data.spr.ac.uk/sites/default/files/ebook/article/lourdes_cures-500.pdf" TargetMode="External"/><Relationship Id="rId14" Type="http://schemas.openxmlformats.org/officeDocument/2006/relationships/hyperlink" Target="https://committees.parliament.uk/work/4566/evidence-check-2-homeopathy/" TargetMode="External"/><Relationship Id="rId30" Type="http://schemas.openxmlformats.org/officeDocument/2006/relationships/hyperlink" Target="https://en.wikipedia.org/wiki/Irving_Kirsch" TargetMode="External"/><Relationship Id="rId35" Type="http://schemas.openxmlformats.org/officeDocument/2006/relationships/hyperlink" Target="https://en.wikipedia.org/wiki/Placebo" TargetMode="External"/><Relationship Id="rId56" Type="http://schemas.openxmlformats.org/officeDocument/2006/relationships/hyperlink" Target="https://committees.parliament.uk/work/4566/evidence-check-2-homeopathy/" TargetMode="External"/><Relationship Id="rId77" Type="http://schemas.openxmlformats.org/officeDocument/2006/relationships/hyperlink" Target="https://en.wikipedia.org/wiki/Irving_Kirsch" TargetMode="External"/><Relationship Id="rId100" Type="http://schemas.openxmlformats.org/officeDocument/2006/relationships/hyperlink" Target="https://thequran.love/2025/02/28/birth-of-modern-medicine-jean-martin-charcots-analysis-of-shrine-of-our-lady-of-lourdes/" TargetMode="External"/><Relationship Id="rId105" Type="http://schemas.openxmlformats.org/officeDocument/2006/relationships/hyperlink" Target="https://www.mdpi.com/2305-6320/12/1/5" TargetMode="External"/><Relationship Id="rId126" Type="http://schemas.openxmlformats.org/officeDocument/2006/relationships/hyperlink" Target="https://committees.parliament.uk/work/4566/evidence-check-2-homeopathy/" TargetMode="External"/><Relationship Id="rId147" Type="http://schemas.openxmlformats.org/officeDocument/2006/relationships/hyperlink" Target="https://en.wikipedia.org/wiki/Irving_Kirsch" TargetMode="External"/><Relationship Id="rId8" Type="http://schemas.openxmlformats.org/officeDocument/2006/relationships/hyperlink" Target="https://www.mdpi.com/2305-6320/12/1/5" TargetMode="External"/><Relationship Id="rId51" Type="http://schemas.openxmlformats.org/officeDocument/2006/relationships/hyperlink" Target="https://committees.parliament.uk/work/4566/evidence-check-2-homeopathy/" TargetMode="External"/><Relationship Id="rId72" Type="http://schemas.openxmlformats.org/officeDocument/2006/relationships/hyperlink" Target="https://thequran.love/2025/02/28/birth-of-modern-medicine-jean-martin-charcots-analysis-of-shrine-of-our-lady-of-lourdes/" TargetMode="External"/><Relationship Id="rId93" Type="http://schemas.openxmlformats.org/officeDocument/2006/relationships/hyperlink" Target="https://www.mdpi.com/2305-6320/12/1/5" TargetMode="External"/><Relationship Id="rId98" Type="http://schemas.openxmlformats.org/officeDocument/2006/relationships/hyperlink" Target="https://thequran.love/2025/02/28/birth-of-modern-medicine-jean-martin-charcots-analysis-of-shrine-of-our-lady-of-lourdes/" TargetMode="External"/><Relationship Id="rId121" Type="http://schemas.openxmlformats.org/officeDocument/2006/relationships/hyperlink" Target="https://en.wikipedia.org/wiki/Placebo" TargetMode="External"/><Relationship Id="rId142" Type="http://schemas.openxmlformats.org/officeDocument/2006/relationships/hyperlink" Target="https://open-data.spr.ac.uk/sites/default/files/ebook/article/lourdes_cures-500.pdf" TargetMode="External"/><Relationship Id="rId3" Type="http://schemas.microsoft.com/office/2007/relationships/stylesWithEffects" Target="stylesWithEffects.xml"/><Relationship Id="rId25" Type="http://schemas.openxmlformats.org/officeDocument/2006/relationships/hyperlink" Target="https://thequran.love/2025/02/28/birth-of-modern-medicine-jean-martin-charcots-analysis-of-shrine-of-our-lady-of-lourdes/" TargetMode="External"/><Relationship Id="rId46" Type="http://schemas.openxmlformats.org/officeDocument/2006/relationships/hyperlink" Target="https://en.wikipedia.org/wiki/Placebo" TargetMode="External"/><Relationship Id="rId67" Type="http://schemas.openxmlformats.org/officeDocument/2006/relationships/hyperlink" Target="https://committees.parliament.uk/work/4566/evidence-check-2-homeopathy/" TargetMode="External"/><Relationship Id="rId116" Type="http://schemas.openxmlformats.org/officeDocument/2006/relationships/hyperlink" Target="https://en.wikipedia.org/wiki/Placebo" TargetMode="External"/><Relationship Id="rId137" Type="http://schemas.openxmlformats.org/officeDocument/2006/relationships/hyperlink" Target="https://journals.lww.com/md-journal/fulltext/2025/07250/the_placebo_project__an_observational_study_and.40.aspx" TargetMode="External"/><Relationship Id="rId158" Type="http://schemas.openxmlformats.org/officeDocument/2006/relationships/theme" Target="theme/theme1.xml"/><Relationship Id="rId20" Type="http://schemas.openxmlformats.org/officeDocument/2006/relationships/hyperlink" Target="https://thequran.love/2025/02/28/birth-of-modern-medicine-jean-martin-charcots-analysis-of-shrine-of-our-lady-of-lourdes/" TargetMode="External"/><Relationship Id="rId41" Type="http://schemas.openxmlformats.org/officeDocument/2006/relationships/hyperlink" Target="https://mpower.maryland.edu/the-neuroscientist-harnessing-the-placebo-effect-to-help-soothe-pain/" TargetMode="External"/><Relationship Id="rId62" Type="http://schemas.openxmlformats.org/officeDocument/2006/relationships/hyperlink" Target="https://journals.lww.com/md-journal/fulltext/2025/07250/the_placebo_project__an_observational_study_and.40.aspx" TargetMode="External"/><Relationship Id="rId83" Type="http://schemas.openxmlformats.org/officeDocument/2006/relationships/hyperlink" Target="https://en.wikipedia.org/wiki/Placebo" TargetMode="External"/><Relationship Id="rId88" Type="http://schemas.openxmlformats.org/officeDocument/2006/relationships/hyperlink" Target="https://committees.parliament.uk/work/4566/evidence-check-2-homeopathy/" TargetMode="External"/><Relationship Id="rId111" Type="http://schemas.openxmlformats.org/officeDocument/2006/relationships/hyperlink" Target="https://mpower.maryland.edu/the-neuroscientist-harnessing-the-placebo-effect-to-help-soothe-pain/" TargetMode="External"/><Relationship Id="rId132" Type="http://schemas.openxmlformats.org/officeDocument/2006/relationships/hyperlink" Target="https://journals.lww.com/md-journal/fulltext/2025/07250/the_placebo_project__an_observational_study_and.40.aspx" TargetMode="External"/><Relationship Id="rId153" Type="http://schemas.openxmlformats.org/officeDocument/2006/relationships/hyperlink" Target="https://www.science.org/content/article/end-homeopathy-nhs-say-british-mps" TargetMode="External"/><Relationship Id="rId15" Type="http://schemas.openxmlformats.org/officeDocument/2006/relationships/hyperlink" Target="https://journals.lww.com/md-journal/fulltext/2025/07250/the_placebo_project__an_observational_study_and.40.aspx" TargetMode="External"/><Relationship Id="rId36" Type="http://schemas.openxmlformats.org/officeDocument/2006/relationships/hyperlink" Target="https://en.wikipedia.org/wiki/Placebo" TargetMode="External"/><Relationship Id="rId57" Type="http://schemas.openxmlformats.org/officeDocument/2006/relationships/hyperlink" Target="https://committees.parliament.uk/work/4566/evidence-check-2-homeopathy/" TargetMode="External"/><Relationship Id="rId106" Type="http://schemas.openxmlformats.org/officeDocument/2006/relationships/hyperlink" Target="https://www.mdpi.com/2305-6320/12/1/5" TargetMode="External"/><Relationship Id="rId127" Type="http://schemas.openxmlformats.org/officeDocument/2006/relationships/hyperlink" Target="https://committees.parliament.uk/work/4566/evidence-check-2-homeopathy/" TargetMode="External"/><Relationship Id="rId10" Type="http://schemas.openxmlformats.org/officeDocument/2006/relationships/hyperlink" Target="https://mpower.maryland.edu/the-neuroscientist-harnessing-the-placebo-effect-to-help-soothe-pain/" TargetMode="External"/><Relationship Id="rId31" Type="http://schemas.openxmlformats.org/officeDocument/2006/relationships/hyperlink" Target="https://en.wikipedia.org/wiki/Irving_Kirsch" TargetMode="External"/><Relationship Id="rId52" Type="http://schemas.openxmlformats.org/officeDocument/2006/relationships/hyperlink" Target="https://en.wikipedia.org/wiki/Placebo" TargetMode="External"/><Relationship Id="rId73" Type="http://schemas.openxmlformats.org/officeDocument/2006/relationships/hyperlink" Target="https://thequran.love/2025/02/28/birth-of-modern-medicine-jean-martin-charcots-analysis-of-shrine-of-our-lady-of-lourdes/" TargetMode="External"/><Relationship Id="rId78" Type="http://schemas.openxmlformats.org/officeDocument/2006/relationships/hyperlink" Target="https://mpower.maryland.edu/the-neuroscientist-harnessing-the-placebo-effect-to-help-soothe-pain/" TargetMode="External"/><Relationship Id="rId94" Type="http://schemas.openxmlformats.org/officeDocument/2006/relationships/hyperlink" Target="https://committees.parliament.uk/work/4566/evidence-check-2-homeopathy/" TargetMode="External"/><Relationship Id="rId99" Type="http://schemas.openxmlformats.org/officeDocument/2006/relationships/hyperlink" Target="https://thequran.love/2025/02/28/birth-of-modern-medicine-jean-martin-charcots-analysis-of-shrine-of-our-lady-of-lourdes/" TargetMode="External"/><Relationship Id="rId101" Type="http://schemas.openxmlformats.org/officeDocument/2006/relationships/hyperlink" Target="https://thequran.love/2025/02/28/birth-of-modern-medicine-jean-martin-charcots-analysis-of-shrine-of-our-lady-of-lourdes/" TargetMode="External"/><Relationship Id="rId122" Type="http://schemas.openxmlformats.org/officeDocument/2006/relationships/hyperlink" Target="https://en.wikipedia.org/wiki/Placebo" TargetMode="External"/><Relationship Id="rId143" Type="http://schemas.openxmlformats.org/officeDocument/2006/relationships/hyperlink" Target="https://karger.com/ene/article/78/5-6/296/125813/Jean-Martin-Charcot-1825-1893-A-Treatment-Approach" TargetMode="External"/><Relationship Id="rId148" Type="http://schemas.openxmlformats.org/officeDocument/2006/relationships/hyperlink" Target="https://en.wikipedia.org/wiki/Irving_Kirsch" TargetMode="External"/><Relationship Id="rId4" Type="http://schemas.openxmlformats.org/officeDocument/2006/relationships/settings" Target="settings.xml"/><Relationship Id="rId9" Type="http://schemas.openxmlformats.org/officeDocument/2006/relationships/hyperlink" Target="https://mpower.maryland.edu/the-neuroscientist-harnessing-the-placebo-effect-to-help-soothe-pain/" TargetMode="External"/><Relationship Id="rId26" Type="http://schemas.openxmlformats.org/officeDocument/2006/relationships/hyperlink" Target="https://karger.com/ene/article/78/5-6/296/125813/Jean-Martin-Charcot-1825-1893-A-Treatment-Approach" TargetMode="External"/><Relationship Id="rId47" Type="http://schemas.openxmlformats.org/officeDocument/2006/relationships/hyperlink" Target="https://en.wikipedia.org/wiki/Placebo" TargetMode="External"/><Relationship Id="rId68" Type="http://schemas.openxmlformats.org/officeDocument/2006/relationships/hyperlink" Target="https://thequran.love/2025/02/28/birth-of-modern-medicine-jean-martin-charcots-analysis-of-shrine-of-our-lady-of-lourdes/" TargetMode="External"/><Relationship Id="rId89" Type="http://schemas.openxmlformats.org/officeDocument/2006/relationships/hyperlink" Target="https://journals.lww.com/md-journal/fulltext/2025/07250/the_placebo_project__an_observational_study_and.40.aspx" TargetMode="External"/><Relationship Id="rId112" Type="http://schemas.openxmlformats.org/officeDocument/2006/relationships/hyperlink" Target="https://en.wikipedia.org/wiki/Placebo" TargetMode="External"/><Relationship Id="rId133" Type="http://schemas.openxmlformats.org/officeDocument/2006/relationships/hyperlink" Target="https://journals.lww.com/md-journal/fulltext/2025/07250/the_placebo_project__an_observational_study_and.40.aspx" TargetMode="External"/><Relationship Id="rId154" Type="http://schemas.openxmlformats.org/officeDocument/2006/relationships/hyperlink" Target="https://en.wikipedia.org/wiki/Lourdes_Medical_Bureau" TargetMode="External"/><Relationship Id="rId16" Type="http://schemas.openxmlformats.org/officeDocument/2006/relationships/hyperlink" Target="https://bmccomplementmedtherapies.biomedcentral.com/articles/10.1186/s12906-017-1770-8" TargetMode="External"/><Relationship Id="rId37" Type="http://schemas.openxmlformats.org/officeDocument/2006/relationships/hyperlink" Target="https://mpower.maryland.edu/the-neuroscientist-harnessing-the-placebo-effect-to-help-soothe-pain/" TargetMode="External"/><Relationship Id="rId58" Type="http://schemas.openxmlformats.org/officeDocument/2006/relationships/hyperlink" Target="https://committees.parliament.uk/work/4566/evidence-check-2-homeopathy/" TargetMode="External"/><Relationship Id="rId79" Type="http://schemas.openxmlformats.org/officeDocument/2006/relationships/hyperlink" Target="https://mpower.maryland.edu/the-neuroscientist-harnessing-the-placebo-effect-to-help-soothe-pain/" TargetMode="External"/><Relationship Id="rId102" Type="http://schemas.openxmlformats.org/officeDocument/2006/relationships/hyperlink" Target="https://thequran.love/2025/02/28/birth-of-modern-medicine-jean-martin-charcots-analysis-of-shrine-of-our-lady-of-lourdes/" TargetMode="External"/><Relationship Id="rId123" Type="http://schemas.openxmlformats.org/officeDocument/2006/relationships/hyperlink" Target="https://en.wikipedia.org/wiki/Placebo" TargetMode="External"/><Relationship Id="rId144" Type="http://schemas.openxmlformats.org/officeDocument/2006/relationships/hyperlink" Target="https://karger.com/ene/article/78/5-6/296/125813/Jean-Martin-Charcot-1825-1893-A-Treatment-Approach" TargetMode="External"/><Relationship Id="rId90" Type="http://schemas.openxmlformats.org/officeDocument/2006/relationships/hyperlink" Target="https://journals.lww.com/md-journal/fulltext/2025/07250/the_placebo_project__an_observational_study_and.40.aspx" TargetMode="External"/><Relationship Id="rId27" Type="http://schemas.openxmlformats.org/officeDocument/2006/relationships/hyperlink" Target="https://www.mdpi.com/2305-6320/12/1/5" TargetMode="External"/><Relationship Id="rId48" Type="http://schemas.openxmlformats.org/officeDocument/2006/relationships/hyperlink" Target="https://en.wikipedia.org/wiki/Placebo" TargetMode="External"/><Relationship Id="rId69" Type="http://schemas.openxmlformats.org/officeDocument/2006/relationships/hyperlink" Target="https://thequran.love/2025/02/28/birth-of-modern-medicine-jean-martin-charcots-analysis-of-shrine-of-our-lady-of-lourdes/" TargetMode="External"/><Relationship Id="rId113" Type="http://schemas.openxmlformats.org/officeDocument/2006/relationships/hyperlink" Target="https://en.wikipedia.org/wiki/Placebo" TargetMode="External"/><Relationship Id="rId134" Type="http://schemas.openxmlformats.org/officeDocument/2006/relationships/hyperlink" Target="https://journals.lww.com/md-journal/fulltext/2025/07250/the_placebo_project__an_observational_study_and.40.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13</Pages>
  <Words>10029</Words>
  <Characters>57171</Characters>
  <Application>Microsoft Office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2025-10-30T19:01:00Z</dcterms:created>
  <dcterms:modified xsi:type="dcterms:W3CDTF">2025-10-31T00:34:00Z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