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28736" w14:textId="77777777" w:rsidR="00A844E4" w:rsidRDefault="00000000">
      <w:pPr>
        <w:pStyle w:val="Heading1"/>
      </w:pPr>
      <w:bookmarkStart w:id="0" w:name="header"/>
      <w:bookmarkStart w:id="1" w:name="X1b98edf57e6574912bf98985cf84af0afc5a18b"/>
      <w:bookmarkStart w:id="2" w:name="content"/>
      <w:bookmarkEnd w:id="0"/>
      <w:r>
        <w:t>God’s Control, Human Choice, and the Fabric of Reality</w:t>
      </w:r>
    </w:p>
    <w:p w14:paraId="2B192153" w14:textId="068DC379" w:rsidR="002C0FC6" w:rsidRPr="002C0FC6" w:rsidRDefault="002C0FC6" w:rsidP="002C0FC6">
      <w:pPr>
        <w:pStyle w:val="BodyText"/>
      </w:pPr>
      <w:r>
        <w:t>Written and collected by Zia H Shah MD</w:t>
      </w:r>
    </w:p>
    <w:p w14:paraId="0669F3EB" w14:textId="77777777" w:rsidR="00A844E4" w:rsidRDefault="00000000">
      <w:pPr>
        <w:pStyle w:val="Heading2"/>
      </w:pPr>
      <w:bookmarkStart w:id="3" w:name="introduction"/>
      <w:r>
        <w:t>Introduction</w:t>
      </w:r>
    </w:p>
    <w:p w14:paraId="29BF34EC" w14:textId="77777777" w:rsidR="00A844E4" w:rsidRDefault="00000000">
      <w:pPr>
        <w:pStyle w:val="FirstParagraph"/>
      </w:pPr>
      <w:r>
        <w:t xml:space="preserve">Classical theism in the Abrahamic faiths holds that God is omnipotent and omniscient – ultimately in control of every event and aware of every detail of the universe. One medieval theological idea, </w:t>
      </w:r>
      <w:r>
        <w:rPr>
          <w:b/>
          <w:bCs/>
        </w:rPr>
        <w:t>occasionalism</w:t>
      </w:r>
      <w:r>
        <w:t>, takes this to its extreme: God is the sole true cause of all occurrences, with created things having no inherent causal power</w:t>
      </w:r>
      <w:hyperlink r:id="rId5" w:anchor=":~:text=would%20be%20limited.%20For%20al,In">
        <w:r>
          <w:rPr>
            <w:rStyle w:val="Hyperlink"/>
          </w:rPr>
          <w:t>[1]</w:t>
        </w:r>
      </w:hyperlink>
      <w:r>
        <w:t xml:space="preserve">. This paints a picture of God as a cosmic puppeteer, directly orchestrating every motion of the “puppets” (the creation). Yet the same traditions also uphold </w:t>
      </w:r>
      <w:r>
        <w:rPr>
          <w:b/>
          <w:bCs/>
        </w:rPr>
        <w:t>human free will</w:t>
      </w:r>
      <w:r>
        <w:t xml:space="preserve"> and moral responsibility. How can humans have genuine freedom if God’s will alone moves everything? This essay explores that paradox through theological, philosophical, and scientific lenses. We examine how occasionalism can be reconciled with free will – assuming God’s ultimate control – by drawing insights from quantum mechanics and the concept of extra dimensions. Recent writings by Zia H. Shah MD (a commentator on science and religion) will guide our discussion on how an all-controlling God and genuine human choice might coherently coexist in a richer framework of reality.</w:t>
      </w:r>
    </w:p>
    <w:p w14:paraId="275DFE34" w14:textId="77777777" w:rsidR="00A844E4" w:rsidRDefault="00000000">
      <w:pPr>
        <w:pStyle w:val="Heading2"/>
      </w:pPr>
      <w:bookmarkStart w:id="4" w:name="occasionalism-god-as-the-sole-cause"/>
      <w:bookmarkEnd w:id="3"/>
      <w:r>
        <w:t>Occasionalism: God as the Sole Cause</w:t>
      </w:r>
    </w:p>
    <w:p w14:paraId="5BEDDAC5" w14:textId="77777777" w:rsidR="00A844E4" w:rsidRDefault="00000000">
      <w:pPr>
        <w:pStyle w:val="FirstParagraph"/>
      </w:pPr>
      <w:r>
        <w:t xml:space="preserve">In Islamic theology, the debate over causation and free will goes back over a millennium. The </w:t>
      </w:r>
      <w:r>
        <w:rPr>
          <w:b/>
          <w:bCs/>
        </w:rPr>
        <w:t>Muʿtazilite</w:t>
      </w:r>
      <w:r>
        <w:t xml:space="preserve"> theologians (8th–10th century) emphasized human free will and accepted that God endowed natural objects with stable causal properties. In their view, God created substances with attributes (for example, fire has the attribute of burning), so ordinarily fire will burn cotton – yet God remains omnipotent and could override these natural causes with a miracle</w:t>
      </w:r>
      <w:hyperlink r:id="rId6" w:anchor=":~:text=Within%20the%20Islamic%20intellectual%20tradition%2C,Ash%CA%BFari%20and%20his%20followers%29%20were">
        <w:r>
          <w:rPr>
            <w:rStyle w:val="Hyperlink"/>
          </w:rPr>
          <w:t>[2]</w:t>
        </w:r>
      </w:hyperlink>
      <w:r>
        <w:t xml:space="preserve">. By contrast, the </w:t>
      </w:r>
      <w:r>
        <w:rPr>
          <w:b/>
          <w:bCs/>
        </w:rPr>
        <w:t>Ashʿarite</w:t>
      </w:r>
      <w:r>
        <w:t xml:space="preserve"> school, and notably Abu Hamid al-Ghazālī (1058–1111), were wary of assigning any real causal power to creatures, seeing it as detracting from God’s absolute sovereignty. Al-Ghazālī’s doctrine of </w:t>
      </w:r>
      <w:r>
        <w:rPr>
          <w:b/>
          <w:bCs/>
        </w:rPr>
        <w:t>occasionalism</w:t>
      </w:r>
      <w:r>
        <w:t xml:space="preserve"> asserts that what we call cause and effect is illusory habit: no object or force truly causes any outcome by itself – God directly causes every effect at every moment</w:t>
      </w:r>
      <w:hyperlink r:id="rId7" w:anchor=":~:text=would%20be%20limited.%20For%20al,In">
        <w:r>
          <w:rPr>
            <w:rStyle w:val="Hyperlink"/>
          </w:rPr>
          <w:t>[1]</w:t>
        </w:r>
      </w:hyperlink>
      <w:r>
        <w:t>. A famous example in al-Ghazālī’s writings is that fire does not inherently burn cotton; rather, each time a flame meets cotton, God creates the burning effect then and there</w:t>
      </w:r>
      <w:hyperlink r:id="rId8" w:anchor=":~:text=would%20be%20limited.%20For%20al,In">
        <w:r>
          <w:rPr>
            <w:rStyle w:val="Hyperlink"/>
          </w:rPr>
          <w:t>[1]</w:t>
        </w:r>
      </w:hyperlink>
      <w:r>
        <w:t xml:space="preserve">. The regularities of nature (like fire usually burning things) are simply </w:t>
      </w:r>
      <w:r>
        <w:rPr>
          <w:b/>
          <w:bCs/>
        </w:rPr>
        <w:t>God’s customs</w:t>
      </w:r>
      <w:r>
        <w:t xml:space="preserve"> or habits in governing the universe, not due to any physical necessity residing in matter. This means natural laws are descriptive, not prescriptive – they describe how God </w:t>
      </w:r>
      <w:r>
        <w:rPr>
          <w:i/>
          <w:iCs/>
        </w:rPr>
        <w:t>usually</w:t>
      </w:r>
      <w:r>
        <w:t xml:space="preserve"> does things, but they do not bind Him</w:t>
      </w:r>
      <w:hyperlink r:id="rId9" w:anchor=":~:text=rather%2C%20each%20time%20fire%20contacts,but%20do%20not%20bind%20Him">
        <w:r>
          <w:rPr>
            <w:rStyle w:val="Hyperlink"/>
          </w:rPr>
          <w:t>[3]</w:t>
        </w:r>
      </w:hyperlink>
      <w:r>
        <w:t>.</w:t>
      </w:r>
    </w:p>
    <w:p w14:paraId="4EEE9527" w14:textId="77777777" w:rsidR="00A844E4" w:rsidRDefault="00000000">
      <w:pPr>
        <w:pStyle w:val="BodyText"/>
      </w:pPr>
      <w:r>
        <w:t xml:space="preserve">From the occasionalist perspective, the cosmos is sustained by </w:t>
      </w:r>
      <w:r>
        <w:rPr>
          <w:b/>
          <w:bCs/>
        </w:rPr>
        <w:t>continuous divine action</w:t>
      </w:r>
      <w:r>
        <w:t xml:space="preserve"> rather than autonomous natural processes. The Qur’an itself vividly emphasizes God’s ongoing role. For instance, Surah Saba 34:1–4 praises God’s complete knowledge of all that enters or leaves the earth and states that </w:t>
      </w:r>
      <w:r>
        <w:rPr>
          <w:i/>
          <w:iCs/>
        </w:rPr>
        <w:t xml:space="preserve">“not even the weight of a speck of dust in the </w:t>
      </w:r>
      <w:r>
        <w:rPr>
          <w:i/>
          <w:iCs/>
        </w:rPr>
        <w:lastRenderedPageBreak/>
        <w:t>heavens or earth escapes His knowledge”</w:t>
      </w:r>
      <w:r>
        <w:t>, with all events “recorded in a clear Record”</w:t>
      </w:r>
      <w:hyperlink r:id="rId10" w:anchor=":~:text=praise%20God%E2%80%99s%20absolute%20sovereignty%20and,%E2%80%9CTruth%20has%20come%20and%20falsehood">
        <w:r>
          <w:rPr>
            <w:rStyle w:val="Hyperlink"/>
          </w:rPr>
          <w:t>[4]</w:t>
        </w:r>
      </w:hyperlink>
      <w:r>
        <w:t xml:space="preserve">. In the same chapter, verse 22 declares that no being other than God has </w:t>
      </w:r>
      <w:r>
        <w:rPr>
          <w:b/>
          <w:bCs/>
        </w:rPr>
        <w:t>“even an atom’s weight”</w:t>
      </w:r>
      <w:r>
        <w:t xml:space="preserve"> of power or share in the governance of the universe</w:t>
      </w:r>
      <w:hyperlink r:id="rId11" w:anchor=":~:text=praise%20God%E2%80%99s%20absolute%20sovereignty%20and,%E2%80%9CTruth%20has%20come%20and%20falsehood">
        <w:r>
          <w:rPr>
            <w:rStyle w:val="Hyperlink"/>
          </w:rPr>
          <w:t>[4]</w:t>
        </w:r>
      </w:hyperlink>
      <w:r>
        <w:t xml:space="preserve">. Such scripture underpins the idea that </w:t>
      </w:r>
      <w:r>
        <w:rPr>
          <w:b/>
          <w:bCs/>
        </w:rPr>
        <w:t>ultimate causation belongs solely to God</w:t>
      </w:r>
      <w:r>
        <w:t>, aligning with occasionalism’s claim that every motion of a dust mote, every spark of a flame, occurs by His command. In effect, creation is like a shadow play where God alone handles the lamp and the puppets’ strings.</w:t>
      </w:r>
    </w:p>
    <w:p w14:paraId="31DCCDFD" w14:textId="77777777" w:rsidR="00A844E4" w:rsidRDefault="00000000">
      <w:pPr>
        <w:pStyle w:val="BodyText"/>
      </w:pPr>
      <w:r>
        <w:t xml:space="preserve">Yet, if God is the only real actor, what becomes of human freedom? Ashʿarite theologians developed the theory of </w:t>
      </w:r>
      <w:r>
        <w:rPr>
          <w:i/>
          <w:iCs/>
        </w:rPr>
        <w:t>kasb</w:t>
      </w:r>
      <w:r>
        <w:t xml:space="preserve"> (“acquisition”) to affirm a form of free will without ceding causal power to humans. They argued that when a person chooses to act, God creates in that person the capacity (or “power”) to perform the deed at that very moment, and God simultaneously creates the deed itself in the world</w:t>
      </w:r>
      <w:hyperlink r:id="rId12" w:anchor=":~:text=Within%20the%20Islamic%20intellectual%20tradition%2C,Ash%CA%BFari%20and%20his%20followers%29%20were">
        <w:r>
          <w:rPr>
            <w:rStyle w:val="Hyperlink"/>
          </w:rPr>
          <w:t>[2]</w:t>
        </w:r>
      </w:hyperlink>
      <w:r>
        <w:t xml:space="preserve">. The human thus </w:t>
      </w:r>
      <w:r>
        <w:rPr>
          <w:b/>
          <w:bCs/>
        </w:rPr>
        <w:t>“acquires”</w:t>
      </w:r>
      <w:r>
        <w:t xml:space="preserve"> the act by willing it, while God produces the actual effect. In this way, the </w:t>
      </w:r>
      <w:r>
        <w:rPr>
          <w:b/>
          <w:bCs/>
        </w:rPr>
        <w:t>choice</w:t>
      </w:r>
      <w:r>
        <w:t xml:space="preserve"> is ours, but the </w:t>
      </w:r>
      <w:r>
        <w:rPr>
          <w:b/>
          <w:bCs/>
        </w:rPr>
        <w:t>creation of the outcome</w:t>
      </w:r>
      <w:r>
        <w:t xml:space="preserve"> is God’s – preserving His total control even as we experience ourselves as making decisions. This clever theological model attempts to resolve the puppetry paradox: the human “puppet” moves by God’s hand, but not against its own will; the puppet’s will is also given by God, yet the puppet is conscious of making a choice and is therefore held accountable for it. As al-Ghazālī would contend, God’s omnipotence and human responsibility are compatible once we recognize that secondary causes (including human volition) are not true movers but part of God’s plan</w:t>
      </w:r>
      <w:hyperlink r:id="rId13" w:anchor=":~:text=rather%2C%20each%20time%20fire%20contacts,but%20do%20not%20bind%20Him">
        <w:r>
          <w:rPr>
            <w:rStyle w:val="Hyperlink"/>
          </w:rPr>
          <w:t>[3]</w:t>
        </w:r>
      </w:hyperlink>
      <w:hyperlink r:id="rId14" w:anchor=":~:text=praise%20God%E2%80%99s%20absolute%20sovereignty%20and,%E2%80%9CTruth%20has%20come%20and%20falsehood">
        <w:r>
          <w:rPr>
            <w:rStyle w:val="Hyperlink"/>
          </w:rPr>
          <w:t>[4]</w:t>
        </w:r>
      </w:hyperlink>
      <w:r>
        <w:t>. Our freedom is real in the sense of choosing our intent, and God, in His justice, bases reward or punishment on those choices – all the while, nothing happens unless He decrees it.</w:t>
      </w:r>
    </w:p>
    <w:p w14:paraId="7ED72E0F" w14:textId="77777777" w:rsidR="00A844E4" w:rsidRDefault="00000000">
      <w:pPr>
        <w:pStyle w:val="Heading2"/>
      </w:pPr>
      <w:bookmarkStart w:id="5" w:name="quantum-mechanics-and-a-looser-causality"/>
      <w:bookmarkEnd w:id="4"/>
      <w:r>
        <w:t>Quantum Mechanics and a Looser Causality</w:t>
      </w:r>
    </w:p>
    <w:p w14:paraId="200EFCC6" w14:textId="77777777" w:rsidR="00A844E4" w:rsidRDefault="00000000">
      <w:pPr>
        <w:pStyle w:val="FirstParagraph"/>
      </w:pPr>
      <w:r>
        <w:t>For centuries after al-Ghazālī, occasionalism was criticized for undermining the very basis of science and rationality</w:t>
      </w:r>
      <w:hyperlink r:id="rId15" w:anchor=":~:text=This%20strict%20occasionalism%20was%20controversial,God%E2%80%99s%20will%20at%20every%20moment">
        <w:r>
          <w:rPr>
            <w:rStyle w:val="Hyperlink"/>
          </w:rPr>
          <w:t>[5]</w:t>
        </w:r>
      </w:hyperlink>
      <w:r>
        <w:t xml:space="preserve">. If literally </w:t>
      </w:r>
      <w:r>
        <w:rPr>
          <w:i/>
          <w:iCs/>
        </w:rPr>
        <w:t>anything</w:t>
      </w:r>
      <w:r>
        <w:t xml:space="preserve"> could happen because only God’s habit keeps fire burning or bread nourishing, how can we trust cause and effect enough to do science or live our lives? Al-Ghazālī responded that God’s habits are consistent enough to allow practical expectation</w:t>
      </w:r>
      <w:hyperlink r:id="rId16" w:anchor=":~:text=all%20secondary%20causation%2C%20science%20and,it%20puts%20it%20in%20proper">
        <w:r>
          <w:rPr>
            <w:rStyle w:val="Hyperlink"/>
          </w:rPr>
          <w:t>[6]</w:t>
        </w:r>
      </w:hyperlink>
      <w:r>
        <w:t xml:space="preserve">, but critics like Ibn Rushd feared that denying natural causation made the world utterly capricious. Ironically, </w:t>
      </w:r>
      <w:r>
        <w:rPr>
          <w:b/>
          <w:bCs/>
        </w:rPr>
        <w:t>modern physics</w:t>
      </w:r>
      <w:r>
        <w:t xml:space="preserve"> has swung the pendulum away from the clockwork determinism that Ibn Rushd took for granted, and closer to a universe where al-Ghazālī’s ideas sound uncannily plausible.</w:t>
      </w:r>
    </w:p>
    <w:p w14:paraId="7A03ED33" w14:textId="77777777" w:rsidR="00A844E4" w:rsidRDefault="00000000">
      <w:pPr>
        <w:pStyle w:val="BodyText"/>
      </w:pPr>
      <w:r>
        <w:rPr>
          <w:b/>
          <w:bCs/>
        </w:rPr>
        <w:t>Quantum mechanics</w:t>
      </w:r>
      <w:r>
        <w:t>, the physics of subatomic particles, famously introduced indeterminacy and probabilistic outcomes at a fundamental level. Unlike Newton’s cradle where each collision follows deterministically from the previous</w:t>
      </w:r>
      <w:hyperlink r:id="rId17" w:anchor=":~:text=Newton%E2%80%99s%20cradle%20device%20,%E2%80%9Cextra%E2%80%9D%20agency%20outside%20the%20system">
        <w:r>
          <w:rPr>
            <w:rStyle w:val="Hyperlink"/>
          </w:rPr>
          <w:t>[7]</w:t>
        </w:r>
      </w:hyperlink>
      <w:r>
        <w:t xml:space="preserve">, quantum processes can produce events with no deterministic cause that we can pinpoint. A striking example is </w:t>
      </w:r>
      <w:r>
        <w:rPr>
          <w:b/>
          <w:bCs/>
        </w:rPr>
        <w:t>quantum entanglement</w:t>
      </w:r>
      <w:r>
        <w:t xml:space="preserve">: when two particles are entangled, a measurement of one </w:t>
      </w:r>
      <w:r>
        <w:rPr>
          <w:i/>
          <w:iCs/>
        </w:rPr>
        <w:t>instantaneously</w:t>
      </w:r>
      <w:r>
        <w:t xml:space="preserve"> influences the state of the other, even if they are light-years apart. No signal passes between them in space, yet their outcomes are mysteriously coordinated. This “spooky action at a distance,” as Einstein called it, violates the classical idea of local causality</w:t>
      </w:r>
      <w:hyperlink r:id="rId18" w:anchor=":~:text=Quantum%20Nonlocality%20Meets%20Occasionalism">
        <w:r>
          <w:rPr>
            <w:rStyle w:val="Hyperlink"/>
          </w:rPr>
          <w:t>[8]</w:t>
        </w:r>
      </w:hyperlink>
      <w:r>
        <w:t xml:space="preserve">. It is as if the second particle “knows” what happened to the first without any physical contact. Physicists have confirmed that no local hidden variables can explain this </w:t>
      </w:r>
      <w:r>
        <w:lastRenderedPageBreak/>
        <w:t>– nature simply doesn’t always behave via contiguous chains of cause and effect in space-time</w:t>
      </w:r>
      <w:hyperlink r:id="rId19" w:anchor=":~:text=Quantum%20Nonlocality%20Meets%20Occasionalism">
        <w:r>
          <w:rPr>
            <w:rStyle w:val="Hyperlink"/>
          </w:rPr>
          <w:t>[8]</w:t>
        </w:r>
      </w:hyperlink>
      <w:r>
        <w:t xml:space="preserve">. Philosophically, this resonates with al-Ghazālī’s insistence that objects have </w:t>
      </w:r>
      <w:r>
        <w:rPr>
          <w:i/>
          <w:iCs/>
        </w:rPr>
        <w:t>no intrinsic power</w:t>
      </w:r>
      <w:r>
        <w:t xml:space="preserve"> to cause effects</w:t>
      </w:r>
      <w:hyperlink r:id="rId20" w:anchor=":~:text=Quantum%20Nonlocality%20Meets%20Occasionalism">
        <w:r>
          <w:rPr>
            <w:rStyle w:val="Hyperlink"/>
          </w:rPr>
          <w:t>[8]</w:t>
        </w:r>
      </w:hyperlink>
      <w:r>
        <w:t>. In entanglement, the correlation between particles isn’t due to any power or signal one particle sends to the other; one might whimsically say it’s “as if God privately coordinated their outcomes” behind the scenes</w:t>
      </w:r>
      <w:hyperlink r:id="rId21" w:anchor=":~:text=How%20might%20we%20compare%20these,physics%20as%20a%20discipline%20avoids">
        <w:r>
          <w:rPr>
            <w:rStyle w:val="Hyperlink"/>
          </w:rPr>
          <w:t>[9]</w:t>
        </w:r>
      </w:hyperlink>
      <w:r>
        <w:t xml:space="preserve">. Indeed, some thinkers see quantum nonlocality as leaving room for a </w:t>
      </w:r>
      <w:r>
        <w:rPr>
          <w:b/>
          <w:bCs/>
        </w:rPr>
        <w:t>hidden global cause</w:t>
      </w:r>
      <w:r>
        <w:t xml:space="preserve"> outside the usual physical chain</w:t>
      </w:r>
      <w:hyperlink r:id="rId22" w:anchor=":~:text=How%20might%20we%20compare%20these,physics%20as%20a%20discipline%20avoids">
        <w:r>
          <w:rPr>
            <w:rStyle w:val="Hyperlink"/>
          </w:rPr>
          <w:t>[9]</w:t>
        </w:r>
      </w:hyperlink>
      <w:r>
        <w:t xml:space="preserve">. The universe begins to look less like a collection of independent parts bumping into each other, and more like an interconnected whole – or as an occasionalist would frame it, a reality unified by the </w:t>
      </w:r>
      <w:r>
        <w:rPr>
          <w:i/>
          <w:iCs/>
        </w:rPr>
        <w:t>one</w:t>
      </w:r>
      <w:r>
        <w:t xml:space="preserve"> will sustaining it</w:t>
      </w:r>
      <w:hyperlink r:id="rId23" w:anchor=":~:text=How%20might%20we%20compare%20these,physics%20as%20a%20discipline%20avoids">
        <w:r>
          <w:rPr>
            <w:rStyle w:val="Hyperlink"/>
          </w:rPr>
          <w:t>[9]</w:t>
        </w:r>
      </w:hyperlink>
      <w:r>
        <w:t>.</w:t>
      </w:r>
    </w:p>
    <w:p w14:paraId="03AFC35A" w14:textId="77777777" w:rsidR="00A844E4" w:rsidRDefault="00000000">
      <w:pPr>
        <w:pStyle w:val="BodyText"/>
      </w:pPr>
      <w:r>
        <w:t xml:space="preserve">Another quantum phenomenon is </w:t>
      </w:r>
      <w:r>
        <w:rPr>
          <w:b/>
          <w:bCs/>
        </w:rPr>
        <w:t>indeterminacy</w:t>
      </w:r>
      <w:r>
        <w:t xml:space="preserve"> itself: certain events (like the decay of a radioactive atom or the exact outcome of a particle’s position measurement) have no predictable cause and only probabilistic outcomes. Al-Ghazālī argued that what we call “natural laws” are just God’s customary behavior, not iron necessities</w:t>
      </w:r>
      <w:hyperlink r:id="rId24" w:anchor=":~:text=rather%2C%20each%20time%20fire%20contacts,but%20do%20not%20bind%20Him">
        <w:r>
          <w:rPr>
            <w:rStyle w:val="Hyperlink"/>
          </w:rPr>
          <w:t>[3]</w:t>
        </w:r>
      </w:hyperlink>
      <w:r>
        <w:t xml:space="preserve">. Quantum physics vindicates a similar view: at bottom, physical laws are statistical tendencies, not absolute dictates – they allow for unpredictability and spontaneous events. As one commentator notes, </w:t>
      </w:r>
      <w:r>
        <w:rPr>
          <w:i/>
          <w:iCs/>
        </w:rPr>
        <w:t>“reality is not rigidly determined”</w:t>
      </w:r>
      <w:r>
        <w:t xml:space="preserve"> at the quantum level</w:t>
      </w:r>
      <w:hyperlink r:id="rId25" w:anchor=":~:text=Occasionalism%20allows%20for%20divine%20intervention,may%20operate%20within%20indeterminate%20systems">
        <w:r>
          <w:rPr>
            <w:rStyle w:val="Hyperlink"/>
          </w:rPr>
          <w:t>[10]</w:t>
        </w:r>
      </w:hyperlink>
      <w:r>
        <w:t xml:space="preserve">. This has two major implications. First, it undercuts strict materialistic </w:t>
      </w:r>
      <w:r>
        <w:rPr>
          <w:b/>
          <w:bCs/>
        </w:rPr>
        <w:t>determinism</w:t>
      </w:r>
      <w:r>
        <w:t xml:space="preserve"> – the idea that if you knew the state of the world now, you could calculate exactly what comes next by purely physical causes. Quantum randomness means even with perfect knowledge you cannot predict certain outcomes with certainty. In the words of Zia Shah, </w:t>
      </w:r>
      <w:r>
        <w:rPr>
          <w:i/>
          <w:iCs/>
        </w:rPr>
        <w:t>“Reality does not run on deterministic laws, but on contingent events willed by God, moment by moment.”</w:t>
      </w:r>
      <w:hyperlink r:id="rId26" w:anchor=":~:text=Quantum%20entanglement%20and%20tunneling%20reveal,metaphysical%20views%20in%20contemporary%20philosophy">
        <w:r>
          <w:rPr>
            <w:rStyle w:val="Hyperlink"/>
          </w:rPr>
          <w:t>[11]</w:t>
        </w:r>
      </w:hyperlink>
      <w:r>
        <w:t xml:space="preserve"> In an occasionalist interpretation, those “random” quantum outcomes are simply places where God chooses the result freely (since nothing in matter fixes it). Second, this indeterminacy opens a conceptual </w:t>
      </w:r>
      <w:r>
        <w:rPr>
          <w:b/>
          <w:bCs/>
        </w:rPr>
        <w:t>gap for free will</w:t>
      </w:r>
      <w:r>
        <w:t xml:space="preserve">. If the physical brain at small scales has processes that are not pre-determined, then an </w:t>
      </w:r>
      <w:r>
        <w:rPr>
          <w:i/>
          <w:iCs/>
        </w:rPr>
        <w:t>agent</w:t>
      </w:r>
      <w:r>
        <w:t xml:space="preserve"> (like a mind or soul) could influence outcomes without breaking physical laws, by simply biasing which of the quantum possibilities manifests</w:t>
      </w:r>
      <w:hyperlink r:id="rId27" w:anchor=":~:text=Occasionalism%20allows%20for%20divine%20intervention,may%20operate%20within%20indeterminate%20systems">
        <w:r>
          <w:rPr>
            <w:rStyle w:val="Hyperlink"/>
          </w:rPr>
          <w:t>[12]</w:t>
        </w:r>
      </w:hyperlink>
      <w:r>
        <w:t xml:space="preserve">. In other words, </w:t>
      </w:r>
      <w:r>
        <w:rPr>
          <w:b/>
          <w:bCs/>
        </w:rPr>
        <w:t>free will may operate within indeterminate systems</w:t>
      </w:r>
      <w:hyperlink r:id="rId28" w:anchor=":~:text=Occasionalism%20allows%20for%20divine%20intervention,may%20operate%20within%20indeterminate%20systems">
        <w:r>
          <w:rPr>
            <w:rStyle w:val="Hyperlink"/>
          </w:rPr>
          <w:t>[12]</w:t>
        </w:r>
      </w:hyperlink>
      <w:r>
        <w:t>.</w:t>
      </w:r>
    </w:p>
    <w:p w14:paraId="08E6170F" w14:textId="77777777" w:rsidR="00A844E4" w:rsidRDefault="00000000">
      <w:pPr>
        <w:pStyle w:val="BodyText"/>
      </w:pPr>
      <w:r>
        <w:t xml:space="preserve">To be clear, mainstream science doesn’t claim quantum physics </w:t>
      </w:r>
      <w:r>
        <w:rPr>
          <w:i/>
          <w:iCs/>
        </w:rPr>
        <w:t>proves</w:t>
      </w:r>
      <w:r>
        <w:t xml:space="preserve"> the existence of God or free will. But it certainly shows that nature is </w:t>
      </w:r>
      <w:r>
        <w:rPr>
          <w:b/>
          <w:bCs/>
        </w:rPr>
        <w:t>not</w:t>
      </w:r>
      <w:r>
        <w:t xml:space="preserve"> the closed, mechanistic system early modern thinkers imagined. As Shah remarks, occasionalism can allow for divine intervention “without violating physics,” precisely because physics at the quantum level is flexible and probabilistic</w:t>
      </w:r>
      <w:hyperlink r:id="rId29" w:anchor=":~:text=Occasionalism%20allows%20for%20divine%20intervention,may%20operate%20within%20indeterminate%20systems">
        <w:r>
          <w:rPr>
            <w:rStyle w:val="Hyperlink"/>
          </w:rPr>
          <w:t>[12]</w:t>
        </w:r>
      </w:hyperlink>
      <w:r>
        <w:t xml:space="preserve">. If God chooses a particular outcome among quantum possibilities, it would be indistinguishable from a “random” result to us – yet it could subtly steer events. This offers a scientifically plausible mode for God’s continuous governance: </w:t>
      </w:r>
      <w:r>
        <w:rPr>
          <w:b/>
          <w:bCs/>
        </w:rPr>
        <w:t>subtle, ubiquitous, and beneath the threshold of human detection</w:t>
      </w:r>
      <w:r>
        <w:t xml:space="preserve">, fitting the Qur’anic theme that God sustains everything at every instant. It also suggests a mechanism by which God could empower human choice. God could normally let the quantum chips fall per probabilities (His usual habit), but when a human will is involved in making a decision, God accords with the person’s choice by selecting outcomes that realize that decision (consistent with the kasb doctrine). Thus, the person experiences genuine agency, while God’s control is never diminished – He is selecting every result, only doing so in a way that respects the creature’s will. In quantum terms, one might say the “wavefunction” of </w:t>
      </w:r>
      <w:r>
        <w:lastRenderedPageBreak/>
        <w:t xml:space="preserve">possible outcomes collapses according to God’s knowledge of what the person has chosen. Notably, some interpretations of quantum mechanics even give a role to </w:t>
      </w:r>
      <w:r>
        <w:rPr>
          <w:b/>
          <w:bCs/>
        </w:rPr>
        <w:t>conscious observers</w:t>
      </w:r>
      <w:r>
        <w:t xml:space="preserve"> in shaping reality (e.g. the Wigner-von Neumann interpretation). If mind can influence whether Schrödinger’s cat is alive or dead, then how much more elegantly could a cosmic Mind determine reality? As Shah observes, </w:t>
      </w:r>
      <w:r>
        <w:rPr>
          <w:i/>
          <w:iCs/>
        </w:rPr>
        <w:t>“If mind plays a role in determining reality, then a divine mind actively sustaining existence aligns with quantum mechanics.”</w:t>
      </w:r>
      <w:hyperlink r:id="rId30" w:anchor=":~:text=Some%20interpretations%20of%20quantum%20mechanics,existence%20aligns%20with%20quantum%20mechanics">
        <w:r>
          <w:rPr>
            <w:rStyle w:val="Hyperlink"/>
          </w:rPr>
          <w:t>[13]</w:t>
        </w:r>
      </w:hyperlink>
      <w:r>
        <w:t xml:space="preserve"> In summary, quantum physics moves the universe away from strict secondary causation and toward a picture compatible with occasionalism – a world of </w:t>
      </w:r>
      <w:r>
        <w:rPr>
          <w:b/>
          <w:bCs/>
        </w:rPr>
        <w:t>contingent events</w:t>
      </w:r>
      <w:r>
        <w:t xml:space="preserve"> that can be seen as the product of God’s continual choices</w:t>
      </w:r>
      <w:hyperlink r:id="rId31" w:anchor=":~:text=Quantum%20entanglement%20and%20tunneling%20reveal,metaphysical%20views%20in%20contemporary%20philosophy">
        <w:r>
          <w:rPr>
            <w:rStyle w:val="Hyperlink"/>
          </w:rPr>
          <w:t>[11]</w:t>
        </w:r>
      </w:hyperlink>
      <w:r>
        <w:t>. This quantum perspective relaxes the classical tension between God’s puppeteering and human freedom: the “strings” by which God moves the world are invisible and probabilistic, allowing human-sized decisions to have real influence within the pattern that God ultimately weaves.</w:t>
      </w:r>
    </w:p>
    <w:p w14:paraId="7E0F593C" w14:textId="77777777" w:rsidR="00A844E4" w:rsidRDefault="00000000">
      <w:pPr>
        <w:pStyle w:val="Heading2"/>
      </w:pPr>
      <w:bookmarkStart w:id="6" w:name="extra-dimensions-and-gods-transcendence"/>
      <w:bookmarkEnd w:id="5"/>
      <w:r>
        <w:t>Extra Dimensions and God’s Transcendence</w:t>
      </w:r>
    </w:p>
    <w:p w14:paraId="2DDF5B3E" w14:textId="77777777" w:rsidR="00A844E4" w:rsidRDefault="00000000">
      <w:pPr>
        <w:pStyle w:val="FirstParagraph"/>
      </w:pPr>
      <w:r>
        <w:t xml:space="preserve">Another modern idea that can illuminate the paradox of God’s control and our free will is the concept of </w:t>
      </w:r>
      <w:r>
        <w:rPr>
          <w:b/>
          <w:bCs/>
        </w:rPr>
        <w:t>extra dimensions</w:t>
      </w:r>
      <w:r>
        <w:t xml:space="preserve">. In our everyday experience, we have three dimensions of space (height, width, depth) and one of time – the familiar 3+1 dimensional space-time. However, advanced theories in physics, like </w:t>
      </w:r>
      <w:r>
        <w:rPr>
          <w:b/>
          <w:bCs/>
        </w:rPr>
        <w:t>string theory</w:t>
      </w:r>
      <w:r>
        <w:t xml:space="preserve"> and </w:t>
      </w:r>
      <w:r>
        <w:rPr>
          <w:b/>
          <w:bCs/>
        </w:rPr>
        <w:t>M-theory</w:t>
      </w:r>
      <w:r>
        <w:t>, propose additional spatial dimensions beyond the visible three. These extra dimensions might be “curled up” tightly or otherwise hidden, which is why we don’t perceive them, but they could be as real as the dimensions we do see</w:t>
      </w:r>
      <w:hyperlink r:id="rId32" w:anchor=":~:text=especially%20in%20string%20theory%20and,or%20compactified%20%E2%80%93%20rolled%20up">
        <w:r>
          <w:rPr>
            <w:rStyle w:val="Hyperlink"/>
          </w:rPr>
          <w:t>[14]</w:t>
        </w:r>
      </w:hyperlink>
      <w:hyperlink r:id="rId33" w:anchor=":~:text=sensesthequran,likely%20require%20energy%20scales%20or">
        <w:r>
          <w:rPr>
            <w:rStyle w:val="Hyperlink"/>
          </w:rPr>
          <w:t>[15]</w:t>
        </w:r>
      </w:hyperlink>
      <w:r>
        <w:t>. For example, string theory requires six extra spatial dimensions (for a total of ten dimensions of space-time) to make the math work out</w:t>
      </w:r>
      <w:hyperlink r:id="rId34" w:anchor=":~:text=eleven%20in%20total%20%E2%80%93%20which,that%20we%20don%E2%80%99t%20notice%20these">
        <w:r>
          <w:rPr>
            <w:rStyle w:val="Hyperlink"/>
          </w:rPr>
          <w:t>[16]</w:t>
        </w:r>
      </w:hyperlink>
      <w:r>
        <w:t>. M-theory suggests there may be 11 dimensions in total</w:t>
      </w:r>
      <w:hyperlink r:id="rId35" w:anchor=":~:text=eleven%20in%20total%20%E2%80%93%20which,that%20we%20don%E2%80%99t%20notice%20these">
        <w:r>
          <w:rPr>
            <w:rStyle w:val="Hyperlink"/>
          </w:rPr>
          <w:t>[16]</w:t>
        </w:r>
      </w:hyperlink>
      <w:r>
        <w:t>. While currently speculative, these theories are taken seriously as ways to unify the fundamental forces of nature, and they hint that reality’s structure is more complex than our senses tell us</w:t>
      </w:r>
      <w:hyperlink r:id="rId36" w:anchor=":~:text=embedded%20in%20a%20higher,fertile%20ground%20for%20philosophical%20imagination">
        <w:r>
          <w:rPr>
            <w:rStyle w:val="Hyperlink"/>
          </w:rPr>
          <w:t>[17]</w:t>
        </w:r>
      </w:hyperlink>
      <w:r>
        <w:t>.</w:t>
      </w:r>
    </w:p>
    <w:p w14:paraId="6CBC2A85" w14:textId="77777777" w:rsidR="00A844E4" w:rsidRDefault="00000000">
      <w:pPr>
        <w:pStyle w:val="BodyText"/>
      </w:pPr>
      <w:r>
        <w:t xml:space="preserve">What do extra dimensions have to do with theology? They provide a compelling </w:t>
      </w:r>
      <w:r>
        <w:rPr>
          <w:i/>
          <w:iCs/>
        </w:rPr>
        <w:t>analogy</w:t>
      </w:r>
      <w:r>
        <w:t xml:space="preserve"> or conceptual model for </w:t>
      </w:r>
      <w:r>
        <w:rPr>
          <w:b/>
          <w:bCs/>
        </w:rPr>
        <w:t>God’s omnipresence and omniscience</w:t>
      </w:r>
      <w:r>
        <w:t xml:space="preserve">, which are otherwise hard to imagine. In classical theology, God is not a physical entity, yet He is described as present everywhere and knowing everything. How can an immaterial being be “everywhere” in space and time? One way to resolve this is to suppose that God exists in a higher reality that </w:t>
      </w:r>
      <w:r>
        <w:rPr>
          <w:b/>
          <w:bCs/>
        </w:rPr>
        <w:t>transcends</w:t>
      </w:r>
      <w:r>
        <w:t xml:space="preserve"> our four-dimensional cosmos. As Zia Shah argues, </w:t>
      </w:r>
      <w:r>
        <w:rPr>
          <w:i/>
          <w:iCs/>
        </w:rPr>
        <w:t>“just as extra dimensions could exist beyond our perceptual reach, an omniscient God could operate within or beyond such dimensions”</w:t>
      </w:r>
      <w:r>
        <w:t xml:space="preserve">, enabling a mode of existence that </w:t>
      </w:r>
      <w:r>
        <w:rPr>
          <w:b/>
          <w:bCs/>
        </w:rPr>
        <w:t>transcends human understanding</w:t>
      </w:r>
      <w:hyperlink r:id="rId37" w:anchor=":~:text=One%20might%20argue%20that%20just,limitations%20of%20our%20observable%20dimensions">
        <w:r>
          <w:rPr>
            <w:rStyle w:val="Hyperlink"/>
          </w:rPr>
          <w:t>[18]</w:t>
        </w:r>
      </w:hyperlink>
      <w:r>
        <w:t>. If God has access to dimensions higher than ours, He could be present at every point in our space (and time) without being limited like a physical object. To use a popular illustration: consider a two-dimensional world (</w:t>
      </w:r>
      <w:r>
        <w:rPr>
          <w:b/>
          <w:bCs/>
        </w:rPr>
        <w:t>Flatland</w:t>
      </w:r>
      <w:r>
        <w:t>) inhabited by flat creatures. A three-dimensional being (like a human) is not limited to their plane – you could, in 3D space, be “above” their entire world and see inside closed rooms or move in ways they find miraculous</w:t>
      </w:r>
      <w:hyperlink r:id="rId38" w:anchor=":~:text=To%20visualize%20extra%20dimensions%2C%20scientists,being%20constrained%20by%20the%20linear">
        <w:r>
          <w:rPr>
            <w:rStyle w:val="Hyperlink"/>
          </w:rPr>
          <w:t>[19]</w:t>
        </w:r>
      </w:hyperlink>
      <w:r>
        <w:t xml:space="preserve">. To the flat creatures, you would seem omnipresent and all-seeing within their plane, able to appear anywhere and even know their secrets (since you can see the inside of boxes they consider hidden). Now imagine us as the flatlanders and God as the higher-dimensional being. If there were a fourth spatial dimension (or fifth, </w:t>
      </w:r>
      <w:r>
        <w:lastRenderedPageBreak/>
        <w:t xml:space="preserve">sixth, etc.), a being moving in that hyperspace could </w:t>
      </w:r>
      <w:r>
        <w:rPr>
          <w:b/>
          <w:bCs/>
        </w:rPr>
        <w:t>“pop up” anywhere in our 3D space</w:t>
      </w:r>
      <w:r>
        <w:t xml:space="preserve"> without crossing the distance in between, and could encompass multiple locations at once</w:t>
      </w:r>
      <w:hyperlink r:id="rId39" w:anchor=":~:text=plane%2C%20the%203D%20being%20could,inspired%20by">
        <w:r>
          <w:rPr>
            <w:rStyle w:val="Hyperlink"/>
          </w:rPr>
          <w:t>[20]</w:t>
        </w:r>
      </w:hyperlink>
      <w:r>
        <w:t>. Analogously, God’s knowledge of every event and every thought might be understood as Him having a perspective outside the limits of 3D space and linear time</w:t>
      </w:r>
      <w:hyperlink r:id="rId40" w:anchor=":~:text=One%20might%20argue%20that%20just,limitations%20of%20our%20observable%20dimensions">
        <w:r>
          <w:rPr>
            <w:rStyle w:val="Hyperlink"/>
          </w:rPr>
          <w:t>[18]</w:t>
        </w:r>
      </w:hyperlink>
      <w:hyperlink r:id="rId41" w:anchor=":~:text=theologian%20discussions%20have%20noted%20that,Even%20though%20those%20dimensions">
        <w:r>
          <w:rPr>
            <w:rStyle w:val="Hyperlink"/>
          </w:rPr>
          <w:t>[21]</w:t>
        </w:r>
      </w:hyperlink>
      <w:r>
        <w:t xml:space="preserve">. From that higher vantage, </w:t>
      </w:r>
      <w:r>
        <w:rPr>
          <w:i/>
          <w:iCs/>
        </w:rPr>
        <w:t>all</w:t>
      </w:r>
      <w:r>
        <w:t xml:space="preserve"> of our time and space could be laid out before God in a single panorama. In fact, physicist Michio Kaku has noted that a fourth-dimensional observer could, in principle, see an entire timeline at once – a nice parallel to the theological idea that God sees past, present, and future in one eternal glance</w:t>
      </w:r>
      <w:hyperlink r:id="rId42" w:anchor=":~:text=theologian%20discussions%20have%20noted%20that,Even%20though%20those%20dimensions">
        <w:r>
          <w:rPr>
            <w:rStyle w:val="Hyperlink"/>
          </w:rPr>
          <w:t>[21]</w:t>
        </w:r>
      </w:hyperlink>
      <w:r>
        <w:t>.</w:t>
      </w:r>
    </w:p>
    <w:p w14:paraId="09B817B9" w14:textId="77777777" w:rsidR="00A844E4" w:rsidRDefault="00000000">
      <w:pPr>
        <w:pStyle w:val="BodyText"/>
      </w:pPr>
      <w:r>
        <w:t xml:space="preserve">In such a model, God’s </w:t>
      </w:r>
      <w:r>
        <w:rPr>
          <w:b/>
          <w:bCs/>
        </w:rPr>
        <w:t>omnipresence</w:t>
      </w:r>
      <w:r>
        <w:t xml:space="preserve"> could be very literal: He operates in a higher-dimensional “space” that </w:t>
      </w:r>
      <w:r>
        <w:rPr>
          <w:b/>
          <w:bCs/>
        </w:rPr>
        <w:t>underlies and penetrates</w:t>
      </w:r>
      <w:r>
        <w:t xml:space="preserve"> our world everywhere</w:t>
      </w:r>
      <w:hyperlink r:id="rId43" w:anchor=":~:text=of%20reality%2C%20showing%20that%20three,our%20normal%20space%20%2034">
        <w:r>
          <w:rPr>
            <w:rStyle w:val="Hyperlink"/>
          </w:rPr>
          <w:t>[22]</w:t>
        </w:r>
      </w:hyperlink>
      <w:r>
        <w:t>. The extra dimensions proposed by physics are often described as “all-pervasive” – present at every point in our normal space (just curled up or hidden at microscopic scales)</w:t>
      </w:r>
      <w:hyperlink r:id="rId44" w:anchor=":~:text=rather%20than%20picturing%20a%20spirit,presence%20lurks%20in%20those%20unseen">
        <w:r>
          <w:rPr>
            <w:rStyle w:val="Hyperlink"/>
          </w:rPr>
          <w:t>[23]</w:t>
        </w:r>
      </w:hyperlink>
      <w:r>
        <w:t xml:space="preserve">. This is suggestive of the religious notion that God is present at every point. As Shah puts it, we might say </w:t>
      </w:r>
      <w:r>
        <w:rPr>
          <w:i/>
          <w:iCs/>
        </w:rPr>
        <w:t>“God’s presence lurks in those unseen dimensional aspects of each location.”</w:t>
      </w:r>
      <w:hyperlink r:id="rId45" w:anchor=":~:text=rather%20than%20picturing%20a%20spirit,presence%20lurks%20in%20those%20unseen">
        <w:r>
          <w:rPr>
            <w:rStyle w:val="Hyperlink"/>
          </w:rPr>
          <w:t>[23]</w:t>
        </w:r>
      </w:hyperlink>
      <w:r>
        <w:t xml:space="preserve"> In other words, God could be </w:t>
      </w:r>
      <w:r>
        <w:rPr>
          <w:i/>
          <w:iCs/>
        </w:rPr>
        <w:t>literally</w:t>
      </w:r>
      <w:r>
        <w:t xml:space="preserve"> closer to us than we realize – as close as a fourth dimension that touches every 3D point – yet we cannot detect Him with our ordinary senses or instruments, just as Flatlanders can’t perceive “above”. Likewise, God’s </w:t>
      </w:r>
      <w:r>
        <w:rPr>
          <w:b/>
          <w:bCs/>
        </w:rPr>
        <w:t>action</w:t>
      </w:r>
      <w:r>
        <w:t xml:space="preserve"> on the world (the puppet-master’s tugs on the strings) may emanate from this higher reality. This would explain why God can be the true cause of every event without showing up as a detectable force inside the system – His influence comes from outside the system’s dimensional framework. It also helps make sense of how God hears all prayers and knows all thoughts: our three-dimensional brains and bodies might be like transparent glass to a being looking in from a fourth spatial dimension. Nothing in our 3D world – not walls, not distance, not even time separation – can hide information from a higher-dimensional view</w:t>
      </w:r>
      <w:hyperlink r:id="rId46" w:anchor=":~:text=theologian%20discussions%20have%20noted%20that,Even%20though%20those%20dimensions">
        <w:r>
          <w:rPr>
            <w:rStyle w:val="Hyperlink"/>
          </w:rPr>
          <w:t>[21]</w:t>
        </w:r>
      </w:hyperlink>
      <w:r>
        <w:t>. The Quranic idea that God is “with you wherever you may be” and that not a leaf falls but He knows it (Qur’an 57:4, 6:59) fits naturally with this concept</w:t>
      </w:r>
      <w:hyperlink r:id="rId47" w:anchor=":~:text=with%20you%2C%20wherever%20you%20may,in%20the%20sea%3B%20not%20a">
        <w:r>
          <w:rPr>
            <w:rStyle w:val="Hyperlink"/>
          </w:rPr>
          <w:t>[24]</w:t>
        </w:r>
      </w:hyperlink>
      <w:hyperlink r:id="rId48" w:anchor=":~:text=en,%E2%80%9CNo%20secret%20conversation%20of%20three">
        <w:r>
          <w:rPr>
            <w:rStyle w:val="Hyperlink"/>
          </w:rPr>
          <w:t>[25]</w:t>
        </w:r>
      </w:hyperlink>
      <w:r>
        <w:t xml:space="preserve">. In a sense, </w:t>
      </w:r>
      <w:r>
        <w:rPr>
          <w:b/>
          <w:bCs/>
        </w:rPr>
        <w:t>omniscience requires omnipresence</w:t>
      </w:r>
      <w:r>
        <w:t xml:space="preserve">, and omnipresence might be achieved by </w:t>
      </w:r>
      <w:r>
        <w:rPr>
          <w:b/>
          <w:bCs/>
        </w:rPr>
        <w:t>transcending the dimensions</w:t>
      </w:r>
      <w:r>
        <w:t xml:space="preserve"> that creatures are confined to</w:t>
      </w:r>
      <w:hyperlink r:id="rId49" w:anchor=":~:text=Drawing%20a%20parallel%20between%20these,physics%20should%20include%20extra%20dimensions">
        <w:r>
          <w:rPr>
            <w:rStyle w:val="Hyperlink"/>
          </w:rPr>
          <w:t>[26]</w:t>
        </w:r>
      </w:hyperlink>
      <w:r>
        <w:t>. As Shah succinctly argues, an All-Knowing God’s attributes imply that “physics should include extra dimensions” – only then can we begin to conceptualize a mechanism by which God literally knows and controls every particle</w:t>
      </w:r>
      <w:hyperlink r:id="rId50" w:anchor=":~:text=Drawing%20a%20parallel%20between%20these,physics%20should%20include%20extra%20dimensions">
        <w:r>
          <w:rPr>
            <w:rStyle w:val="Hyperlink"/>
          </w:rPr>
          <w:t>[26]</w:t>
        </w:r>
      </w:hyperlink>
      <w:r>
        <w:t>. If our theology is true, he suggests, eventually physics will discover the extra layers of reality that make divine attributes possible</w:t>
      </w:r>
      <w:hyperlink r:id="rId51" w:anchor=":~:text=Drawing%20a%20parallel%20between%20these,physics%20should%20include%20extra%20dimensions">
        <w:r>
          <w:rPr>
            <w:rStyle w:val="Hyperlink"/>
          </w:rPr>
          <w:t>[26]</w:t>
        </w:r>
      </w:hyperlink>
      <w:r>
        <w:t>.</w:t>
      </w:r>
    </w:p>
    <w:p w14:paraId="7672BACB" w14:textId="77777777" w:rsidR="00A844E4" w:rsidRDefault="00000000">
      <w:pPr>
        <w:pStyle w:val="BodyText"/>
      </w:pPr>
      <w:r>
        <w:t xml:space="preserve">It’s important to clarify that these extra dimensions are used here as an </w:t>
      </w:r>
      <w:r>
        <w:rPr>
          <w:i/>
          <w:iCs/>
        </w:rPr>
        <w:t>analogy</w:t>
      </w:r>
      <w:r>
        <w:t xml:space="preserve"> or logical possibility, not a proven reality. Science has yet to find direct evidence of higher spatial dimensions. But the mere fact that contemporary physics considers such dimensions plausible – even necessary for a Theory of Everything – expands our imaginative toolbox for divine action. It allows us to rebut the simplistic notion that God would have to be a localized being competing with other causes inside the universe. Instead, God can be thought of as </w:t>
      </w:r>
      <w:r>
        <w:rPr>
          <w:b/>
          <w:bCs/>
        </w:rPr>
        <w:t>transcendent</w:t>
      </w:r>
      <w:r>
        <w:t xml:space="preserve"> (outside our space-time) and yet fully </w:t>
      </w:r>
      <w:r>
        <w:rPr>
          <w:b/>
          <w:bCs/>
        </w:rPr>
        <w:t>immanent</w:t>
      </w:r>
      <w:r>
        <w:t xml:space="preserve"> (present throughout it) by virtue of operating in the encompassing spatial (or metaphysical) dimensions in which our universe is embedded</w:t>
      </w:r>
      <w:hyperlink r:id="rId52" w:anchor=":~:text=of%20reality%2C%20showing%20that%20three,our%20normal%20space%20%2034">
        <w:r>
          <w:rPr>
            <w:rStyle w:val="Hyperlink"/>
          </w:rPr>
          <w:t>[22]</w:t>
        </w:r>
      </w:hyperlink>
      <w:hyperlink r:id="rId53" w:anchor=":~:text=The%20convergence%20of%20theology%20and,dimensional%20being%20can%20be">
        <w:r>
          <w:rPr>
            <w:rStyle w:val="Hyperlink"/>
          </w:rPr>
          <w:t>[27]</w:t>
        </w:r>
      </w:hyperlink>
      <w:r>
        <w:t xml:space="preserve">. In this view, God truly “stands outside” creation and </w:t>
      </w:r>
      <w:r>
        <w:rPr>
          <w:b/>
          <w:bCs/>
        </w:rPr>
        <w:t>encompasses</w:t>
      </w:r>
      <w:r>
        <w:t xml:space="preserve"> it. Just as a puppeteer stands outside the puppet </w:t>
      </w:r>
      <w:r>
        <w:lastRenderedPageBreak/>
        <w:t>stage and manipulates the puppets via strings from above, God’s “strings” might be the very fabric of a higher-dimensional reality that interweaves with every point of our universe. From that higher realm, God’s control over every event is total and unimpeded, while from within our world we only see the natural contours of events (the shadows on the wall, to invoke Plato’s cave).</w:t>
      </w:r>
    </w:p>
    <w:p w14:paraId="2A74EC7E" w14:textId="77777777" w:rsidR="00A844E4" w:rsidRDefault="00000000">
      <w:pPr>
        <w:pStyle w:val="Heading2"/>
      </w:pPr>
      <w:bookmarkStart w:id="7" w:name="free-will-in-a-world-of-divine-control"/>
      <w:bookmarkEnd w:id="6"/>
      <w:r>
        <w:t>Free Will in a World of Divine Control</w:t>
      </w:r>
    </w:p>
    <w:p w14:paraId="62A1633B" w14:textId="77777777" w:rsidR="00A844E4" w:rsidRDefault="00000000">
      <w:pPr>
        <w:pStyle w:val="FirstParagraph"/>
      </w:pPr>
      <w:r>
        <w:t xml:space="preserve">Bringing these threads together, we can formulate a synthesized picture of how God’s puppeteering and human free will might both be true. On the theological side, we accept the occasionalist premise that at the foundational level, </w:t>
      </w:r>
      <w:r>
        <w:rPr>
          <w:b/>
          <w:bCs/>
        </w:rPr>
        <w:t>God is doing everything</w:t>
      </w:r>
      <w:r>
        <w:t xml:space="preserve"> – “not even an atom’s weight” moves without His command</w:t>
      </w:r>
      <w:hyperlink r:id="rId54" w:anchor=":~:text=praise%20God%E2%80%99s%20absolute%20sovereignty%20and,%E2%80%9CTruth%20has%20come%20and%20falsehood">
        <w:r>
          <w:rPr>
            <w:rStyle w:val="Hyperlink"/>
          </w:rPr>
          <w:t>[4]</w:t>
        </w:r>
      </w:hyperlink>
      <w:r>
        <w:t xml:space="preserve">. On the human side, we maintain that our choices, intentions, and efforts </w:t>
      </w:r>
      <w:r>
        <w:rPr>
          <w:i/>
          <w:iCs/>
        </w:rPr>
        <w:t>matter</w:t>
      </w:r>
      <w:r>
        <w:t xml:space="preserve"> – they are the basis on which we are judged and thus must be genuine. The reconciliation lies in recognizing different </w:t>
      </w:r>
      <w:r>
        <w:rPr>
          <w:b/>
          <w:bCs/>
        </w:rPr>
        <w:t>levels of causality</w:t>
      </w:r>
      <w:r>
        <w:t xml:space="preserve">. Our will is a cause in the </w:t>
      </w:r>
      <w:r>
        <w:rPr>
          <w:i/>
          <w:iCs/>
        </w:rPr>
        <w:t>psychological/moral</w:t>
      </w:r>
      <w:r>
        <w:t xml:space="preserve"> domain (we choose between alternatives), but it is not an independent physical force. Instead, God has so structured reality that the physical outcome corresponds to the human choice: He “lets the puppet move itself” in accordance with the puppet’s own decision, even though the puppet has no physical power on its own. The concept of </w:t>
      </w:r>
      <w:r>
        <w:rPr>
          <w:b/>
          <w:bCs/>
        </w:rPr>
        <w:t>acquisition (kasb)</w:t>
      </w:r>
      <w:r>
        <w:t xml:space="preserve"> formalizes this: humans acquire or lay claim to their actions by willing them, and God creates the outcome accordingly</w:t>
      </w:r>
      <w:hyperlink r:id="rId55" w:anchor=":~:text=Within%20the%20Islamic%20intellectual%20tradition%2C,Ash%CA%BFari%20and%20his%20followers%29%20were">
        <w:r>
          <w:rPr>
            <w:rStyle w:val="Hyperlink"/>
          </w:rPr>
          <w:t>[2]</w:t>
        </w:r>
      </w:hyperlink>
      <w:r>
        <w:t xml:space="preserve">. Thus, free will is preserved as the </w:t>
      </w:r>
      <w:r>
        <w:rPr>
          <w:b/>
          <w:bCs/>
        </w:rPr>
        <w:t>immediate cause</w:t>
      </w:r>
      <w:r>
        <w:t xml:space="preserve"> of our actions (in terms of moral agency), and God remains the </w:t>
      </w:r>
      <w:r>
        <w:rPr>
          <w:b/>
          <w:bCs/>
        </w:rPr>
        <w:t>ultimate cause</w:t>
      </w:r>
      <w:r>
        <w:t xml:space="preserve"> at the level of ontology. This can be likened to a scenario in which a parent allows a child to “drive” a toy car – the parent’s hand may secretly be guiding it, but the child’s chosen direction is also being honored.</w:t>
      </w:r>
    </w:p>
    <w:p w14:paraId="6468B6E2" w14:textId="77777777" w:rsidR="00A844E4" w:rsidRDefault="00000000">
      <w:pPr>
        <w:pStyle w:val="BodyText"/>
      </w:pPr>
      <w:r>
        <w:t>Quantum mechanics makes this harmonization easier to visualize. Since physics is not strictly deterministic, there is a built-in flexibility that an omnipotent God could exploit to implement His will in sync with human free decisions</w:t>
      </w:r>
      <w:hyperlink r:id="rId56" w:anchor=":~:text=Occasionalism%20allows%20for%20divine%20intervention,may%20operate%20within%20indeterminate%20systems">
        <w:r>
          <w:rPr>
            <w:rStyle w:val="Hyperlink"/>
          </w:rPr>
          <w:t>[12]</w:t>
        </w:r>
      </w:hyperlink>
      <w:r>
        <w:t xml:space="preserve">. When you form an intention and try to carry it out, there is no violation of natural law in God permitting that intended outcome to occur – He can nudge the quantum events, or set the initial conditions, such that your neurons fire in the way corresponding to your choice, and external circumstances accommodate it. From our perspective, we freely decided and our decision had effects in the world. From God’s perspective, He was </w:t>
      </w:r>
      <w:r>
        <w:rPr>
          <w:b/>
          <w:bCs/>
        </w:rPr>
        <w:t>always in control</w:t>
      </w:r>
      <w:r>
        <w:t xml:space="preserve"> of every physical detail, but chose to arrange things in line with our free choice. Occasionalism, as Shah notes, </w:t>
      </w:r>
      <w:r>
        <w:rPr>
          <w:i/>
          <w:iCs/>
        </w:rPr>
        <w:t>“allows for divine intervention without violating physics”</w:t>
      </w:r>
      <w:hyperlink r:id="rId57" w:anchor=":~:text=Occasionalism%20allows%20for%20divine%20intervention,may%20operate%20within%20indeterminate%20systems">
        <w:r>
          <w:rPr>
            <w:rStyle w:val="Hyperlink"/>
          </w:rPr>
          <w:t>[12]</w:t>
        </w:r>
      </w:hyperlink>
      <w:r>
        <w:t xml:space="preserve">. Indeed, if every “intervention” is actually continuous (God is always involved) and at the subtle quantum level, it doesn’t even appear as an intervention – it is simply how nature operates. In this way, God’s puppeteering is entirely consistent with a world that </w:t>
      </w:r>
      <w:r>
        <w:rPr>
          <w:i/>
          <w:iCs/>
        </w:rPr>
        <w:t>appears</w:t>
      </w:r>
      <w:r>
        <w:t xml:space="preserve"> orderly and law-governed, and within that world He grants creatures a share of agency in the form of will. Our free will does not usurp any power from God; it is part of the story God tells through the universe. Because reality’s fabric is probabilistic and subject to higher-dimensional influence, </w:t>
      </w:r>
      <w:r>
        <w:rPr>
          <w:b/>
          <w:bCs/>
        </w:rPr>
        <w:t>our freedom and God’s sovereignty need not clash</w:t>
      </w:r>
      <w:r>
        <w:t xml:space="preserve"> but rather intertwine.</w:t>
      </w:r>
    </w:p>
    <w:p w14:paraId="203CDDE3" w14:textId="77777777" w:rsidR="00A844E4" w:rsidRDefault="00000000">
      <w:pPr>
        <w:pStyle w:val="BodyText"/>
      </w:pPr>
      <w:r>
        <w:lastRenderedPageBreak/>
        <w:t xml:space="preserve">Crucially, this perspective also preserves moral </w:t>
      </w:r>
      <w:r>
        <w:rPr>
          <w:b/>
          <w:bCs/>
        </w:rPr>
        <w:t>accountability</w:t>
      </w:r>
      <w:r>
        <w:t>. Since our will is truly ours (even if the effectuation of our will is God’s doing), we rightly own the moral consequences. In scripture, God’s perfect knowledge serves to guarantee ultimate justice: everything we do is recorded and observed</w:t>
      </w:r>
      <w:hyperlink r:id="rId58" w:anchor=":~:text=praise%20God%E2%80%99s%20absolute%20sovereignty%20and,%E2%80%9CTruth%20has%20come%20and%20falsehood">
        <w:r>
          <w:rPr>
            <w:rStyle w:val="Hyperlink"/>
          </w:rPr>
          <w:t>[4]</w:t>
        </w:r>
      </w:hyperlink>
      <w:r>
        <w:t>. By envisioning God as present in extra dimensions and actively sustaining the world, we can imagine how every private action or even thought is laid bare before the divine light</w:t>
      </w:r>
      <w:hyperlink r:id="rId59" w:anchor=":~:text=with%20you%2C%20wherever%20you%20may,in%20the%20sea%3B%20not%20a">
        <w:r>
          <w:rPr>
            <w:rStyle w:val="Hyperlink"/>
          </w:rPr>
          <w:t>[24]</w:t>
        </w:r>
      </w:hyperlink>
      <w:hyperlink r:id="rId60" w:anchor=":~:text=en,%E2%80%9CNo%20secret%20conversation%20of%20three">
        <w:r>
          <w:rPr>
            <w:rStyle w:val="Hyperlink"/>
          </w:rPr>
          <w:t>[25]</w:t>
        </w:r>
      </w:hyperlink>
      <w:r>
        <w:t xml:space="preserve">. Nothing “falls through the cracks” of the universe – there are no blind spots to omniscience. In the end, this means that when God judges each soul, He has literally witnessed and willed into being every facet of that soul’s life. Our choices remain meaningful because they are the basis on which God’s will operates in our personal story. As one Quranic passage puts it, </w:t>
      </w:r>
      <w:r>
        <w:rPr>
          <w:i/>
          <w:iCs/>
        </w:rPr>
        <w:t>“God created the heavens and earth for a true purpose: to reward each soul according to its deeds”</w:t>
      </w:r>
      <w:r>
        <w:t xml:space="preserve"> (Qur’an 45:22). The convergence of occasionalism with modern science and higher-dimensional metaphors only amplifies this truth: reality has deeper layers crafted for </w:t>
      </w:r>
      <w:r>
        <w:rPr>
          <w:b/>
          <w:bCs/>
        </w:rPr>
        <w:t>accountability</w:t>
      </w:r>
      <w:r>
        <w:t>, where divine knowledge and power ensure every deed is both known and given its due consequence</w:t>
      </w:r>
      <w:hyperlink r:id="rId61" w:anchor=":~:text=thequran,from%20theological%2C%20philosophical%2C%20and%20scientific">
        <w:r>
          <w:rPr>
            <w:rStyle w:val="Hyperlink"/>
          </w:rPr>
          <w:t>[28]</w:t>
        </w:r>
      </w:hyperlink>
      <w:hyperlink r:id="rId62" w:anchor=":~:text=omniscience%20and%20omnipresence%2C%20and%20consider,accessible%20discussion%20showing%20how%20scripture">
        <w:r>
          <w:rPr>
            <w:rStyle w:val="Hyperlink"/>
          </w:rPr>
          <w:t>[29]</w:t>
        </w:r>
      </w:hyperlink>
      <w:r>
        <w:t>.</w:t>
      </w:r>
    </w:p>
    <w:p w14:paraId="5A190283" w14:textId="77777777" w:rsidR="00A844E4" w:rsidRDefault="00000000">
      <w:pPr>
        <w:pStyle w:val="Heading2"/>
      </w:pPr>
      <w:bookmarkStart w:id="8" w:name="conclusion"/>
      <w:bookmarkEnd w:id="7"/>
      <w:r>
        <w:t>Conclusion</w:t>
      </w:r>
    </w:p>
    <w:p w14:paraId="0C824C83" w14:textId="77777777" w:rsidR="00A844E4" w:rsidRDefault="00000000">
      <w:pPr>
        <w:pStyle w:val="FirstParagraph"/>
      </w:pPr>
      <w:r>
        <w:t xml:space="preserve">Al-Ghazālī’s portrayal of God as the sole puppeteer of the universe, once derided as an implausible mysticism, finds surprising support in the revelations of contemporary physics. Quantum mechanics shows us a world that is </w:t>
      </w:r>
      <w:r>
        <w:rPr>
          <w:b/>
          <w:bCs/>
        </w:rPr>
        <w:t>non-deterministic, interconnected, and contingent</w:t>
      </w:r>
      <w:r>
        <w:t>, much closer to an occasionalist universe upheld moment-by-moment by a choosing will than to a clockwork mechanism</w:t>
      </w:r>
      <w:hyperlink r:id="rId63" w:anchor=":~:text=Quantum%20entanglement%20and%20tunneling%20reveal,metaphysical%20views%20in%20contemporary%20philosophy">
        <w:r>
          <w:rPr>
            <w:rStyle w:val="Hyperlink"/>
          </w:rPr>
          <w:t>[11]</w:t>
        </w:r>
      </w:hyperlink>
      <w:r>
        <w:t xml:space="preserve">. Likewise, modern cosmology’s openness to unseen dimensions gives us a way to conceive of God’s </w:t>
      </w:r>
      <w:r>
        <w:rPr>
          <w:b/>
          <w:bCs/>
        </w:rPr>
        <w:t>transcendence and immanence</w:t>
      </w:r>
      <w:r>
        <w:t xml:space="preserve"> – wholly beyond yet intimately through all things – that makes His total control and knowledge at least conceptually explicable in our framework of understanding</w:t>
      </w:r>
      <w:hyperlink r:id="rId64" w:anchor=":~:text=of%20reality%2C%20showing%20that%20three,our%20normal%20space%20%2034">
        <w:r>
          <w:rPr>
            <w:rStyle w:val="Hyperlink"/>
          </w:rPr>
          <w:t>[22]</w:t>
        </w:r>
      </w:hyperlink>
      <w:hyperlink r:id="rId65" w:anchor=":~:text=The%20convergence%20of%20theology%20and,dimensional%20being%20can%20be">
        <w:r>
          <w:rPr>
            <w:rStyle w:val="Hyperlink"/>
          </w:rPr>
          <w:t>[27]</w:t>
        </w:r>
      </w:hyperlink>
      <w:r>
        <w:t>. If God exists in a higher-dimensional reality and our universe is but a “stage” within His domain, then His role as puppeteer does not negate our drama but envelops it. We, the characters, make our choices freely on the stage, while the Author and Director (God) orchestrates every prop and cue to bring the story to its just conclusion.</w:t>
      </w:r>
    </w:p>
    <w:p w14:paraId="7DBDE6CC" w14:textId="77777777" w:rsidR="00A844E4" w:rsidRDefault="00000000">
      <w:pPr>
        <w:pStyle w:val="BodyText"/>
      </w:pPr>
      <w:r>
        <w:t xml:space="preserve">In this integrated perspective, </w:t>
      </w:r>
      <w:r>
        <w:rPr>
          <w:b/>
          <w:bCs/>
        </w:rPr>
        <w:t>free will and divine omnipotence are not rivals</w:t>
      </w:r>
      <w:r>
        <w:t xml:space="preserve">; they operate at different levels and in fact complement each other in the grand scheme. Our freedom is a gift from the Almighty, exercised in the theater of a world where God’s lawlike habits give our choices reliable consequences. And when He wishes, God can always suspend the customary script (hence miracles), but even that would be part of the higher script known only to Him. Ultimately, the </w:t>
      </w:r>
      <w:r>
        <w:rPr>
          <w:b/>
          <w:bCs/>
        </w:rPr>
        <w:t>occasionalist God</w:t>
      </w:r>
      <w:r>
        <w:t xml:space="preserve"> does not micromanage out of insecurity or insufficiency – rather, His continuous sustenance of reality is precisely what makes the existence of free beings possible at all. The analogy of the puppeteer falls short in one respect: human puppets are not inanimate marionettes but living souls to whom God has given consciousness and volition. He </w:t>
      </w:r>
      <w:r>
        <w:rPr>
          <w:i/>
          <w:iCs/>
        </w:rPr>
        <w:t>pulls the strings</w:t>
      </w:r>
      <w:r>
        <w:t xml:space="preserve"> in alignment with the movements we choose to make, a harmony between the divine will and human will that allows love, morality, and meaning to flourish in a governed yet not static world.</w:t>
      </w:r>
    </w:p>
    <w:p w14:paraId="794C1C90" w14:textId="77777777" w:rsidR="00A844E4" w:rsidRDefault="00000000">
      <w:pPr>
        <w:pStyle w:val="BodyText"/>
      </w:pPr>
      <w:r>
        <w:t xml:space="preserve">The model outlined here is, of course, a </w:t>
      </w:r>
      <w:r>
        <w:rPr>
          <w:b/>
          <w:bCs/>
        </w:rPr>
        <w:t>theoretical synthesis</w:t>
      </w:r>
      <w:r>
        <w:t xml:space="preserve"> – an attempt to make sense of profound mysteries by drawing on both age-old theology and cutting-edge science. It </w:t>
      </w:r>
      <w:r>
        <w:lastRenderedPageBreak/>
        <w:t xml:space="preserve">may not persuade the skeptic or resolve every philosophical challenge (the debate on free will and foreknowledge, for instance, is far from simple). But it shows that the idea of an all-controlling God who nonetheless grants genuine freedom is not incoherent. By considering quantum indeterminism, higher-dimensional space-time, and classical theological insights together, we find that reality might be far more nuanced than a binary choice between strict determinism and chaotic freedom. As Zia Shah suggests, thinking in terms of extra dimensions and modern physics </w:t>
      </w:r>
      <w:r>
        <w:rPr>
          <w:i/>
          <w:iCs/>
        </w:rPr>
        <w:t>“may enrich rather than diminish”</w:t>
      </w:r>
      <w:r>
        <w:t xml:space="preserve"> our understanding of God’s interaction with the world</w:t>
      </w:r>
      <w:hyperlink r:id="rId66" w:anchor=":~:text=plato,g">
        <w:r>
          <w:rPr>
            <w:rStyle w:val="Hyperlink"/>
          </w:rPr>
          <w:t>[30]</w:t>
        </w:r>
      </w:hyperlink>
      <w:hyperlink r:id="rId67" w:anchor=":~:text=match%20at%20L65%20terms%20of,of%20God%E2%80%99s%20transcendence%20and%20immanence">
        <w:r>
          <w:rPr>
            <w:rStyle w:val="Hyperlink"/>
          </w:rPr>
          <w:t>[31]</w:t>
        </w:r>
      </w:hyperlink>
      <w:r>
        <w:t xml:space="preserve">. In the end, the </w:t>
      </w:r>
      <w:r>
        <w:rPr>
          <w:b/>
          <w:bCs/>
        </w:rPr>
        <w:t>God of occasionalism</w:t>
      </w:r>
      <w:r>
        <w:t xml:space="preserve"> could be likened to the author of a complex quantum cosmic code – one who programs every line, yet within that code grants subroutines (us) the ability to make decisions that are truly ours. Everything unfolds exactly as He wills, and He wills that within the tapestry of creation, His creatures weave their own small but meaningful choices. In light of quantum mechanics and higher-dimensional possibilities, the age-old tapestry of omniscience and free will appears not threadbare, but woven with a richness that invites continued exploration into both science and faith</w:t>
      </w:r>
      <w:hyperlink r:id="rId68" w:anchor=":~:text=omniscience%20and%20omnipresence%2C%20and%20consider,accessible%20discussion%20showing%20how%20scripture">
        <w:r>
          <w:rPr>
            <w:rStyle w:val="Hyperlink"/>
          </w:rPr>
          <w:t>[29]</w:t>
        </w:r>
      </w:hyperlink>
      <w:hyperlink r:id="rId69" w:anchor=":~:text=The%20convergence%20of%20theology%20and,dimensional%20being%20can%20be">
        <w:r>
          <w:rPr>
            <w:rStyle w:val="Hyperlink"/>
          </w:rPr>
          <w:t>[27]</w:t>
        </w:r>
      </w:hyperlink>
      <w:r>
        <w:t>.</w:t>
      </w:r>
    </w:p>
    <w:p w14:paraId="77F0B546" w14:textId="77777777" w:rsidR="00A844E4" w:rsidRDefault="00000000">
      <w:pPr>
        <w:pStyle w:val="BodyText"/>
      </w:pPr>
      <w:r>
        <w:rPr>
          <w:b/>
          <w:bCs/>
        </w:rPr>
        <w:t>Sources:</w:t>
      </w:r>
      <w:r>
        <w:t xml:space="preserve"> This essay drew upon the writings of Zia H. Shah MD on science and theology, including discussions of Al-Ghazali’s occasionalism, quantum physics, and the concept of extra dimensions as related to divine attributes. Key insights were referenced from Shah’s articles in </w:t>
      </w:r>
      <w:r>
        <w:rPr>
          <w:i/>
          <w:iCs/>
        </w:rPr>
        <w:t>The Glorious Quran &amp; Science</w:t>
      </w:r>
      <w:r>
        <w:t xml:space="preserve"> blog and </w:t>
      </w:r>
      <w:r>
        <w:rPr>
          <w:i/>
          <w:iCs/>
        </w:rPr>
        <w:t>The Muslim Times</w:t>
      </w:r>
      <w:r>
        <w:t>, which explore how modern scientific findings echo classical theological concepts of God’s omnipotence and omniscience</w:t>
      </w:r>
      <w:hyperlink r:id="rId70" w:anchor=":~:text=would%20be%20limited.%20For%20al,In">
        <w:r>
          <w:rPr>
            <w:rStyle w:val="Hyperlink"/>
          </w:rPr>
          <w:t>[1]</w:t>
        </w:r>
      </w:hyperlink>
      <w:hyperlink r:id="rId71" w:anchor=":~:text=Occasionalism%20allows%20for%20divine%20intervention,may%20operate%20within%20indeterminate%20systems">
        <w:r>
          <w:rPr>
            <w:rStyle w:val="Hyperlink"/>
          </w:rPr>
          <w:t>[12]</w:t>
        </w:r>
      </w:hyperlink>
      <w:hyperlink r:id="rId72" w:anchor=":~:text=rather%20than%20picturing%20a%20spirit,presence%20lurks%20in%20those%20unseen">
        <w:r>
          <w:rPr>
            <w:rStyle w:val="Hyperlink"/>
          </w:rPr>
          <w:t>[23]</w:t>
        </w:r>
      </w:hyperlink>
      <w:hyperlink r:id="rId73" w:anchor=":~:text=Drawing%20a%20parallel%20between%20these,physics%20should%20include%20extra%20dimensions">
        <w:r>
          <w:rPr>
            <w:rStyle w:val="Hyperlink"/>
          </w:rPr>
          <w:t>[26]</w:t>
        </w:r>
      </w:hyperlink>
      <w:r>
        <w:t>, among others, as cited throughout the text.</w:t>
      </w:r>
    </w:p>
    <w:bookmarkEnd w:id="1"/>
    <w:bookmarkEnd w:id="2"/>
    <w:bookmarkEnd w:id="8"/>
    <w:p w14:paraId="68672D19" w14:textId="77777777" w:rsidR="00A844E4" w:rsidRDefault="00000000">
      <w:r>
        <w:pict w14:anchorId="29734B88">
          <v:rect id="_x0000_i1025" style="width:0;height:1.5pt" o:hralign="center" o:hrstd="t" o:hr="t"/>
        </w:pict>
      </w:r>
    </w:p>
    <w:bookmarkStart w:id="9" w:name="citations"/>
    <w:p w14:paraId="5939FCDC" w14:textId="77777777" w:rsidR="00A844E4" w:rsidRDefault="00000000">
      <w:pPr>
        <w:pStyle w:val="FirstParagraph"/>
      </w:pPr>
      <w:r>
        <w:fldChar w:fldCharType="begin"/>
      </w:r>
      <w:r>
        <w:instrText>HYPERLINK "https://thequran.love/2025/03/05/quantum-entanglement-ghazalis-occasionalism-and-gods-continuous-sustenance-of-the-universe/" \l ":~:text=would%20be%20limited.%20For%20al,In" \h</w:instrText>
      </w:r>
      <w:r>
        <w:fldChar w:fldCharType="separate"/>
      </w:r>
      <w:r>
        <w:rPr>
          <w:rStyle w:val="Hyperlink"/>
        </w:rPr>
        <w:t>[1]</w:t>
      </w:r>
      <w:r>
        <w:fldChar w:fldCharType="end"/>
      </w:r>
      <w:r>
        <w:t xml:space="preserve"> </w:t>
      </w:r>
      <w:hyperlink r:id="rId74" w:anchor=":~:text=Within%20the%20Islamic%20intellectual%20tradition%2C,Ash%CA%BFari%20and%20his%20followers%29%20were">
        <w:r>
          <w:rPr>
            <w:rStyle w:val="Hyperlink"/>
          </w:rPr>
          <w:t>[2]</w:t>
        </w:r>
      </w:hyperlink>
      <w:r>
        <w:t xml:space="preserve"> </w:t>
      </w:r>
      <w:hyperlink r:id="rId75" w:anchor=":~:text=rather%2C%20each%20time%20fire%20contacts,but%20do%20not%20bind%20Him">
        <w:r>
          <w:rPr>
            <w:rStyle w:val="Hyperlink"/>
          </w:rPr>
          <w:t>[3]</w:t>
        </w:r>
      </w:hyperlink>
      <w:r>
        <w:t xml:space="preserve"> </w:t>
      </w:r>
      <w:hyperlink r:id="rId76" w:anchor=":~:text=This%20strict%20occasionalism%20was%20controversial,God%E2%80%99s%20will%20at%20every%20moment">
        <w:r>
          <w:rPr>
            <w:rStyle w:val="Hyperlink"/>
          </w:rPr>
          <w:t>[5]</w:t>
        </w:r>
      </w:hyperlink>
      <w:r>
        <w:t xml:space="preserve"> </w:t>
      </w:r>
      <w:hyperlink r:id="rId77" w:anchor=":~:text=all%20secondary%20causation%2C%20science%20and,it%20puts%20it%20in%20proper">
        <w:r>
          <w:rPr>
            <w:rStyle w:val="Hyperlink"/>
          </w:rPr>
          <w:t>[6]</w:t>
        </w:r>
      </w:hyperlink>
      <w:r>
        <w:t xml:space="preserve"> </w:t>
      </w:r>
      <w:hyperlink r:id="rId78" w:anchor=":~:text=Newton%E2%80%99s%20cradle%20device%20,%E2%80%9Cextra%E2%80%9D%20agency%20outside%20the%20system">
        <w:r>
          <w:rPr>
            <w:rStyle w:val="Hyperlink"/>
          </w:rPr>
          <w:t>[7]</w:t>
        </w:r>
      </w:hyperlink>
      <w:r>
        <w:t xml:space="preserve"> </w:t>
      </w:r>
      <w:hyperlink r:id="rId79" w:anchor=":~:text=Quantum%20Nonlocality%20Meets%20Occasionalism">
        <w:r>
          <w:rPr>
            <w:rStyle w:val="Hyperlink"/>
          </w:rPr>
          <w:t>[8]</w:t>
        </w:r>
      </w:hyperlink>
      <w:r>
        <w:t xml:space="preserve"> </w:t>
      </w:r>
      <w:hyperlink r:id="rId80" w:anchor=":~:text=How%20might%20we%20compare%20these,physics%20as%20a%20discipline%20avoids">
        <w:r>
          <w:rPr>
            <w:rStyle w:val="Hyperlink"/>
          </w:rPr>
          <w:t>[9]</w:t>
        </w:r>
      </w:hyperlink>
      <w:r>
        <w:t xml:space="preserve"> Quantum Entanglement, Ghazali’s Occasionalism, and God’s Continuous Sustenance of the Universe – The Glorious Quran and Science</w:t>
      </w:r>
    </w:p>
    <w:p w14:paraId="20A66987" w14:textId="77777777" w:rsidR="00A844E4" w:rsidRDefault="00000000">
      <w:pPr>
        <w:pStyle w:val="BodyText"/>
      </w:pPr>
      <w:hyperlink r:id="rId81">
        <w:r>
          <w:rPr>
            <w:rStyle w:val="Hyperlink"/>
          </w:rPr>
          <w:t>https://thequran.love/2025/03/05/quantum-entanglement-ghazalis-occasionalism-and-gods-continuous-sustenance-of-the-universe/</w:t>
        </w:r>
      </w:hyperlink>
    </w:p>
    <w:p w14:paraId="2B2B1F36" w14:textId="77777777" w:rsidR="00A844E4" w:rsidRDefault="00000000">
      <w:pPr>
        <w:pStyle w:val="BodyText"/>
      </w:pPr>
      <w:hyperlink r:id="rId82" w:anchor=":~:text=praise%20God%E2%80%99s%20absolute%20sovereignty%20and,%E2%80%9CTruth%20has%20come%20and%20falsehood">
        <w:r>
          <w:rPr>
            <w:rStyle w:val="Hyperlink"/>
          </w:rPr>
          <w:t>[4]</w:t>
        </w:r>
      </w:hyperlink>
      <w:r>
        <w:t xml:space="preserve"> </w:t>
      </w:r>
      <w:hyperlink r:id="rId83" w:anchor=":~:text=thequran,from%20theological%2C%20philosophical%2C%20and%20scientific">
        <w:r>
          <w:rPr>
            <w:rStyle w:val="Hyperlink"/>
          </w:rPr>
          <w:t>[28]</w:t>
        </w:r>
      </w:hyperlink>
      <w:r>
        <w:t xml:space="preserve"> </w:t>
      </w:r>
      <w:hyperlink r:id="rId84" w:anchor=":~:text=omniscience%20and%20omnipresence%2C%20and%20consider,accessible%20discussion%20showing%20how%20scripture">
        <w:r>
          <w:rPr>
            <w:rStyle w:val="Hyperlink"/>
          </w:rPr>
          <w:t>[29]</w:t>
        </w:r>
      </w:hyperlink>
      <w:r>
        <w:t xml:space="preserve"> Omniscience, Extra Dimensions, and Accountability – Commentary on Qur’an 34:1-4, 22, 48-49 – The Glorious Quran and Science</w:t>
      </w:r>
    </w:p>
    <w:p w14:paraId="305912D1" w14:textId="77777777" w:rsidR="00A844E4" w:rsidRDefault="00000000">
      <w:pPr>
        <w:pStyle w:val="BodyText"/>
      </w:pPr>
      <w:hyperlink r:id="rId85">
        <w:r>
          <w:rPr>
            <w:rStyle w:val="Hyperlink"/>
          </w:rPr>
          <w:t>https://thequran.love/2025/09/05/omniscience-extra-dimensions-and-accountability-commentary-on-quran-341-4-22-48-49/</w:t>
        </w:r>
      </w:hyperlink>
    </w:p>
    <w:p w14:paraId="6433983E" w14:textId="77777777" w:rsidR="00A844E4" w:rsidRDefault="00000000">
      <w:pPr>
        <w:pStyle w:val="BodyText"/>
      </w:pPr>
      <w:hyperlink r:id="rId86" w:anchor=":~:text=Occasionalism%20allows%20for%20divine%20intervention,may%20operate%20within%20indeterminate%20systems">
        <w:r>
          <w:rPr>
            <w:rStyle w:val="Hyperlink"/>
          </w:rPr>
          <w:t>[10]</w:t>
        </w:r>
      </w:hyperlink>
      <w:r>
        <w:t xml:space="preserve"> </w:t>
      </w:r>
      <w:hyperlink r:id="rId87" w:anchor=":~:text=Quantum%20entanglement%20and%20tunneling%20reveal,metaphysical%20views%20in%20contemporary%20philosophy">
        <w:r>
          <w:rPr>
            <w:rStyle w:val="Hyperlink"/>
          </w:rPr>
          <w:t>[11]</w:t>
        </w:r>
      </w:hyperlink>
      <w:r>
        <w:t xml:space="preserve"> </w:t>
      </w:r>
      <w:hyperlink r:id="rId88" w:anchor=":~:text=Occasionalism%20allows%20for%20divine%20intervention,may%20operate%20within%20indeterminate%20systems">
        <w:r>
          <w:rPr>
            <w:rStyle w:val="Hyperlink"/>
          </w:rPr>
          <w:t>[12]</w:t>
        </w:r>
      </w:hyperlink>
      <w:r>
        <w:t xml:space="preserve"> </w:t>
      </w:r>
      <w:hyperlink r:id="rId89" w:anchor=":~:text=Some%20interpretations%20of%20quantum%20mechanics,existence%20aligns%20with%20quantum%20mechanics">
        <w:r>
          <w:rPr>
            <w:rStyle w:val="Hyperlink"/>
          </w:rPr>
          <w:t>[13]</w:t>
        </w:r>
      </w:hyperlink>
      <w:r>
        <w:t xml:space="preserve"> Quantum Mechanics and Al-Ghazali’s Occasionalism: A Philosophical and Scientific Argument – The Glorious Quran and Science</w:t>
      </w:r>
    </w:p>
    <w:p w14:paraId="2A6464D5" w14:textId="77777777" w:rsidR="00A844E4" w:rsidRDefault="00000000">
      <w:pPr>
        <w:pStyle w:val="BodyText"/>
      </w:pPr>
      <w:hyperlink r:id="rId90">
        <w:r>
          <w:rPr>
            <w:rStyle w:val="Hyperlink"/>
          </w:rPr>
          <w:t>https://thequran.love/2025/03/11/quantum-mechanics-and-al-ghazalis-occasionalism-a-philosophical-and-scientific-argument/</w:t>
        </w:r>
      </w:hyperlink>
    </w:p>
    <w:p w14:paraId="687CFED7" w14:textId="77777777" w:rsidR="00A844E4" w:rsidRDefault="00000000">
      <w:pPr>
        <w:pStyle w:val="BodyText"/>
      </w:pPr>
      <w:hyperlink r:id="rId91" w:anchor=":~:text=especially%20in%20string%20theory%20and,or%20compactified%20%E2%80%93%20rolled%20up">
        <w:r>
          <w:rPr>
            <w:rStyle w:val="Hyperlink"/>
          </w:rPr>
          <w:t>[14]</w:t>
        </w:r>
      </w:hyperlink>
      <w:r>
        <w:t xml:space="preserve"> </w:t>
      </w:r>
      <w:hyperlink r:id="rId92" w:anchor=":~:text=sensesthequran,likely%20require%20energy%20scales%20or">
        <w:r>
          <w:rPr>
            <w:rStyle w:val="Hyperlink"/>
          </w:rPr>
          <w:t>[15]</w:t>
        </w:r>
      </w:hyperlink>
      <w:r>
        <w:t xml:space="preserve"> </w:t>
      </w:r>
      <w:hyperlink r:id="rId93" w:anchor=":~:text=eleven%20in%20total%20%E2%80%93%20which,that%20we%20don%E2%80%99t%20notice%20these">
        <w:r>
          <w:rPr>
            <w:rStyle w:val="Hyperlink"/>
          </w:rPr>
          <w:t>[16]</w:t>
        </w:r>
      </w:hyperlink>
      <w:r>
        <w:t xml:space="preserve"> </w:t>
      </w:r>
      <w:hyperlink r:id="rId94" w:anchor=":~:text=embedded%20in%20a%20higher,fertile%20ground%20for%20philosophical%20imagination">
        <w:r>
          <w:rPr>
            <w:rStyle w:val="Hyperlink"/>
          </w:rPr>
          <w:t>[17]</w:t>
        </w:r>
      </w:hyperlink>
      <w:r>
        <w:t xml:space="preserve"> </w:t>
      </w:r>
      <w:hyperlink r:id="rId95" w:anchor=":~:text=To%20visualize%20extra%20dimensions%2C%20scientists,being%20constrained%20by%20the%20linear">
        <w:r>
          <w:rPr>
            <w:rStyle w:val="Hyperlink"/>
          </w:rPr>
          <w:t>[19]</w:t>
        </w:r>
      </w:hyperlink>
      <w:r>
        <w:t xml:space="preserve"> </w:t>
      </w:r>
      <w:hyperlink r:id="rId96" w:anchor=":~:text=plane%2C%20the%203D%20being%20could,inspired%20by">
        <w:r>
          <w:rPr>
            <w:rStyle w:val="Hyperlink"/>
          </w:rPr>
          <w:t>[20]</w:t>
        </w:r>
      </w:hyperlink>
      <w:r>
        <w:t xml:space="preserve"> </w:t>
      </w:r>
      <w:hyperlink r:id="rId97" w:anchor=":~:text=theologian%20discussions%20have%20noted%20that,Even%20though%20those%20dimensions">
        <w:r>
          <w:rPr>
            <w:rStyle w:val="Hyperlink"/>
          </w:rPr>
          <w:t>[21]</w:t>
        </w:r>
      </w:hyperlink>
      <w:r>
        <w:t xml:space="preserve"> </w:t>
      </w:r>
      <w:hyperlink r:id="rId98" w:anchor=":~:text=of%20reality%2C%20showing%20that%20three,our%20normal%20space%20%2034">
        <w:r>
          <w:rPr>
            <w:rStyle w:val="Hyperlink"/>
          </w:rPr>
          <w:t>[22]</w:t>
        </w:r>
      </w:hyperlink>
      <w:r>
        <w:t xml:space="preserve"> </w:t>
      </w:r>
      <w:hyperlink r:id="rId99" w:anchor=":~:text=rather%20than%20picturing%20a%20spirit,presence%20lurks%20in%20those%20unseen">
        <w:r>
          <w:rPr>
            <w:rStyle w:val="Hyperlink"/>
          </w:rPr>
          <w:t>[23]</w:t>
        </w:r>
      </w:hyperlink>
      <w:r>
        <w:t xml:space="preserve"> </w:t>
      </w:r>
      <w:hyperlink r:id="rId100" w:anchor=":~:text=with%20you%2C%20wherever%20you%20may,in%20the%20sea%3B%20not%20a">
        <w:r>
          <w:rPr>
            <w:rStyle w:val="Hyperlink"/>
          </w:rPr>
          <w:t>[24]</w:t>
        </w:r>
      </w:hyperlink>
      <w:r>
        <w:t xml:space="preserve"> </w:t>
      </w:r>
      <w:hyperlink r:id="rId101" w:anchor=":~:text=en,%E2%80%9CNo%20secret%20conversation%20of%20three">
        <w:r>
          <w:rPr>
            <w:rStyle w:val="Hyperlink"/>
          </w:rPr>
          <w:t>[25]</w:t>
        </w:r>
      </w:hyperlink>
      <w:r>
        <w:t xml:space="preserve"> </w:t>
      </w:r>
      <w:hyperlink r:id="rId102" w:anchor=":~:text=The%20convergence%20of%20theology%20and,dimensional%20being%20can%20be">
        <w:r>
          <w:rPr>
            <w:rStyle w:val="Hyperlink"/>
          </w:rPr>
          <w:t>[27]</w:t>
        </w:r>
      </w:hyperlink>
      <w:r>
        <w:t xml:space="preserve"> </w:t>
      </w:r>
      <w:hyperlink r:id="rId103" w:anchor=":~:text=plato,g">
        <w:r>
          <w:rPr>
            <w:rStyle w:val="Hyperlink"/>
          </w:rPr>
          <w:t>[30]</w:t>
        </w:r>
      </w:hyperlink>
      <w:r>
        <w:t xml:space="preserve"> </w:t>
      </w:r>
      <w:hyperlink r:id="rId104" w:anchor=":~:text=match%20at%20L65%20terms%20of,of%20God%E2%80%99s%20transcendence%20and%20immanence">
        <w:r>
          <w:rPr>
            <w:rStyle w:val="Hyperlink"/>
          </w:rPr>
          <w:t>[31]</w:t>
        </w:r>
      </w:hyperlink>
      <w:r>
        <w:t xml:space="preserve"> Omnipresence, Omniscience, and Extra Dimensions: A Theological and Scientific Exploration – The Glorious Quran and Science</w:t>
      </w:r>
    </w:p>
    <w:p w14:paraId="1E49788A" w14:textId="77777777" w:rsidR="00A844E4" w:rsidRDefault="00000000">
      <w:pPr>
        <w:pStyle w:val="BodyText"/>
      </w:pPr>
      <w:hyperlink r:id="rId105">
        <w:r>
          <w:rPr>
            <w:rStyle w:val="Hyperlink"/>
          </w:rPr>
          <w:t>https://thequran.love/2025/04/19/omnipresence-omniscience-and-extra-dimensions-a-theological-and-scientific-exploration/</w:t>
        </w:r>
      </w:hyperlink>
    </w:p>
    <w:p w14:paraId="03A21855" w14:textId="77777777" w:rsidR="00A844E4" w:rsidRDefault="00000000">
      <w:pPr>
        <w:pStyle w:val="BodyText"/>
      </w:pPr>
      <w:hyperlink r:id="rId106" w:anchor=":~:text=One%20might%20argue%20that%20just,limitations%20of%20our%20observable%20dimensions">
        <w:r>
          <w:rPr>
            <w:rStyle w:val="Hyperlink"/>
          </w:rPr>
          <w:t>[18]</w:t>
        </w:r>
      </w:hyperlink>
      <w:r>
        <w:t xml:space="preserve"> </w:t>
      </w:r>
      <w:hyperlink r:id="rId107" w:anchor=":~:text=Drawing%20a%20parallel%20between%20these,physics%20should%20include%20extra%20dimensions">
        <w:r>
          <w:rPr>
            <w:rStyle w:val="Hyperlink"/>
          </w:rPr>
          <w:t>[26]</w:t>
        </w:r>
      </w:hyperlink>
      <w:r>
        <w:t xml:space="preserve"> From Omniscience of God to Extra Dimensions in Physics – The Glorious Quran and Science</w:t>
      </w:r>
    </w:p>
    <w:p w14:paraId="7C8C3251" w14:textId="77777777" w:rsidR="00A844E4" w:rsidRDefault="00000000">
      <w:pPr>
        <w:pStyle w:val="BodyText"/>
      </w:pPr>
      <w:hyperlink r:id="rId108">
        <w:r>
          <w:rPr>
            <w:rStyle w:val="Hyperlink"/>
          </w:rPr>
          <w:t>https://thequran.love/2025/03/09/from-omniscience-of-god-to-extra-dimensions-in-physics/</w:t>
        </w:r>
      </w:hyperlink>
      <w:bookmarkEnd w:id="9"/>
    </w:p>
    <w:sectPr w:rsidR="00A844E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E1B2E44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983341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844E4"/>
    <w:rsid w:val="002C0FC6"/>
    <w:rsid w:val="00464DC3"/>
    <w:rsid w:val="00A84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73803"/>
  <w15:docId w15:val="{46DCE4C8-8C3B-4800-AC67-10692F855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3/11/quantum-mechanics-and-al-ghazalis-occasionalism-a-philosophical-and-scientific-argument/" TargetMode="External"/><Relationship Id="rId21" Type="http://schemas.openxmlformats.org/officeDocument/2006/relationships/hyperlink" Target="https://thequran.love/2025/03/05/quantum-entanglement-ghazalis-occasionalism-and-gods-continuous-sustenance-of-the-universe/" TargetMode="External"/><Relationship Id="rId42" Type="http://schemas.openxmlformats.org/officeDocument/2006/relationships/hyperlink" Target="https://thequran.love/2025/04/19/omnipresence-omniscience-and-extra-dimensions-a-theological-and-scientific-exploration/" TargetMode="External"/><Relationship Id="rId47" Type="http://schemas.openxmlformats.org/officeDocument/2006/relationships/hyperlink" Target="https://thequran.love/2025/04/19/omnipresence-omniscience-and-extra-dimensions-a-theological-and-scientific-exploration/" TargetMode="External"/><Relationship Id="rId63" Type="http://schemas.openxmlformats.org/officeDocument/2006/relationships/hyperlink" Target="https://thequran.love/2025/03/11/quantum-mechanics-and-al-ghazalis-occasionalism-a-philosophical-and-scientific-argument/" TargetMode="External"/><Relationship Id="rId68" Type="http://schemas.openxmlformats.org/officeDocument/2006/relationships/hyperlink" Target="https://thequran.love/2025/09/05/omniscience-extra-dimensions-and-accountability-commentary-on-quran-341-4-22-48-49/" TargetMode="External"/><Relationship Id="rId84" Type="http://schemas.openxmlformats.org/officeDocument/2006/relationships/hyperlink" Target="https://thequran.love/2025/09/05/omniscience-extra-dimensions-and-accountability-commentary-on-quran-341-4-22-48-49/" TargetMode="External"/><Relationship Id="rId89" Type="http://schemas.openxmlformats.org/officeDocument/2006/relationships/hyperlink" Target="https://thequran.love/2025/03/11/quantum-mechanics-and-al-ghazalis-occasionalism-a-philosophical-and-scientific-argument/" TargetMode="External"/><Relationship Id="rId16" Type="http://schemas.openxmlformats.org/officeDocument/2006/relationships/hyperlink" Target="https://thequran.love/2025/03/05/quantum-entanglement-ghazalis-occasionalism-and-gods-continuous-sustenance-of-the-universe/" TargetMode="External"/><Relationship Id="rId107" Type="http://schemas.openxmlformats.org/officeDocument/2006/relationships/hyperlink" Target="https://thequran.love/2025/03/09/from-omniscience-of-god-to-extra-dimensions-in-physics/" TargetMode="External"/><Relationship Id="rId11" Type="http://schemas.openxmlformats.org/officeDocument/2006/relationships/hyperlink" Target="https://thequran.love/2025/09/05/omniscience-extra-dimensions-and-accountability-commentary-on-quran-341-4-22-48-49/" TargetMode="External"/><Relationship Id="rId32" Type="http://schemas.openxmlformats.org/officeDocument/2006/relationships/hyperlink" Target="https://thequran.love/2025/04/19/omnipresence-omniscience-and-extra-dimensions-a-theological-and-scientific-exploration/" TargetMode="External"/><Relationship Id="rId37" Type="http://schemas.openxmlformats.org/officeDocument/2006/relationships/hyperlink" Target="https://thequran.love/2025/03/09/from-omniscience-of-god-to-extra-dimensions-in-physics/" TargetMode="External"/><Relationship Id="rId53" Type="http://schemas.openxmlformats.org/officeDocument/2006/relationships/hyperlink" Target="https://thequran.love/2025/04/19/omnipresence-omniscience-and-extra-dimensions-a-theological-and-scientific-exploration/" TargetMode="External"/><Relationship Id="rId58" Type="http://schemas.openxmlformats.org/officeDocument/2006/relationships/hyperlink" Target="https://thequran.love/2025/09/05/omniscience-extra-dimensions-and-accountability-commentary-on-quran-341-4-22-48-49/" TargetMode="External"/><Relationship Id="rId74" Type="http://schemas.openxmlformats.org/officeDocument/2006/relationships/hyperlink" Target="https://thequran.love/2025/03/05/quantum-entanglement-ghazalis-occasionalism-and-gods-continuous-sustenance-of-the-universe/" TargetMode="External"/><Relationship Id="rId79" Type="http://schemas.openxmlformats.org/officeDocument/2006/relationships/hyperlink" Target="https://thequran.love/2025/03/05/quantum-entanglement-ghazalis-occasionalism-and-gods-continuous-sustenance-of-the-universe/" TargetMode="External"/><Relationship Id="rId102" Type="http://schemas.openxmlformats.org/officeDocument/2006/relationships/hyperlink" Target="https://thequran.love/2025/04/19/omnipresence-omniscience-and-extra-dimensions-a-theological-and-scientific-exploration/" TargetMode="External"/><Relationship Id="rId5" Type="http://schemas.openxmlformats.org/officeDocument/2006/relationships/hyperlink" Target="https://thequran.love/2025/03/05/quantum-entanglement-ghazalis-occasionalism-and-gods-continuous-sustenance-of-the-universe/" TargetMode="External"/><Relationship Id="rId90" Type="http://schemas.openxmlformats.org/officeDocument/2006/relationships/hyperlink" Target="https://thequran.love/2025/03/11/quantum-mechanics-and-al-ghazalis-occasionalism-a-philosophical-and-scientific-argument/" TargetMode="External"/><Relationship Id="rId95" Type="http://schemas.openxmlformats.org/officeDocument/2006/relationships/hyperlink" Target="https://thequran.love/2025/04/19/omnipresence-omniscience-and-extra-dimensions-a-theological-and-scientific-exploration/" TargetMode="External"/><Relationship Id="rId22" Type="http://schemas.openxmlformats.org/officeDocument/2006/relationships/hyperlink" Target="https://thequran.love/2025/03/05/quantum-entanglement-ghazalis-occasionalism-and-gods-continuous-sustenance-of-the-universe/" TargetMode="External"/><Relationship Id="rId27" Type="http://schemas.openxmlformats.org/officeDocument/2006/relationships/hyperlink" Target="https://thequran.love/2025/03/11/quantum-mechanics-and-al-ghazalis-occasionalism-a-philosophical-and-scientific-argument/" TargetMode="External"/><Relationship Id="rId43" Type="http://schemas.openxmlformats.org/officeDocument/2006/relationships/hyperlink" Target="https://thequran.love/2025/04/19/omnipresence-omniscience-and-extra-dimensions-a-theological-and-scientific-exploration/" TargetMode="External"/><Relationship Id="rId48" Type="http://schemas.openxmlformats.org/officeDocument/2006/relationships/hyperlink" Target="https://thequran.love/2025/04/19/omnipresence-omniscience-and-extra-dimensions-a-theological-and-scientific-exploration/" TargetMode="External"/><Relationship Id="rId64" Type="http://schemas.openxmlformats.org/officeDocument/2006/relationships/hyperlink" Target="https://thequran.love/2025/04/19/omnipresence-omniscience-and-extra-dimensions-a-theological-and-scientific-exploration/" TargetMode="External"/><Relationship Id="rId69" Type="http://schemas.openxmlformats.org/officeDocument/2006/relationships/hyperlink" Target="https://thequran.love/2025/04/19/omnipresence-omniscience-and-extra-dimensions-a-theological-and-scientific-exploration/" TargetMode="External"/><Relationship Id="rId80" Type="http://schemas.openxmlformats.org/officeDocument/2006/relationships/hyperlink" Target="https://thequran.love/2025/03/05/quantum-entanglement-ghazalis-occasionalism-and-gods-continuous-sustenance-of-the-universe/" TargetMode="External"/><Relationship Id="rId85" Type="http://schemas.openxmlformats.org/officeDocument/2006/relationships/hyperlink" Target="https://thequran.love/2025/09/05/omniscience-extra-dimensions-and-accountability-commentary-on-quran-341-4-22-48-49/" TargetMode="External"/><Relationship Id="rId12" Type="http://schemas.openxmlformats.org/officeDocument/2006/relationships/hyperlink" Target="https://thequran.love/2025/03/05/quantum-entanglement-ghazalis-occasionalism-and-gods-continuous-sustenance-of-the-universe/" TargetMode="External"/><Relationship Id="rId17" Type="http://schemas.openxmlformats.org/officeDocument/2006/relationships/hyperlink" Target="https://thequran.love/2025/03/05/quantum-entanglement-ghazalis-occasionalism-and-gods-continuous-sustenance-of-the-universe/" TargetMode="External"/><Relationship Id="rId33" Type="http://schemas.openxmlformats.org/officeDocument/2006/relationships/hyperlink" Target="https://thequran.love/2025/04/19/omnipresence-omniscience-and-extra-dimensions-a-theological-and-scientific-exploration/" TargetMode="External"/><Relationship Id="rId38" Type="http://schemas.openxmlformats.org/officeDocument/2006/relationships/hyperlink" Target="https://thequran.love/2025/04/19/omnipresence-omniscience-and-extra-dimensions-a-theological-and-scientific-exploration/" TargetMode="External"/><Relationship Id="rId59" Type="http://schemas.openxmlformats.org/officeDocument/2006/relationships/hyperlink" Target="https://thequran.love/2025/04/19/omnipresence-omniscience-and-extra-dimensions-a-theological-and-scientific-exploration/" TargetMode="External"/><Relationship Id="rId103" Type="http://schemas.openxmlformats.org/officeDocument/2006/relationships/hyperlink" Target="https://thequran.love/2025/04/19/omnipresence-omniscience-and-extra-dimensions-a-theological-and-scientific-exploration/" TargetMode="External"/><Relationship Id="rId108" Type="http://schemas.openxmlformats.org/officeDocument/2006/relationships/hyperlink" Target="https://thequran.love/2025/03/09/from-omniscience-of-god-to-extra-dimensions-in-physics/" TargetMode="External"/><Relationship Id="rId54" Type="http://schemas.openxmlformats.org/officeDocument/2006/relationships/hyperlink" Target="https://thequran.love/2025/09/05/omniscience-extra-dimensions-and-accountability-commentary-on-quran-341-4-22-48-49/" TargetMode="External"/><Relationship Id="rId70" Type="http://schemas.openxmlformats.org/officeDocument/2006/relationships/hyperlink" Target="https://thequran.love/2025/03/05/quantum-entanglement-ghazalis-occasionalism-and-gods-continuous-sustenance-of-the-universe/" TargetMode="External"/><Relationship Id="rId75" Type="http://schemas.openxmlformats.org/officeDocument/2006/relationships/hyperlink" Target="https://thequran.love/2025/03/05/quantum-entanglement-ghazalis-occasionalism-and-gods-continuous-sustenance-of-the-universe/" TargetMode="External"/><Relationship Id="rId91" Type="http://schemas.openxmlformats.org/officeDocument/2006/relationships/hyperlink" Target="https://thequran.love/2025/04/19/omnipresence-omniscience-and-extra-dimensions-a-theological-and-scientific-exploration/" TargetMode="External"/><Relationship Id="rId96" Type="http://schemas.openxmlformats.org/officeDocument/2006/relationships/hyperlink" Target="https://thequran.love/2025/04/19/omnipresence-omniscience-and-extra-dimensions-a-theological-and-scientific-exploration/" TargetMode="External"/><Relationship Id="rId1" Type="http://schemas.openxmlformats.org/officeDocument/2006/relationships/numbering" Target="numbering.xml"/><Relationship Id="rId6" Type="http://schemas.openxmlformats.org/officeDocument/2006/relationships/hyperlink" Target="https://thequran.love/2025/03/05/quantum-entanglement-ghazalis-occasionalism-and-gods-continuous-sustenance-of-the-universe/" TargetMode="External"/><Relationship Id="rId15" Type="http://schemas.openxmlformats.org/officeDocument/2006/relationships/hyperlink" Target="https://thequran.love/2025/03/05/quantum-entanglement-ghazalis-occasionalism-and-gods-continuous-sustenance-of-the-universe/" TargetMode="External"/><Relationship Id="rId23" Type="http://schemas.openxmlformats.org/officeDocument/2006/relationships/hyperlink" Target="https://thequran.love/2025/03/05/quantum-entanglement-ghazalis-occasionalism-and-gods-continuous-sustenance-of-the-universe/" TargetMode="External"/><Relationship Id="rId28" Type="http://schemas.openxmlformats.org/officeDocument/2006/relationships/hyperlink" Target="https://thequran.love/2025/03/11/quantum-mechanics-and-al-ghazalis-occasionalism-a-philosophical-and-scientific-argument/" TargetMode="External"/><Relationship Id="rId36" Type="http://schemas.openxmlformats.org/officeDocument/2006/relationships/hyperlink" Target="https://thequran.love/2025/04/19/omnipresence-omniscience-and-extra-dimensions-a-theological-and-scientific-exploration/" TargetMode="External"/><Relationship Id="rId49" Type="http://schemas.openxmlformats.org/officeDocument/2006/relationships/hyperlink" Target="https://thequran.love/2025/03/09/from-omniscience-of-god-to-extra-dimensions-in-physics/" TargetMode="External"/><Relationship Id="rId57" Type="http://schemas.openxmlformats.org/officeDocument/2006/relationships/hyperlink" Target="https://thequran.love/2025/03/11/quantum-mechanics-and-al-ghazalis-occasionalism-a-philosophical-and-scientific-argument/" TargetMode="External"/><Relationship Id="rId106" Type="http://schemas.openxmlformats.org/officeDocument/2006/relationships/hyperlink" Target="https://thequran.love/2025/03/09/from-omniscience-of-god-to-extra-dimensions-in-physics/" TargetMode="External"/><Relationship Id="rId10" Type="http://schemas.openxmlformats.org/officeDocument/2006/relationships/hyperlink" Target="https://thequran.love/2025/09/05/omniscience-extra-dimensions-and-accountability-commentary-on-quran-341-4-22-48-49/" TargetMode="External"/><Relationship Id="rId31" Type="http://schemas.openxmlformats.org/officeDocument/2006/relationships/hyperlink" Target="https://thequran.love/2025/03/11/quantum-mechanics-and-al-ghazalis-occasionalism-a-philosophical-and-scientific-argument/" TargetMode="External"/><Relationship Id="rId44" Type="http://schemas.openxmlformats.org/officeDocument/2006/relationships/hyperlink" Target="https://thequran.love/2025/04/19/omnipresence-omniscience-and-extra-dimensions-a-theological-and-scientific-exploration/" TargetMode="External"/><Relationship Id="rId52" Type="http://schemas.openxmlformats.org/officeDocument/2006/relationships/hyperlink" Target="https://thequran.love/2025/04/19/omnipresence-omniscience-and-extra-dimensions-a-theological-and-scientific-exploration/" TargetMode="External"/><Relationship Id="rId60" Type="http://schemas.openxmlformats.org/officeDocument/2006/relationships/hyperlink" Target="https://thequran.love/2025/04/19/omnipresence-omniscience-and-extra-dimensions-a-theological-and-scientific-exploration/" TargetMode="External"/><Relationship Id="rId65" Type="http://schemas.openxmlformats.org/officeDocument/2006/relationships/hyperlink" Target="https://thequran.love/2025/04/19/omnipresence-omniscience-and-extra-dimensions-a-theological-and-scientific-exploration/" TargetMode="External"/><Relationship Id="rId73" Type="http://schemas.openxmlformats.org/officeDocument/2006/relationships/hyperlink" Target="https://thequran.love/2025/03/09/from-omniscience-of-god-to-extra-dimensions-in-physics/" TargetMode="External"/><Relationship Id="rId78" Type="http://schemas.openxmlformats.org/officeDocument/2006/relationships/hyperlink" Target="https://thequran.love/2025/03/05/quantum-entanglement-ghazalis-occasionalism-and-gods-continuous-sustenance-of-the-universe/" TargetMode="External"/><Relationship Id="rId81" Type="http://schemas.openxmlformats.org/officeDocument/2006/relationships/hyperlink" Target="https://thequran.love/2025/03/05/quantum-entanglement-ghazalis-occasionalism-and-gods-continuous-sustenance-of-the-universe/" TargetMode="External"/><Relationship Id="rId86" Type="http://schemas.openxmlformats.org/officeDocument/2006/relationships/hyperlink" Target="https://thequran.love/2025/03/11/quantum-mechanics-and-al-ghazalis-occasionalism-a-philosophical-and-scientific-argument/" TargetMode="External"/><Relationship Id="rId94" Type="http://schemas.openxmlformats.org/officeDocument/2006/relationships/hyperlink" Target="https://thequran.love/2025/04/19/omnipresence-omniscience-and-extra-dimensions-a-theological-and-scientific-exploration/" TargetMode="External"/><Relationship Id="rId99" Type="http://schemas.openxmlformats.org/officeDocument/2006/relationships/hyperlink" Target="https://thequran.love/2025/04/19/omnipresence-omniscience-and-extra-dimensions-a-theological-and-scientific-exploration/" TargetMode="External"/><Relationship Id="rId101" Type="http://schemas.openxmlformats.org/officeDocument/2006/relationships/hyperlink" Target="https://thequran.love/2025/04/19/omnipresence-omniscience-and-extra-dimensions-a-theological-and-scientific-exploration/" TargetMode="External"/><Relationship Id="rId4" Type="http://schemas.openxmlformats.org/officeDocument/2006/relationships/webSettings" Target="webSettings.xml"/><Relationship Id="rId9" Type="http://schemas.openxmlformats.org/officeDocument/2006/relationships/hyperlink" Target="https://thequran.love/2025/03/05/quantum-entanglement-ghazalis-occasionalism-and-gods-continuous-sustenance-of-the-universe/" TargetMode="External"/><Relationship Id="rId13" Type="http://schemas.openxmlformats.org/officeDocument/2006/relationships/hyperlink" Target="https://thequran.love/2025/03/05/quantum-entanglement-ghazalis-occasionalism-and-gods-continuous-sustenance-of-the-universe/" TargetMode="External"/><Relationship Id="rId18" Type="http://schemas.openxmlformats.org/officeDocument/2006/relationships/hyperlink" Target="https://thequran.love/2025/03/05/quantum-entanglement-ghazalis-occasionalism-and-gods-continuous-sustenance-of-the-universe/" TargetMode="External"/><Relationship Id="rId39" Type="http://schemas.openxmlformats.org/officeDocument/2006/relationships/hyperlink" Target="https://thequran.love/2025/04/19/omnipresence-omniscience-and-extra-dimensions-a-theological-and-scientific-exploration/" TargetMode="External"/><Relationship Id="rId109" Type="http://schemas.openxmlformats.org/officeDocument/2006/relationships/fontTable" Target="fontTable.xml"/><Relationship Id="rId34" Type="http://schemas.openxmlformats.org/officeDocument/2006/relationships/hyperlink" Target="https://thequran.love/2025/04/19/omnipresence-omniscience-and-extra-dimensions-a-theological-and-scientific-exploration/" TargetMode="External"/><Relationship Id="rId50" Type="http://schemas.openxmlformats.org/officeDocument/2006/relationships/hyperlink" Target="https://thequran.love/2025/03/09/from-omniscience-of-god-to-extra-dimensions-in-physics/" TargetMode="External"/><Relationship Id="rId55" Type="http://schemas.openxmlformats.org/officeDocument/2006/relationships/hyperlink" Target="https://thequran.love/2025/03/05/quantum-entanglement-ghazalis-occasionalism-and-gods-continuous-sustenance-of-the-universe/" TargetMode="External"/><Relationship Id="rId76" Type="http://schemas.openxmlformats.org/officeDocument/2006/relationships/hyperlink" Target="https://thequran.love/2025/03/05/quantum-entanglement-ghazalis-occasionalism-and-gods-continuous-sustenance-of-the-universe/" TargetMode="External"/><Relationship Id="rId97" Type="http://schemas.openxmlformats.org/officeDocument/2006/relationships/hyperlink" Target="https://thequran.love/2025/04/19/omnipresence-omniscience-and-extra-dimensions-a-theological-and-scientific-exploration/" TargetMode="External"/><Relationship Id="rId104" Type="http://schemas.openxmlformats.org/officeDocument/2006/relationships/hyperlink" Target="https://thequran.love/2025/04/19/omnipresence-omniscience-and-extra-dimensions-a-theological-and-scientific-exploration/" TargetMode="External"/><Relationship Id="rId7" Type="http://schemas.openxmlformats.org/officeDocument/2006/relationships/hyperlink" Target="https://thequran.love/2025/03/05/quantum-entanglement-ghazalis-occasionalism-and-gods-continuous-sustenance-of-the-universe/" TargetMode="External"/><Relationship Id="rId71" Type="http://schemas.openxmlformats.org/officeDocument/2006/relationships/hyperlink" Target="https://thequran.love/2025/03/11/quantum-mechanics-and-al-ghazalis-occasionalism-a-philosophical-and-scientific-argument/" TargetMode="External"/><Relationship Id="rId92" Type="http://schemas.openxmlformats.org/officeDocument/2006/relationships/hyperlink" Target="https://thequran.love/2025/04/19/omnipresence-omniscience-and-extra-dimensions-a-theological-and-scientific-exploration/" TargetMode="External"/><Relationship Id="rId2" Type="http://schemas.openxmlformats.org/officeDocument/2006/relationships/styles" Target="styles.xml"/><Relationship Id="rId29" Type="http://schemas.openxmlformats.org/officeDocument/2006/relationships/hyperlink" Target="https://thequran.love/2025/03/11/quantum-mechanics-and-al-ghazalis-occasionalism-a-philosophical-and-scientific-argument/" TargetMode="External"/><Relationship Id="rId24" Type="http://schemas.openxmlformats.org/officeDocument/2006/relationships/hyperlink" Target="https://thequran.love/2025/03/05/quantum-entanglement-ghazalis-occasionalism-and-gods-continuous-sustenance-of-the-universe/" TargetMode="External"/><Relationship Id="rId40" Type="http://schemas.openxmlformats.org/officeDocument/2006/relationships/hyperlink" Target="https://thequran.love/2025/03/09/from-omniscience-of-god-to-extra-dimensions-in-physics/" TargetMode="External"/><Relationship Id="rId45" Type="http://schemas.openxmlformats.org/officeDocument/2006/relationships/hyperlink" Target="https://thequran.love/2025/04/19/omnipresence-omniscience-and-extra-dimensions-a-theological-and-scientific-exploration/" TargetMode="External"/><Relationship Id="rId66" Type="http://schemas.openxmlformats.org/officeDocument/2006/relationships/hyperlink" Target="https://thequran.love/2025/04/19/omnipresence-omniscience-and-extra-dimensions-a-theological-and-scientific-exploration/" TargetMode="External"/><Relationship Id="rId87" Type="http://schemas.openxmlformats.org/officeDocument/2006/relationships/hyperlink" Target="https://thequran.love/2025/03/11/quantum-mechanics-and-al-ghazalis-occasionalism-a-philosophical-and-scientific-argument/" TargetMode="External"/><Relationship Id="rId110" Type="http://schemas.openxmlformats.org/officeDocument/2006/relationships/theme" Target="theme/theme1.xml"/><Relationship Id="rId61" Type="http://schemas.openxmlformats.org/officeDocument/2006/relationships/hyperlink" Target="https://thequran.love/2025/09/05/omniscience-extra-dimensions-and-accountability-commentary-on-quran-341-4-22-48-49/" TargetMode="External"/><Relationship Id="rId82" Type="http://schemas.openxmlformats.org/officeDocument/2006/relationships/hyperlink" Target="https://thequran.love/2025/09/05/omniscience-extra-dimensions-and-accountability-commentary-on-quran-341-4-22-48-49/" TargetMode="External"/><Relationship Id="rId19" Type="http://schemas.openxmlformats.org/officeDocument/2006/relationships/hyperlink" Target="https://thequran.love/2025/03/05/quantum-entanglement-ghazalis-occasionalism-and-gods-continuous-sustenance-of-the-universe/" TargetMode="External"/><Relationship Id="rId14" Type="http://schemas.openxmlformats.org/officeDocument/2006/relationships/hyperlink" Target="https://thequran.love/2025/09/05/omniscience-extra-dimensions-and-accountability-commentary-on-quran-341-4-22-48-49/" TargetMode="External"/><Relationship Id="rId30" Type="http://schemas.openxmlformats.org/officeDocument/2006/relationships/hyperlink" Target="https://thequran.love/2025/03/11/quantum-mechanics-and-al-ghazalis-occasionalism-a-philosophical-and-scientific-argument/" TargetMode="External"/><Relationship Id="rId35" Type="http://schemas.openxmlformats.org/officeDocument/2006/relationships/hyperlink" Target="https://thequran.love/2025/04/19/omnipresence-omniscience-and-extra-dimensions-a-theological-and-scientific-exploration/" TargetMode="External"/><Relationship Id="rId56" Type="http://schemas.openxmlformats.org/officeDocument/2006/relationships/hyperlink" Target="https://thequran.love/2025/03/11/quantum-mechanics-and-al-ghazalis-occasionalism-a-philosophical-and-scientific-argument/" TargetMode="External"/><Relationship Id="rId77" Type="http://schemas.openxmlformats.org/officeDocument/2006/relationships/hyperlink" Target="https://thequran.love/2025/03/05/quantum-entanglement-ghazalis-occasionalism-and-gods-continuous-sustenance-of-the-universe/" TargetMode="External"/><Relationship Id="rId100" Type="http://schemas.openxmlformats.org/officeDocument/2006/relationships/hyperlink" Target="https://thequran.love/2025/04/19/omnipresence-omniscience-and-extra-dimensions-a-theological-and-scientific-exploration/" TargetMode="External"/><Relationship Id="rId105" Type="http://schemas.openxmlformats.org/officeDocument/2006/relationships/hyperlink" Target="https://thequran.love/2025/04/19/omnipresence-omniscience-and-extra-dimensions-a-theological-and-scientific-exploration/" TargetMode="External"/><Relationship Id="rId8" Type="http://schemas.openxmlformats.org/officeDocument/2006/relationships/hyperlink" Target="https://thequran.love/2025/03/05/quantum-entanglement-ghazalis-occasionalism-and-gods-continuous-sustenance-of-the-universe/" TargetMode="External"/><Relationship Id="rId51" Type="http://schemas.openxmlformats.org/officeDocument/2006/relationships/hyperlink" Target="https://thequran.love/2025/03/09/from-omniscience-of-god-to-extra-dimensions-in-physics/" TargetMode="External"/><Relationship Id="rId72" Type="http://schemas.openxmlformats.org/officeDocument/2006/relationships/hyperlink" Target="https://thequran.love/2025/04/19/omnipresence-omniscience-and-extra-dimensions-a-theological-and-scientific-exploration/" TargetMode="External"/><Relationship Id="rId93" Type="http://schemas.openxmlformats.org/officeDocument/2006/relationships/hyperlink" Target="https://thequran.love/2025/04/19/omnipresence-omniscience-and-extra-dimensions-a-theological-and-scientific-exploration/" TargetMode="External"/><Relationship Id="rId98" Type="http://schemas.openxmlformats.org/officeDocument/2006/relationships/hyperlink" Target="https://thequran.love/2025/04/19/omnipresence-omniscience-and-extra-dimensions-a-theological-and-scientific-exploration/" TargetMode="External"/><Relationship Id="rId3" Type="http://schemas.openxmlformats.org/officeDocument/2006/relationships/settings" Target="settings.xml"/><Relationship Id="rId25" Type="http://schemas.openxmlformats.org/officeDocument/2006/relationships/hyperlink" Target="https://thequran.love/2025/03/11/quantum-mechanics-and-al-ghazalis-occasionalism-a-philosophical-and-scientific-argument/" TargetMode="External"/><Relationship Id="rId46" Type="http://schemas.openxmlformats.org/officeDocument/2006/relationships/hyperlink" Target="https://thequran.love/2025/04/19/omnipresence-omniscience-and-extra-dimensions-a-theological-and-scientific-exploration/" TargetMode="External"/><Relationship Id="rId67" Type="http://schemas.openxmlformats.org/officeDocument/2006/relationships/hyperlink" Target="https://thequran.love/2025/04/19/omnipresence-omniscience-and-extra-dimensions-a-theological-and-scientific-exploration/" TargetMode="External"/><Relationship Id="rId20" Type="http://schemas.openxmlformats.org/officeDocument/2006/relationships/hyperlink" Target="https://thequran.love/2025/03/05/quantum-entanglement-ghazalis-occasionalism-and-gods-continuous-sustenance-of-the-universe/" TargetMode="External"/><Relationship Id="rId41" Type="http://schemas.openxmlformats.org/officeDocument/2006/relationships/hyperlink" Target="https://thequran.love/2025/04/19/omnipresence-omniscience-and-extra-dimensions-a-theological-and-scientific-exploration/" TargetMode="External"/><Relationship Id="rId62" Type="http://schemas.openxmlformats.org/officeDocument/2006/relationships/hyperlink" Target="https://thequran.love/2025/09/05/omniscience-extra-dimensions-and-accountability-commentary-on-quran-341-4-22-48-49/" TargetMode="External"/><Relationship Id="rId83" Type="http://schemas.openxmlformats.org/officeDocument/2006/relationships/hyperlink" Target="https://thequran.love/2025/09/05/omniscience-extra-dimensions-and-accountability-commentary-on-quran-341-4-22-48-49/" TargetMode="External"/><Relationship Id="rId88" Type="http://schemas.openxmlformats.org/officeDocument/2006/relationships/hyperlink" Target="https://thequran.love/2025/03/11/quantum-mechanics-and-al-ghazalis-occasionalism-a-philosophical-and-scientific-arg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7584</Words>
  <Characters>43235</Characters>
  <Application>Microsoft Office Word</Application>
  <DocSecurity>0</DocSecurity>
  <Lines>360</Lines>
  <Paragraphs>101</Paragraphs>
  <ScaleCrop>false</ScaleCrop>
  <Company/>
  <LinksUpToDate>false</LinksUpToDate>
  <CharactersWithSpaces>50718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2025-09-09T19:28:00Z</dcterms:created>
  <dcterms:modified xsi:type="dcterms:W3CDTF">2025-09-10T13:48:00Z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