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35C" w:rsidRDefault="004F0098">
      <w:pPr>
        <w:pStyle w:val="Heading1"/>
      </w:pPr>
      <w:bookmarkStart w:id="0" w:name="header"/>
      <w:bookmarkStart w:id="1" w:name="X744d9a3d994a9498e7f1cf80d3cdb1a09e7bc3a"/>
      <w:bookmarkStart w:id="2" w:name="content"/>
      <w:bookmarkEnd w:id="0"/>
      <w:r>
        <w:t>Comparative Study of Joseph’s Story in the Bible and Qur’an</w:t>
      </w:r>
    </w:p>
    <w:p w:rsidR="004F0098" w:rsidRPr="004F0098" w:rsidRDefault="004F0098" w:rsidP="004F0098">
      <w:pPr>
        <w:pStyle w:val="BodyText"/>
      </w:pPr>
      <w:bookmarkStart w:id="3" w:name="_GoBack"/>
      <w:r>
        <w:rPr>
          <w:noProof/>
          <w:lang w:val="en-US"/>
        </w:rPr>
        <w:drawing>
          <wp:inline distT="0" distB="0" distL="0" distR="0">
            <wp:extent cx="5943600" cy="41300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seph in a well.jpg"/>
                    <pic:cNvPicPr/>
                  </pic:nvPicPr>
                  <pic:blipFill>
                    <a:blip r:embed="rId6">
                      <a:extLst>
                        <a:ext uri="{28A0092B-C50C-407E-A947-70E740481C1C}">
                          <a14:useLocalDpi xmlns:a14="http://schemas.microsoft.com/office/drawing/2010/main" val="0"/>
                        </a:ext>
                      </a:extLst>
                    </a:blip>
                    <a:stretch>
                      <a:fillRect/>
                    </a:stretch>
                  </pic:blipFill>
                  <pic:spPr>
                    <a:xfrm>
                      <a:off x="0" y="0"/>
                      <a:ext cx="5943600" cy="4130040"/>
                    </a:xfrm>
                    <a:prstGeom prst="rect">
                      <a:avLst/>
                    </a:prstGeom>
                  </pic:spPr>
                </pic:pic>
              </a:graphicData>
            </a:graphic>
          </wp:inline>
        </w:drawing>
      </w:r>
      <w:bookmarkEnd w:id="3"/>
    </w:p>
    <w:p w:rsidR="005F6E0B" w:rsidRPr="005F6E0B" w:rsidRDefault="005F6E0B" w:rsidP="005F6E0B">
      <w:pPr>
        <w:pStyle w:val="BodyText"/>
      </w:pPr>
      <w:r>
        <w:t>Written and collected by Zia H Shah MD</w:t>
      </w:r>
    </w:p>
    <w:p w:rsidR="00CB235C" w:rsidRDefault="004F0098">
      <w:pPr>
        <w:pStyle w:val="Heading2"/>
      </w:pPr>
      <w:bookmarkStart w:id="4" w:name="introduction"/>
      <w:r>
        <w:t>Introduction</w:t>
      </w:r>
    </w:p>
    <w:p w:rsidR="00CB235C" w:rsidRDefault="004F0098">
      <w:pPr>
        <w:pStyle w:val="FirstParagraph"/>
      </w:pPr>
      <w:r>
        <w:t xml:space="preserve">The story of </w:t>
      </w:r>
      <w:r>
        <w:rPr>
          <w:b/>
          <w:bCs/>
        </w:rPr>
        <w:t>Joseph (Yūsuf)</w:t>
      </w:r>
      <w:r>
        <w:t xml:space="preserve"> is a rich narrative found in both the </w:t>
      </w:r>
      <w:r>
        <w:rPr>
          <w:b/>
          <w:bCs/>
        </w:rPr>
        <w:t>Bible</w:t>
      </w:r>
      <w:r>
        <w:t xml:space="preserve"> (Genesis chapters 37–50) and the </w:t>
      </w:r>
      <w:r>
        <w:rPr>
          <w:b/>
          <w:bCs/>
        </w:rPr>
        <w:t>Qur’ān</w:t>
      </w:r>
      <w:r>
        <w:t xml:space="preserve"> </w:t>
      </w:r>
      <w:r>
        <w:t xml:space="preserve">(Sūrat Yūsuf, Chapter 12). Although the two accounts share a common outline – Joseph’s dreams, his brothers’ betrayal, his slavery and rise in Egypt, temptation by his master’s wife, imprisonment, and ultimate reunion with his family – they differ in </w:t>
      </w:r>
      <w:r>
        <w:rPr>
          <w:b/>
          <w:bCs/>
        </w:rPr>
        <w:t>detai</w:t>
      </w:r>
      <w:r>
        <w:rPr>
          <w:b/>
          <w:bCs/>
        </w:rPr>
        <w:t>ls, emphasis, and thematic depth</w:t>
      </w:r>
      <w:r>
        <w:t>. The Qur’ān itself extols Joseph’s tale as an especially beautiful and instructive story (</w:t>
      </w:r>
      <w:r>
        <w:rPr>
          <w:b/>
          <w:bCs/>
          <w:i/>
          <w:iCs/>
        </w:rPr>
        <w:t>“Ahsan al-qasas”</w:t>
      </w:r>
      <w:r>
        <w:t xml:space="preserve">, the </w:t>
      </w:r>
      <w:r>
        <w:rPr>
          <w:b/>
          <w:bCs/>
        </w:rPr>
        <w:t>“best of stories”</w:t>
      </w:r>
      <w:hyperlink r:id="rId7" w:anchor=":~:text=4,12%3A3">
        <w:r>
          <w:rPr>
            <w:rStyle w:val="Hyperlink"/>
          </w:rPr>
          <w:t>[1]</w:t>
        </w:r>
      </w:hyperlink>
      <w:r>
        <w:t xml:space="preserve">). This comparison is structured by major narrative segments (from Joseph’s early dreams to the family reunion) and, within each segment, by thematic categories: </w:t>
      </w:r>
      <w:r>
        <w:rPr>
          <w:b/>
          <w:bCs/>
        </w:rPr>
        <w:t>psychological coheren</w:t>
      </w:r>
      <w:r>
        <w:rPr>
          <w:b/>
          <w:bCs/>
        </w:rPr>
        <w:t>ce</w:t>
      </w:r>
      <w:r>
        <w:t xml:space="preserve">, </w:t>
      </w:r>
      <w:r>
        <w:rPr>
          <w:b/>
          <w:bCs/>
        </w:rPr>
        <w:t>moral/philosophical depth</w:t>
      </w:r>
      <w:r>
        <w:t xml:space="preserve">, and </w:t>
      </w:r>
      <w:r>
        <w:rPr>
          <w:b/>
          <w:bCs/>
        </w:rPr>
        <w:t>theological clarity</w:t>
      </w:r>
      <w:r>
        <w:t>. We will examine the episodes verse-by-verse (or story-by-story), highlighting similarities and key differences, and drawing on traditional and modern scholarship from both Islamic and Biblical perspec</w:t>
      </w:r>
      <w:r>
        <w:t xml:space="preserve">tives. In particular, we will see that the </w:t>
      </w:r>
      <w:r>
        <w:rPr>
          <w:b/>
          <w:bCs/>
        </w:rPr>
        <w:t>Qur’ānic version often appears more coherent</w:t>
      </w:r>
      <w:r>
        <w:t xml:space="preserve"> – psychologically realistic, philosophically </w:t>
      </w:r>
      <w:r>
        <w:lastRenderedPageBreak/>
        <w:t>profound, and theologically transparent – in comparison to the Biblical version</w:t>
      </w:r>
      <w:hyperlink r:id="rId8" w:anchor=":~:text=As%20already%20mentioned%2C%20the%20story,the%20incident%20involving%20Potipher%E2%80%99s%20wife">
        <w:r>
          <w:rPr>
            <w:rStyle w:val="Hyperlink"/>
          </w:rPr>
          <w:t>[2]</w:t>
        </w:r>
      </w:hyperlink>
      <w:hyperlink r:id="rId9" w:anchor=":~:text=Conclusion">
        <w:r>
          <w:rPr>
            <w:rStyle w:val="Hyperlink"/>
          </w:rPr>
          <w:t>[3]</w:t>
        </w:r>
      </w:hyperlink>
      <w:r>
        <w:t>. Citations from Genesis and Sūrat Yūsuf, as well as commentary, will be provided to support each p</w:t>
      </w:r>
      <w:r>
        <w:t>oint.</w:t>
      </w:r>
    </w:p>
    <w:p w:rsidR="00CB235C" w:rsidRDefault="004F0098">
      <w:pPr>
        <w:pStyle w:val="Heading2"/>
      </w:pPr>
      <w:bookmarkStart w:id="5" w:name="josephs-dreams-and-the-onset-of-jealousy"/>
      <w:bookmarkEnd w:id="4"/>
      <w:r>
        <w:t>Joseph’s Dreams and the Onset of Jealousy</w:t>
      </w:r>
    </w:p>
    <w:p w:rsidR="00CB235C" w:rsidRDefault="004F0098">
      <w:pPr>
        <w:pStyle w:val="FirstParagraph"/>
      </w:pPr>
      <w:r>
        <w:rPr>
          <w:b/>
          <w:bCs/>
        </w:rPr>
        <w:t>Biblical Account (Genesis 37:1–11):</w:t>
      </w:r>
      <w:r>
        <w:t xml:space="preserve"> Seventeen-year-old Joseph is introduced as his father Jacob’s favorite son, inciting his brothers’ envy. Joseph relates </w:t>
      </w:r>
      <w:r>
        <w:rPr>
          <w:b/>
          <w:bCs/>
        </w:rPr>
        <w:t>two dreams</w:t>
      </w:r>
      <w:r>
        <w:t xml:space="preserve"> to his family. In the first, their sheave</w:t>
      </w:r>
      <w:r>
        <w:t xml:space="preserve">s of grain bow to Joseph’s sheaf; in the second, </w:t>
      </w:r>
      <w:r>
        <w:rPr>
          <w:b/>
          <w:bCs/>
        </w:rPr>
        <w:t>the sun, moon, and eleven stars bow down to him</w:t>
      </w:r>
      <w:r>
        <w:t xml:space="preserve">. His brothers react with hatred and scorn at the very idea of Joseph ruling over them, and even </w:t>
      </w:r>
      <w:r>
        <w:rPr>
          <w:b/>
          <w:bCs/>
        </w:rPr>
        <w:t>Jacob rebukes Joseph</w:t>
      </w:r>
      <w:r>
        <w:t xml:space="preserve"> for the second dream – </w:t>
      </w:r>
      <w:r>
        <w:rPr>
          <w:i/>
          <w:iCs/>
        </w:rPr>
        <w:t>“What is this dream</w:t>
      </w:r>
      <w:r>
        <w:rPr>
          <w:i/>
          <w:iCs/>
        </w:rPr>
        <w:t xml:space="preserve"> that thou hast dreamed? Shall I and thy mother and thy brethren indeed come to bow down ourselves to thee?”</w:t>
      </w:r>
      <w:r>
        <w:t xml:space="preserve"> (Genesis 37:10)</w:t>
      </w:r>
      <w:hyperlink r:id="rId10" w:anchor=":~:text=Again%2C%20the%20Biblical%20story%20states,on%20hearing%20the%20second%20dream">
        <w:r>
          <w:rPr>
            <w:rStyle w:val="Hyperlink"/>
          </w:rPr>
          <w:t>[4]</w:t>
        </w:r>
      </w:hyperlink>
      <w:r>
        <w:t xml:space="preserve">. While Jacob is puzzled and momentarily critical, Genesis notes that he </w:t>
      </w:r>
      <w:r>
        <w:rPr>
          <w:i/>
          <w:iCs/>
        </w:rPr>
        <w:t>“observed the saying”</w:t>
      </w:r>
      <w:r>
        <w:t xml:space="preserve"> (kept it in mind) (Gen. 37:11)</w:t>
      </w:r>
      <w:hyperlink r:id="rId11" w:anchor=":~:text=Again%2C%20the%20Biblical%20story%20states,on%20hearing%20the%20second%20dream">
        <w:r>
          <w:rPr>
            <w:rStyle w:val="Hyperlink"/>
          </w:rPr>
          <w:t>[4]</w:t>
        </w:r>
      </w:hyperlink>
      <w:r>
        <w:t>. These dreams set th</w:t>
      </w:r>
      <w:r>
        <w:t xml:space="preserve">e stage for the brothers’ </w:t>
      </w:r>
      <w:r>
        <w:rPr>
          <w:b/>
          <w:bCs/>
        </w:rPr>
        <w:t>jealousy</w:t>
      </w:r>
      <w:r>
        <w:t xml:space="preserve"> and their later betrayal.</w:t>
      </w:r>
    </w:p>
    <w:p w:rsidR="00CB235C" w:rsidRDefault="004F0098">
      <w:pPr>
        <w:pStyle w:val="BodyText"/>
      </w:pPr>
      <w:r>
        <w:rPr>
          <w:b/>
          <w:bCs/>
        </w:rPr>
        <w:t>Qur’ānic Account (Sūrah Yūsuf 12:4–6):</w:t>
      </w:r>
      <w:r>
        <w:t xml:space="preserve"> The Qur’ān opens Joseph’s story with </w:t>
      </w:r>
      <w:r>
        <w:rPr>
          <w:b/>
          <w:bCs/>
        </w:rPr>
        <w:t>one striking dream</w:t>
      </w:r>
      <w:r>
        <w:t xml:space="preserve">: </w:t>
      </w:r>
      <w:r>
        <w:rPr>
          <w:i/>
          <w:iCs/>
        </w:rPr>
        <w:t>“O my father, I saw eleven stars and the sun and the moon – I saw them prostrating to me”</w:t>
      </w:r>
      <w:r>
        <w:t xml:space="preserve"> (12:4). N</w:t>
      </w:r>
      <w:r>
        <w:t xml:space="preserve">otably, </w:t>
      </w:r>
      <w:r>
        <w:rPr>
          <w:b/>
          <w:bCs/>
        </w:rPr>
        <w:t>Joseph tells this dream only to his father, not to his brothers</w:t>
      </w:r>
      <w:r>
        <w:t xml:space="preserve">. The Qur’ān explicitly depicts </w:t>
      </w:r>
      <w:r>
        <w:rPr>
          <w:b/>
          <w:bCs/>
        </w:rPr>
        <w:t>Jacob’s protective wisdom</w:t>
      </w:r>
      <w:r>
        <w:t xml:space="preserve"> here. Jacob recognizes the dream’s significance as a divine vision and </w:t>
      </w:r>
      <w:r>
        <w:rPr>
          <w:b/>
          <w:bCs/>
        </w:rPr>
        <w:t>cautions Joseph</w:t>
      </w:r>
      <w:r>
        <w:t xml:space="preserve">: </w:t>
      </w:r>
      <w:r>
        <w:rPr>
          <w:i/>
          <w:iCs/>
        </w:rPr>
        <w:t>“O my dear son, relate not thy dream to</w:t>
      </w:r>
      <w:r>
        <w:rPr>
          <w:i/>
          <w:iCs/>
        </w:rPr>
        <w:t xml:space="preserve"> thy brothers, lest they devise a plot against thee”</w:t>
      </w:r>
      <w:r>
        <w:t xml:space="preserve"> (12:5)</w:t>
      </w:r>
      <w:hyperlink r:id="rId12" w:anchor=":~:text=According%20to%20the%20Holy%20Quran%2C,father%20who%20had%20advised%20him">
        <w:r>
          <w:rPr>
            <w:rStyle w:val="Hyperlink"/>
          </w:rPr>
          <w:t>[5]</w:t>
        </w:r>
      </w:hyperlink>
      <w:r>
        <w:t xml:space="preserve">. Instead of rebuking Joseph, the Qur’ānic Jacob interprets the dream as a prophecy that God has </w:t>
      </w:r>
      <w:r>
        <w:rPr>
          <w:b/>
          <w:bCs/>
        </w:rPr>
        <w:t>chosen Joseph for great things</w:t>
      </w:r>
      <w:r>
        <w:t>, and he urges discretion</w:t>
      </w:r>
      <w:hyperlink r:id="rId13" w:anchor=":~:text=According%20to%20the%20Holy%20Quran%2C,father%20who%20had%20advised%20him">
        <w:r>
          <w:rPr>
            <w:rStyle w:val="Hyperlink"/>
          </w:rPr>
          <w:t>[5]</w:t>
        </w:r>
      </w:hyperlink>
      <w:r>
        <w:t>. Thus, the Qur’ān omits the first dream of the sheaves altogether and focuses on the celestial dream, embedding within it a lesson about familial envy and prudence.</w:t>
      </w:r>
    </w:p>
    <w:p w:rsidR="00CB235C" w:rsidRDefault="004F0098">
      <w:pPr>
        <w:pStyle w:val="BodyText"/>
      </w:pPr>
      <w:r>
        <w:rPr>
          <w:b/>
          <w:bCs/>
        </w:rPr>
        <w:t>Comparison – Dreams and Jealousy:</w:t>
      </w:r>
      <w:r>
        <w:t xml:space="preserve"> Both accounts align in portraying Joseph as </w:t>
      </w:r>
      <w:r>
        <w:rPr>
          <w:b/>
          <w:bCs/>
        </w:rPr>
        <w:t>favored by J</w:t>
      </w:r>
      <w:r>
        <w:rPr>
          <w:b/>
          <w:bCs/>
        </w:rPr>
        <w:t>acob</w:t>
      </w:r>
      <w:r>
        <w:t xml:space="preserve"> and resented by his ten older half-brothers. The symbolism of </w:t>
      </w:r>
      <w:r>
        <w:rPr>
          <w:b/>
          <w:bCs/>
        </w:rPr>
        <w:t>eleven stars, sun, and moon</w:t>
      </w:r>
      <w:r>
        <w:t xml:space="preserve"> in Joseph’s dream is present in both, though the Bible includes it as the second of two dreams, while the Qur’ān has it as the sole dream revealed. Crucially, th</w:t>
      </w:r>
      <w:r>
        <w:t xml:space="preserve">e </w:t>
      </w:r>
      <w:r>
        <w:rPr>
          <w:b/>
          <w:bCs/>
        </w:rPr>
        <w:t>Qur’ān’s narrative is more concise and internally logical</w:t>
      </w:r>
      <w:r>
        <w:t xml:space="preserve"> regarding this episode. Several differences stand out:</w:t>
      </w:r>
    </w:p>
    <w:p w:rsidR="00CB235C" w:rsidRDefault="004F0098">
      <w:pPr>
        <w:numPr>
          <w:ilvl w:val="0"/>
          <w:numId w:val="2"/>
        </w:numPr>
      </w:pPr>
      <w:r>
        <w:rPr>
          <w:b/>
          <w:bCs/>
        </w:rPr>
        <w:t>Psychological Coherence:</w:t>
      </w:r>
      <w:r>
        <w:t xml:space="preserve"> The Bible’s portrayal has Joseph naively telling his already resentful brothers </w:t>
      </w:r>
      <w:r>
        <w:rPr>
          <w:i/>
          <w:iCs/>
        </w:rPr>
        <w:t>both</w:t>
      </w:r>
      <w:r>
        <w:t xml:space="preserve"> of his grandiose dreams, furthe</w:t>
      </w:r>
      <w:r>
        <w:t>r angering them</w:t>
      </w:r>
      <w:hyperlink r:id="rId14" w:anchor=":~:text=Now%2C%20we%20know%20from%20the,them%20than%20the%20first%20one">
        <w:r>
          <w:rPr>
            <w:rStyle w:val="Hyperlink"/>
          </w:rPr>
          <w:t>[6]</w:t>
        </w:r>
      </w:hyperlink>
      <w:r>
        <w:t>. The Q</w:t>
      </w:r>
      <w:r>
        <w:t xml:space="preserve">ur’ān avoids this implausible scenario – Joseph does </w:t>
      </w:r>
      <w:r>
        <w:rPr>
          <w:b/>
          <w:bCs/>
        </w:rPr>
        <w:t>not</w:t>
      </w:r>
      <w:r>
        <w:t xml:space="preserve"> relay the dream to his brothers at all. Given that Genesis itself shows the brothers’ hostile reaction to the first dream, it seems unlikely Joseph would volunteer an even more provocative second dre</w:t>
      </w:r>
      <w:r>
        <w:t>am to them</w:t>
      </w:r>
      <w:hyperlink r:id="rId15" w:anchor=":~:text=Now%2C%20we%20know%20from%20the,them%20than%20the%20first%20one">
        <w:r>
          <w:rPr>
            <w:rStyle w:val="Hyperlink"/>
          </w:rPr>
          <w:t>[6]</w:t>
        </w:r>
      </w:hyperlink>
      <w:r>
        <w:t>. The Qur’ān</w:t>
      </w:r>
      <w:r>
        <w:t xml:space="preserve">ic version, by having Jacob warn Joseph in advance, exhibits greater </w:t>
      </w:r>
      <w:r>
        <w:rPr>
          <w:b/>
          <w:bCs/>
        </w:rPr>
        <w:t>psychological realism</w:t>
      </w:r>
      <w:r>
        <w:t>: a father aware of his older sons’ envy would sensibly advise the favored child to keep such visions private</w:t>
      </w:r>
      <w:hyperlink r:id="rId16" w:anchor=":~:text=According%20to%20the%20Holy%20Quran%2C,father%20who%20had%20advised%20him">
        <w:r>
          <w:rPr>
            <w:rStyle w:val="Hyperlink"/>
          </w:rPr>
          <w:t>[5]</w:t>
        </w:r>
      </w:hyperlink>
      <w:r>
        <w:t xml:space="preserve">. Indeed, it would be </w:t>
      </w:r>
      <w:r>
        <w:rPr>
          <w:i/>
          <w:iCs/>
        </w:rPr>
        <w:t>“evident that Joseph couldn’t have told his sec</w:t>
      </w:r>
      <w:r>
        <w:rPr>
          <w:i/>
          <w:iCs/>
        </w:rPr>
        <w:t>ond dream to his brothers which was even more insulting…than the first”</w:t>
      </w:r>
      <w:hyperlink r:id="rId17" w:anchor=":~:text=Now%2C%20we%20know%20from%20the,them%20than%20the%20first%20one">
        <w:r>
          <w:rPr>
            <w:rStyle w:val="Hyperlink"/>
          </w:rPr>
          <w:t>[6]</w:t>
        </w:r>
      </w:hyperlink>
      <w:r>
        <w:t>. Similarly, Jacob rebuking Joseph in Genesis is seen as illogical by many commentators – dreams are involuntary and, if Jacob understood the dream’s import, why scold Joseph?</w:t>
      </w:r>
      <w:hyperlink r:id="rId18" w:anchor=":~:text=Again%2C%20the%20Biblical%20story%20states,on%20hearing%20the%20second%20dream">
        <w:r>
          <w:rPr>
            <w:rStyle w:val="Hyperlink"/>
          </w:rPr>
          <w:t>[4]</w:t>
        </w:r>
      </w:hyperlink>
      <w:hyperlink r:id="rId19" w:anchor=":~:text=3,writers%C2%A0%C2%A0%20have%20fallen%C2%A0%20in%C2%A0%C2%A0%20an">
        <w:r>
          <w:rPr>
            <w:rStyle w:val="Hyperlink"/>
          </w:rPr>
          <w:t>[7]</w:t>
        </w:r>
      </w:hyperlink>
      <w:r>
        <w:t xml:space="preserve"> The Qur’ānic Jacob does not scold his son; </w:t>
      </w:r>
      <w:r>
        <w:lastRenderedPageBreak/>
        <w:t>instead he show</w:t>
      </w:r>
      <w:r>
        <w:t xml:space="preserve">s discernment and empathy. This </w:t>
      </w:r>
      <w:r>
        <w:rPr>
          <w:b/>
          <w:bCs/>
        </w:rPr>
        <w:t>eliminates a biblical inconsistency</w:t>
      </w:r>
      <w:r>
        <w:t>, since Genesis admits Jacob knew the dream’s meaning yet still reacted outwardly with rebuke</w:t>
      </w:r>
      <w:hyperlink r:id="rId20" w:anchor=":~:text=3,writers%C2%A0%C2%A0%20have%20fallen%C2%A0%20in%C2%A0%C2%A0%20an">
        <w:r>
          <w:rPr>
            <w:rStyle w:val="Hyperlink"/>
          </w:rPr>
          <w:t>[7]</w:t>
        </w:r>
      </w:hyperlink>
      <w:r>
        <w:t xml:space="preserve">. In short, the </w:t>
      </w:r>
      <w:r>
        <w:rPr>
          <w:b/>
          <w:bCs/>
        </w:rPr>
        <w:t>characters’ behavior in the Qur’ān is more consistent with their knowledge and emotions</w:t>
      </w:r>
      <w:r>
        <w:t>, enhancing n</w:t>
      </w:r>
      <w:r>
        <w:t>arrative credibility.</w:t>
      </w:r>
    </w:p>
    <w:p w:rsidR="00CB235C" w:rsidRDefault="004F0098">
      <w:pPr>
        <w:numPr>
          <w:ilvl w:val="0"/>
          <w:numId w:val="2"/>
        </w:numPr>
      </w:pPr>
      <w:r>
        <w:rPr>
          <w:b/>
          <w:bCs/>
        </w:rPr>
        <w:t>Moral and Philosophical Depth:</w:t>
      </w:r>
      <w:r>
        <w:t xml:space="preserve"> In both texts, Joseph’s dream foreshadows his future supremacy and the family’s reconciliation. The </w:t>
      </w:r>
      <w:r>
        <w:rPr>
          <w:b/>
          <w:bCs/>
        </w:rPr>
        <w:t>Qur’ān subtly emphasizes a moral lesson</w:t>
      </w:r>
      <w:r>
        <w:t xml:space="preserve"> from the start: Jacob’s warning to Joseph (</w:t>
      </w:r>
      <w:r>
        <w:rPr>
          <w:i/>
          <w:iCs/>
        </w:rPr>
        <w:t xml:space="preserve">“do not relate your </w:t>
      </w:r>
      <w:r>
        <w:rPr>
          <w:i/>
          <w:iCs/>
        </w:rPr>
        <w:t>vision to your brothers lest they plot against you”</w:t>
      </w:r>
      <w:r>
        <w:t>) teaches about the dangers of jealousy and the importance of caution even among one’s kin</w:t>
      </w:r>
      <w:hyperlink r:id="rId21" w:anchor=":~:text=According%20to%20the%20Holy%20Quran%2C,father%20who%20had%20advised%20him">
        <w:r>
          <w:rPr>
            <w:rStyle w:val="Hyperlink"/>
          </w:rPr>
          <w:t>[5]</w:t>
        </w:r>
      </w:hyperlink>
      <w:r>
        <w:t xml:space="preserve">. This adds a layer of </w:t>
      </w:r>
      <w:r>
        <w:rPr>
          <w:b/>
          <w:bCs/>
        </w:rPr>
        <w:t>practical wisdom and ethical foresight</w:t>
      </w:r>
      <w:r>
        <w:t xml:space="preserve"> to the story’s beginning. The biblical account, while showing the</w:t>
      </w:r>
      <w:r>
        <w:t xml:space="preserve"> fact of fraternal envy, does not explicitly draw out a moral in this scene – in fact, Joseph’s tactlessness in sharing the dreams could be viewed as a character flaw or simply youthful innocence. The Qur’ān’s Joseph is more guarded and the narrative more </w:t>
      </w:r>
      <w:r>
        <w:rPr>
          <w:b/>
          <w:bCs/>
        </w:rPr>
        <w:t>philosophically cohesive</w:t>
      </w:r>
      <w:r>
        <w:t xml:space="preserve">, using this episode to introduce the theme of </w:t>
      </w:r>
      <w:r>
        <w:rPr>
          <w:i/>
          <w:iCs/>
        </w:rPr>
        <w:t>ḥ</w:t>
      </w:r>
      <w:r>
        <w:rPr>
          <w:i/>
          <w:iCs/>
        </w:rPr>
        <w:t>asad</w:t>
      </w:r>
      <w:r>
        <w:t xml:space="preserve"> (envy) and its destructive potential. Traditional Islamic commentators note that Joseph’s silence towards his brothers was a divinely guided precaution, underscoring the </w:t>
      </w:r>
      <w:r>
        <w:rPr>
          <w:b/>
          <w:bCs/>
        </w:rPr>
        <w:t>moral the</w:t>
      </w:r>
      <w:r>
        <w:rPr>
          <w:b/>
          <w:bCs/>
        </w:rPr>
        <w:t>me of keeping one’s blessings discreet</w:t>
      </w:r>
      <w:r>
        <w:t xml:space="preserve"> to avoid arousing envy (a concept echoed in Islamic wisdom literature).</w:t>
      </w:r>
    </w:p>
    <w:p w:rsidR="00CB235C" w:rsidRDefault="004F0098">
      <w:pPr>
        <w:numPr>
          <w:ilvl w:val="0"/>
          <w:numId w:val="2"/>
        </w:numPr>
      </w:pPr>
      <w:r>
        <w:rPr>
          <w:b/>
          <w:bCs/>
        </w:rPr>
        <w:t>Theological Clarity:</w:t>
      </w:r>
      <w:r>
        <w:t xml:space="preserve"> The Qur’ānic version is explicit that Joseph’s dream is a true vision from God and part of divine providence. Jacob in 12:6 </w:t>
      </w:r>
      <w:r>
        <w:t xml:space="preserve">tells Joseph that </w:t>
      </w:r>
      <w:r>
        <w:rPr>
          <w:i/>
          <w:iCs/>
        </w:rPr>
        <w:t>“thus will your Lord choose you and teach you the interpretation of dreams and perfect His favor upon you... as He did on your forefathers”</w:t>
      </w:r>
      <w:r>
        <w:t xml:space="preserve">, firmly grounding the dream in </w:t>
      </w:r>
      <w:r>
        <w:rPr>
          <w:b/>
          <w:bCs/>
        </w:rPr>
        <w:t>God’s plan</w:t>
      </w:r>
      <w:r>
        <w:t xml:space="preserve">. By cautioning Joseph, Jacob also acknowledges </w:t>
      </w:r>
      <w:r>
        <w:rPr>
          <w:b/>
          <w:bCs/>
        </w:rPr>
        <w:t>Satan’s r</w:t>
      </w:r>
      <w:r>
        <w:rPr>
          <w:b/>
          <w:bCs/>
        </w:rPr>
        <w:t>ole as an instigator of envy</w:t>
      </w:r>
      <w:r>
        <w:t xml:space="preserve"> (</w:t>
      </w:r>
      <w:r>
        <w:rPr>
          <w:i/>
          <w:iCs/>
        </w:rPr>
        <w:t>“for Satan is to man an open enemy”</w:t>
      </w:r>
      <w:r>
        <w:t>)</w:t>
      </w:r>
      <w:hyperlink r:id="rId22" w:anchor=":~:text=According%20to%20the%20Holy%20Quran%2C,father%20who%20had%20advised%20him">
        <w:r>
          <w:rPr>
            <w:rStyle w:val="Hyperlink"/>
          </w:rPr>
          <w:t>[5]</w:t>
        </w:r>
      </w:hyperlink>
      <w:r>
        <w:t xml:space="preserve">, framing the coming conflict in theological terms. In Genesis, God is more hidden in this scene – the text does not explicitly mention God’s hand, though Joseph’s dreams are implicitly understood as prophetic. Jacob’s rebuke in Genesis 37:10 could imply, </w:t>
      </w:r>
      <w:r>
        <w:t xml:space="preserve">to an uninformed reader, doubt or confusion about God’s message. The Qur’ān removes any ambiguity: Jacob immediately </w:t>
      </w:r>
      <w:r>
        <w:rPr>
          <w:b/>
          <w:bCs/>
        </w:rPr>
        <w:t>accepts the dream as true</w:t>
      </w:r>
      <w:r>
        <w:t xml:space="preserve"> and prepares Joseph (and the reader) for its fulfillment. This gives the Qur’ānic story a </w:t>
      </w:r>
      <w:r>
        <w:rPr>
          <w:b/>
          <w:bCs/>
        </w:rPr>
        <w:t>clearer theological fou</w:t>
      </w:r>
      <w:r>
        <w:rPr>
          <w:b/>
          <w:bCs/>
        </w:rPr>
        <w:t>ndation</w:t>
      </w:r>
      <w:r>
        <w:t xml:space="preserve"> from the outset, portraying both Joseph and Jacob as aware (to a degree) of God’s guidance. As one scholar notes, the </w:t>
      </w:r>
      <w:r>
        <w:rPr>
          <w:b/>
          <w:bCs/>
        </w:rPr>
        <w:t>Bible often portrays prophets “in a way that does not distinguish them from ordinary people,”</w:t>
      </w:r>
      <w:r>
        <w:t xml:space="preserve"> whereas the Qur’ān consistently show</w:t>
      </w:r>
      <w:r>
        <w:t>s prophets as insightful and in tune with God’s will</w:t>
      </w:r>
      <w:hyperlink r:id="rId23" w:anchor=":~:text=As%20I%20have%20already%20mentioned,sought%20against%20what%20you%20describe">
        <w:r>
          <w:rPr>
            <w:rStyle w:val="Hyperlink"/>
          </w:rPr>
          <w:t>[8]</w:t>
        </w:r>
      </w:hyperlink>
      <w:hyperlink r:id="rId24" w:anchor=":~:text=Conversely%2C%20the%20Old%20Testament%20portrays,28">
        <w:r>
          <w:rPr>
            <w:rStyle w:val="Hyperlink"/>
          </w:rPr>
          <w:t>[9]</w:t>
        </w:r>
      </w:hyperlink>
      <w:r>
        <w:t xml:space="preserve">. In Sūrah Yūsuf, Jacob’s spiritual insight and patience are emphasized from the beginning, aligning with the Islamic view of prophets’ </w:t>
      </w:r>
      <w:r>
        <w:rPr>
          <w:b/>
          <w:bCs/>
        </w:rPr>
        <w:t>exemplary character and trust in God</w:t>
      </w:r>
      <w:r>
        <w:t>.</w:t>
      </w:r>
    </w:p>
    <w:p w:rsidR="00CB235C" w:rsidRDefault="004F0098">
      <w:pPr>
        <w:pStyle w:val="FirstParagraph"/>
      </w:pPr>
      <w:r>
        <w:t xml:space="preserve">These early differences in the dream episode set the tone: the </w:t>
      </w:r>
      <w:r>
        <w:rPr>
          <w:b/>
          <w:bCs/>
        </w:rPr>
        <w:t>Qur’ān’s n</w:t>
      </w:r>
      <w:r>
        <w:rPr>
          <w:b/>
          <w:bCs/>
        </w:rPr>
        <w:t>arrative is streamlined and logically cohesive</w:t>
      </w:r>
      <w:r>
        <w:t>, avoiding the internal contradictions that some detect in Genesis, and immediately highlighting themes of envy, divine providence, and wisdom. The stage is now set for the brothers’ scheme, which each scriptur</w:t>
      </w:r>
      <w:r>
        <w:t>e unfolds with its own nuances.</w:t>
      </w:r>
    </w:p>
    <w:p w:rsidR="00CB235C" w:rsidRDefault="004F0098">
      <w:pPr>
        <w:pStyle w:val="Heading2"/>
      </w:pPr>
      <w:bookmarkStart w:id="6" w:name="X615ee62185d7a82b274fb843bb372f745f408c4"/>
      <w:bookmarkEnd w:id="5"/>
      <w:r>
        <w:lastRenderedPageBreak/>
        <w:t>The Brothers’ Betrayal: Plotting Against Joseph and the Pit</w:t>
      </w:r>
    </w:p>
    <w:p w:rsidR="00CB235C" w:rsidRDefault="004F0098">
      <w:pPr>
        <w:pStyle w:val="FirstParagraph"/>
      </w:pPr>
      <w:r>
        <w:rPr>
          <w:b/>
          <w:bCs/>
        </w:rPr>
        <w:t>Biblical Account (Genesis 37:12–36):</w:t>
      </w:r>
      <w:r>
        <w:t xml:space="preserve"> Joseph’s brothers move their flocks to pasture near Shechem and later Dothan. Jacob </w:t>
      </w:r>
      <w:r>
        <w:rPr>
          <w:b/>
          <w:bCs/>
        </w:rPr>
        <w:t>sends Joseph out alone</w:t>
      </w:r>
      <w:r>
        <w:t xml:space="preserve"> from the Hebron vall</w:t>
      </w:r>
      <w:r>
        <w:t>ey to go check on his brothers’ welfare</w:t>
      </w:r>
      <w:hyperlink r:id="rId25" w:anchor=":~:text=The%20Biblical%20story%20says%20that,look%20for%20his%20stepbrothers%20saying">
        <w:r>
          <w:rPr>
            <w:rStyle w:val="Hyperlink"/>
          </w:rPr>
          <w:t>[10]</w:t>
        </w:r>
      </w:hyperlink>
      <w:r>
        <w:t xml:space="preserve">. Unaware of what awaits, Joseph finds his brothers, who seize the opportunity to execute a plot. Initially, they conspire to </w:t>
      </w:r>
      <w:r>
        <w:rPr>
          <w:b/>
          <w:bCs/>
        </w:rPr>
        <w:t>kill Joseph</w:t>
      </w:r>
      <w:r>
        <w:t xml:space="preserve"> and throw him in a pit, but the eldest brother </w:t>
      </w:r>
      <w:r>
        <w:rPr>
          <w:b/>
          <w:bCs/>
        </w:rPr>
        <w:t>Reuben</w:t>
      </w:r>
      <w:r>
        <w:t xml:space="preserve"> intervenes, suggesting they inst</w:t>
      </w:r>
      <w:r>
        <w:t xml:space="preserve">ead cast Joseph into a dry well alive – intending to rescue him later (Gen. 37:21–22). The brothers strip Joseph of his </w:t>
      </w:r>
      <w:r>
        <w:rPr>
          <w:b/>
          <w:bCs/>
        </w:rPr>
        <w:t>multicolored tunic</w:t>
      </w:r>
      <w:r>
        <w:t xml:space="preserve"> and throw him into the pit. Shortly after, a caravan of Ishmaelite/Midianite traders approaches. Another brother, </w:t>
      </w:r>
      <w:r>
        <w:rPr>
          <w:b/>
          <w:bCs/>
        </w:rPr>
        <w:t>Jud</w:t>
      </w:r>
      <w:r>
        <w:rPr>
          <w:b/>
          <w:bCs/>
        </w:rPr>
        <w:t>ah</w:t>
      </w:r>
      <w:r>
        <w:t xml:space="preserve">, proposes they </w:t>
      </w:r>
      <w:r>
        <w:rPr>
          <w:i/>
          <w:iCs/>
        </w:rPr>
        <w:t>sell</w:t>
      </w:r>
      <w:r>
        <w:t xml:space="preserve"> Joseph to the traders rather than harm him: </w:t>
      </w:r>
      <w:r>
        <w:rPr>
          <w:i/>
          <w:iCs/>
        </w:rPr>
        <w:t>“What profit is it if we slay our brother...? Let us sell him to the Ishmaelites”</w:t>
      </w:r>
      <w:r>
        <w:t xml:space="preserve"> (Gen. 37:26-27). The brothers agree and pull Joseph out, selling him for twenty pieces of silver. Genesis h</w:t>
      </w:r>
      <w:r>
        <w:t xml:space="preserve">as a slightly tangled narration here: it mentions Midianite merchants who </w:t>
      </w:r>
      <w:r>
        <w:rPr>
          <w:i/>
          <w:iCs/>
        </w:rPr>
        <w:t>on their own</w:t>
      </w:r>
      <w:r>
        <w:t xml:space="preserve"> draw Joseph from the pit and take him to Egypt (Gen. 37:28), leading to various interpretations of who actually sold Joseph. Meanwhile, the brothers slaughter a goat and</w:t>
      </w:r>
      <w:r>
        <w:t xml:space="preserve"> </w:t>
      </w:r>
      <w:r>
        <w:rPr>
          <w:b/>
          <w:bCs/>
        </w:rPr>
        <w:t>dip Joseph’s coat in its blood</w:t>
      </w:r>
      <w:r>
        <w:t xml:space="preserve">, presenting it to Jacob with a feigned tale of Joseph being devoured by a wild beast. Jacob, believing this, is </w:t>
      </w:r>
      <w:r>
        <w:rPr>
          <w:b/>
          <w:bCs/>
        </w:rPr>
        <w:t>devastated</w:t>
      </w:r>
      <w:r>
        <w:t xml:space="preserve">: he tears his clothes, dons sackcloth, and </w:t>
      </w:r>
      <w:r>
        <w:rPr>
          <w:i/>
          <w:iCs/>
        </w:rPr>
        <w:t>“mourned for his son many days,”</w:t>
      </w:r>
      <w:r>
        <w:t xml:space="preserve"> refusing to be comforted </w:t>
      </w:r>
      <w:r>
        <w:t>(Gen. 37:33-35)</w:t>
      </w:r>
      <w:hyperlink r:id="rId26" w:anchor=":~:text=6,For%20I%20will%20go%20down">
        <w:r>
          <w:rPr>
            <w:rStyle w:val="Hyperlink"/>
          </w:rPr>
          <w:t>[11]</w:t>
        </w:r>
      </w:hyperlink>
      <w:r>
        <w:t>. Thus Joseph is presumed dead by his fat</w:t>
      </w:r>
      <w:r>
        <w:t>her, while in reality he is en route to Egypt, sold to Potiphar, one of Pharaoh’s officials (Gen. 37:36).</w:t>
      </w:r>
    </w:p>
    <w:p w:rsidR="00CB235C" w:rsidRDefault="004F0098">
      <w:pPr>
        <w:pStyle w:val="BodyText"/>
      </w:pPr>
      <w:r>
        <w:rPr>
          <w:b/>
          <w:bCs/>
        </w:rPr>
        <w:t>Qur’ānic Account (Sūrah Yūsuf 12:7–18):</w:t>
      </w:r>
      <w:r>
        <w:t xml:space="preserve"> Joseph’s brothers, already resentful that </w:t>
      </w:r>
      <w:r>
        <w:rPr>
          <w:i/>
          <w:iCs/>
        </w:rPr>
        <w:t>“our father loves Joseph more than us,”</w:t>
      </w:r>
      <w:r>
        <w:t xml:space="preserve"> plot to eliminate him. Rathe</w:t>
      </w:r>
      <w:r>
        <w:t xml:space="preserve">r than Jacob sending Joseph out, it is </w:t>
      </w:r>
      <w:r>
        <w:rPr>
          <w:b/>
          <w:bCs/>
        </w:rPr>
        <w:t>the brothers who ask Jacob to let Joseph accompany them</w:t>
      </w:r>
      <w:r>
        <w:t xml:space="preserve"> to the fields: </w:t>
      </w:r>
      <w:r>
        <w:rPr>
          <w:i/>
          <w:iCs/>
        </w:rPr>
        <w:t>“Send him with us tomorrow so that he may play and enjoy himself”</w:t>
      </w:r>
      <w:r>
        <w:t xml:space="preserve"> (12:12)</w:t>
      </w:r>
      <w:hyperlink r:id="rId27" w:anchor=":~:text=The%20Holy%20Quran%2C%20on%20the,as%7D%C2%A0go%20out%20with%20them%2C%20saying">
        <w:r>
          <w:rPr>
            <w:rStyle w:val="Hyperlink"/>
          </w:rPr>
          <w:t>[12]</w:t>
        </w:r>
      </w:hyperlink>
      <w:r>
        <w:t xml:space="preserve">. Jacob expresses fear and reluctance, saying </w:t>
      </w:r>
      <w:r>
        <w:rPr>
          <w:i/>
          <w:iCs/>
        </w:rPr>
        <w:t>“It grieves me that you should ta</w:t>
      </w:r>
      <w:r>
        <w:rPr>
          <w:i/>
          <w:iCs/>
        </w:rPr>
        <w:t>ke him, and I fear lest a wolf devour him while you are heedless”</w:t>
      </w:r>
      <w:r>
        <w:t xml:space="preserve"> (12:13)</w:t>
      </w:r>
      <w:hyperlink r:id="rId28" w:anchor=":~:text=%E2%80%9C%E2%80%98Send%20him%20with%20us%20tomorrow,14">
        <w:r>
          <w:rPr>
            <w:rStyle w:val="Hyperlink"/>
          </w:rPr>
          <w:t>[13]</w:t>
        </w:r>
      </w:hyperlink>
      <w:r>
        <w:t xml:space="preserve">. But the brothers persist and assure Jacob they will guard Joseph, so the father, after their repeated pleas, </w:t>
      </w:r>
      <w:r>
        <w:rPr>
          <w:b/>
          <w:bCs/>
        </w:rPr>
        <w:t>reluctantly entrusts Joseph to them</w:t>
      </w:r>
      <w:hyperlink r:id="rId29" w:anchor=":~:text=But%20the%20sons%20had%20insisted,great%5D%20losers.%E2%80%99%E2%80%9D%20%28Ibid.%2C%20V.15">
        <w:r>
          <w:rPr>
            <w:rStyle w:val="Hyperlink"/>
          </w:rPr>
          <w:t>[14]</w:t>
        </w:r>
      </w:hyperlink>
      <w:r>
        <w:t>. Once in the wilderness, the brothers carry out their plan:</w:t>
      </w:r>
      <w:r>
        <w:t xml:space="preserve"> the Qur’ān highlights that some wanted to kill Joseph outright, but ultimately they agree to </w:t>
      </w:r>
      <w:r>
        <w:rPr>
          <w:b/>
          <w:bCs/>
        </w:rPr>
        <w:t>throw him into a deep well</w:t>
      </w:r>
      <w:r>
        <w:t xml:space="preserve"> to be picked up by a caravan (12:10,15). Importantly, </w:t>
      </w:r>
      <w:r>
        <w:rPr>
          <w:b/>
          <w:bCs/>
        </w:rPr>
        <w:t>God consoles Joseph in the well</w:t>
      </w:r>
      <w:r>
        <w:t xml:space="preserve">: </w:t>
      </w:r>
      <w:r>
        <w:rPr>
          <w:i/>
          <w:iCs/>
        </w:rPr>
        <w:t>“And We inspired to him, ‘Surely, you will infor</w:t>
      </w:r>
      <w:r>
        <w:rPr>
          <w:i/>
          <w:iCs/>
        </w:rPr>
        <w:t>m them of this affair of theirs while they perceive not’”</w:t>
      </w:r>
      <w:r>
        <w:t xml:space="preserve"> (12:15). This divine reassurance (a Qur’ānic detail with no parallel in Genesis) foreshadows Joseph’s eventual reunion and gives him hope. The brothers then stain Joseph’s shirt with fake blood and </w:t>
      </w:r>
      <w:r>
        <w:t xml:space="preserve">return to their father at night, crying that Joseph was eaten by a wolf. Jacob, however, </w:t>
      </w:r>
      <w:r>
        <w:rPr>
          <w:b/>
          <w:bCs/>
        </w:rPr>
        <w:t>suspects their tale</w:t>
      </w:r>
      <w:r>
        <w:t xml:space="preserve">. Rather than accepting Joseph’s death, he exclaims: </w:t>
      </w:r>
      <w:r>
        <w:rPr>
          <w:i/>
          <w:iCs/>
        </w:rPr>
        <w:t>“Nay, but your souls have tempted you to something evil! So patience is most fitting, and God is the one sought for help against what you describe.”</w:t>
      </w:r>
      <w:r>
        <w:t xml:space="preserve"> (12:18)</w:t>
      </w:r>
      <w:hyperlink r:id="rId30" w:anchor=":~:text=6,For%20I%20will%20go%20down">
        <w:r>
          <w:rPr>
            <w:rStyle w:val="Hyperlink"/>
          </w:rPr>
          <w:t>[11]</w:t>
        </w:r>
      </w:hyperlink>
      <w:r>
        <w:t xml:space="preserve">. Thus, in the Qur’ānic telling, Jacob </w:t>
      </w:r>
      <w:r>
        <w:rPr>
          <w:b/>
          <w:bCs/>
        </w:rPr>
        <w:t>immediately doubts the brothers’ story</w:t>
      </w:r>
      <w:r>
        <w:t xml:space="preserve"> of the wolf, exhibiting a “perfect patience” (</w:t>
      </w:r>
      <w:r>
        <w:t>ṣ</w:t>
      </w:r>
      <w:r>
        <w:t>abr jamīl) and trust in God’s e</w:t>
      </w:r>
      <w:r>
        <w:t>ventual justice</w:t>
      </w:r>
      <w:hyperlink r:id="rId31" w:anchor=":~:text=6,For%20I%20will%20go%20down">
        <w:r>
          <w:rPr>
            <w:rStyle w:val="Hyperlink"/>
          </w:rPr>
          <w:t>[11]</w:t>
        </w:r>
      </w:hyperlink>
      <w:r>
        <w:t>. Meanwhile, a caravan comes to the well;</w:t>
      </w:r>
      <w:r>
        <w:t xml:space="preserve"> a water-drawer lets down his bucket and, to his surprise, </w:t>
      </w:r>
      <w:r>
        <w:rPr>
          <w:b/>
          <w:bCs/>
        </w:rPr>
        <w:t>finds young Joseph</w:t>
      </w:r>
      <w:r>
        <w:t xml:space="preserve">. The travelers clandestinely </w:t>
      </w:r>
      <w:r>
        <w:rPr>
          <w:b/>
          <w:bCs/>
        </w:rPr>
        <w:t>take Joseph as merchandise</w:t>
      </w:r>
      <w:r>
        <w:t xml:space="preserve">, and later sell him in Egypt for a small price, </w:t>
      </w:r>
      <w:r>
        <w:rPr>
          <w:i/>
          <w:iCs/>
        </w:rPr>
        <w:t>“a few dirhams”</w:t>
      </w:r>
      <w:r>
        <w:t>, not realizing his value (12:19-20). Joseph ends up in the</w:t>
      </w:r>
      <w:r>
        <w:t xml:space="preserve"> household of an Egyptian </w:t>
      </w:r>
      <w:r>
        <w:lastRenderedPageBreak/>
        <w:t xml:space="preserve">nobleman (the Qur’ān calls him </w:t>
      </w:r>
      <w:r>
        <w:rPr>
          <w:b/>
          <w:bCs/>
        </w:rPr>
        <w:t>al-‘Azīz</w:t>
      </w:r>
      <w:r>
        <w:t>, essentially Potiphar) who tells his wife to treat Joseph well, seeing potential in him (12:21).</w:t>
      </w:r>
    </w:p>
    <w:p w:rsidR="00CB235C" w:rsidRDefault="004F0098">
      <w:pPr>
        <w:pStyle w:val="BodyText"/>
      </w:pPr>
      <w:r>
        <w:rPr>
          <w:b/>
          <w:bCs/>
        </w:rPr>
        <w:t>Comparison – The Betrayal and Aftermath:</w:t>
      </w:r>
      <w:r>
        <w:t xml:space="preserve"> The broad sequence – brothers conspiring, Joseph cas</w:t>
      </w:r>
      <w:r>
        <w:t xml:space="preserve">t into a pit, sold into slavery, and the deception of Jacob – is common to both scriptures. Yet, </w:t>
      </w:r>
      <w:r>
        <w:rPr>
          <w:b/>
          <w:bCs/>
        </w:rPr>
        <w:t>the Qur’ānic version fills logical gaps and removes implausibilities</w:t>
      </w:r>
      <w:r>
        <w:t>, giving the story greater cohesion and emotional resonance:</w:t>
      </w:r>
    </w:p>
    <w:p w:rsidR="00CB235C" w:rsidRDefault="004F0098">
      <w:pPr>
        <w:numPr>
          <w:ilvl w:val="0"/>
          <w:numId w:val="3"/>
        </w:numPr>
      </w:pPr>
      <w:r>
        <w:rPr>
          <w:b/>
          <w:bCs/>
        </w:rPr>
        <w:t>Psychological Coherence:</w:t>
      </w:r>
      <w:r>
        <w:t xml:space="preserve"> A not</w:t>
      </w:r>
      <w:r>
        <w:t xml:space="preserve">able difference is </w:t>
      </w:r>
      <w:r>
        <w:rPr>
          <w:b/>
          <w:bCs/>
        </w:rPr>
        <w:t>how Joseph comes to be with his brothers</w:t>
      </w:r>
      <w:r>
        <w:t>. Genesis says Jacob himself unwittingly sent Joseph straight into harm’s way</w:t>
      </w:r>
      <w:hyperlink r:id="rId32" w:anchor=":~:text=The%20Biblical%20story%20says%20that,look%20for%20his%20stepbrothers%20saying">
        <w:r>
          <w:rPr>
            <w:rStyle w:val="Hyperlink"/>
          </w:rPr>
          <w:t>[15]</w:t>
        </w:r>
      </w:hyperlink>
      <w:r>
        <w:t xml:space="preserve">. This is problematic: Jacob knew Joseph’s brothers </w:t>
      </w:r>
      <w:r>
        <w:rPr>
          <w:i/>
          <w:iCs/>
        </w:rPr>
        <w:t>“hated him and could not speak peaceably to him”</w:t>
      </w:r>
      <w:r>
        <w:t xml:space="preserve"> (Gen. 37:4) and that Josep</w:t>
      </w:r>
      <w:r>
        <w:t xml:space="preserve">h was vulnerable as the youngest (17 years old) and beloved son. It seems </w:t>
      </w:r>
      <w:r>
        <w:rPr>
          <w:b/>
          <w:bCs/>
        </w:rPr>
        <w:t>unlikely a wise patriarch would send his beloved child alone to a distant field where hostile elder brothers lurked</w:t>
      </w:r>
      <w:r>
        <w:t>, as commentators have noted</w:t>
      </w:r>
      <w:hyperlink r:id="rId33" w:anchor=":~:text=Now%2C%20we%20have%20already%20read,were%20inimically%20disposed%20towards%20him">
        <w:r>
          <w:rPr>
            <w:rStyle w:val="Hyperlink"/>
          </w:rPr>
          <w:t>[16]</w:t>
        </w:r>
      </w:hyperlink>
      <w:hyperlink r:id="rId34" w:anchor=":~:text=So%20we%20can%20see%20that,him%20about%20the%20boy%E2%80%99s%20safety">
        <w:r>
          <w:rPr>
            <w:rStyle w:val="Hyperlink"/>
          </w:rPr>
          <w:t>[17]</w:t>
        </w:r>
      </w:hyperlink>
      <w:r>
        <w:t xml:space="preserve">. The Qur’ān resolves this by having the </w:t>
      </w:r>
      <w:r>
        <w:rPr>
          <w:b/>
          <w:bCs/>
        </w:rPr>
        <w:t>brothers initiate</w:t>
      </w:r>
      <w:r>
        <w:rPr>
          <w:b/>
          <w:bCs/>
        </w:rPr>
        <w:t xml:space="preserve"> the outing</w:t>
      </w:r>
      <w:r>
        <w:t xml:space="preserve">. They effectively pressure Jacob into letting Joseph go </w:t>
      </w:r>
      <w:r>
        <w:rPr>
          <w:i/>
          <w:iCs/>
        </w:rPr>
        <w:t>with them</w:t>
      </w:r>
      <w:r>
        <w:t>, despite the father’s misgivings</w:t>
      </w:r>
      <w:hyperlink r:id="rId35" w:anchor=":~:text=The%20Holy%20Quran%2C%20on%20the,as%7D%C2%A0go%20out%20with%20them%2C%20saying">
        <w:r>
          <w:rPr>
            <w:rStyle w:val="Hyperlink"/>
          </w:rPr>
          <w:t>[18]</w:t>
        </w:r>
      </w:hyperlink>
      <w:r>
        <w:t xml:space="preserve">. Jacob’s reluctance and the brothers’ insistence (even invoking the unlikely threat of a wolf to allay his fears) make the scenario far more </w:t>
      </w:r>
      <w:r>
        <w:rPr>
          <w:b/>
          <w:bCs/>
        </w:rPr>
        <w:t>credible</w:t>
      </w:r>
      <w:hyperlink r:id="rId36" w:anchor=":~:text=%E2%80%9C%E2%80%98Send%20him%20with%20us%20tomorrow,14">
        <w:r>
          <w:rPr>
            <w:rStyle w:val="Hyperlink"/>
          </w:rPr>
          <w:t>[13]</w:t>
        </w:r>
      </w:hyperlink>
      <w:r>
        <w:t>. Jacob finally consents after e</w:t>
      </w:r>
      <w:r>
        <w:t>xtracting their promise of protection</w:t>
      </w:r>
      <w:hyperlink r:id="rId37" w:anchor=":~:text=But%20the%20sons%20had%20insisted,great%5D%20losers.%E2%80%99%E2%80%9D%20%28Ibid.%2C%20V.15">
        <w:r>
          <w:rPr>
            <w:rStyle w:val="Hyperlink"/>
          </w:rPr>
          <w:t>[14]</w:t>
        </w:r>
      </w:hyperlink>
      <w:r>
        <w:t xml:space="preserve">. This change not only paints Jacob as a </w:t>
      </w:r>
      <w:r>
        <w:rPr>
          <w:b/>
          <w:bCs/>
        </w:rPr>
        <w:t>more discerning parent</w:t>
      </w:r>
      <w:r>
        <w:t xml:space="preserve"> (in line with his prophetic status) but also casts the brothers’ guilt in a darker shade – they had to actively lie to obtain Joseph, highlighting t</w:t>
      </w:r>
      <w:r>
        <w:t xml:space="preserve">heir premeditation and the </w:t>
      </w:r>
      <w:r>
        <w:rPr>
          <w:b/>
          <w:bCs/>
        </w:rPr>
        <w:t>moral gravity</w:t>
      </w:r>
      <w:r>
        <w:t xml:space="preserve"> of their scheme.</w:t>
      </w:r>
    </w:p>
    <w:p w:rsidR="00CB235C" w:rsidRDefault="004F0098">
      <w:pPr>
        <w:numPr>
          <w:ilvl w:val="0"/>
          <w:numId w:val="3"/>
        </w:numPr>
      </w:pPr>
      <w:r>
        <w:t>Additionally, Genesis presents some narrative inconsistencies once Joseph is at the pit. It mentions different brothers taking the lead (Reuben, then Judah) and the involvement of “Midianites” who f</w:t>
      </w:r>
      <w:r>
        <w:t>ind Joseph, which can confuse the chain of events</w:t>
      </w:r>
      <w:hyperlink r:id="rId38" w:anchor=":~:text=In%20the%20Old%20Testament%2C%20we,which">
        <w:r>
          <w:rPr>
            <w:rStyle w:val="Hyperlink"/>
          </w:rPr>
          <w:t>[19]</w:t>
        </w:r>
      </w:hyperlink>
      <w:hyperlink r:id="rId39" w:anchor=":~:text=Joseph%27s%20brothers%20then%20sold%20him,came%20out%20weak%20and%20discrepant">
        <w:r>
          <w:rPr>
            <w:rStyle w:val="Hyperlink"/>
          </w:rPr>
          <w:t>[20]</w:t>
        </w:r>
      </w:hyperlink>
      <w:r>
        <w:t>.</w:t>
      </w:r>
      <w:r>
        <w:t xml:space="preserve"> The Qur’ān’s account is </w:t>
      </w:r>
      <w:r>
        <w:rPr>
          <w:b/>
          <w:bCs/>
        </w:rPr>
        <w:t>simpler and internally consistent</w:t>
      </w:r>
      <w:r>
        <w:t xml:space="preserve">: the brothers themselves throw Joseph in the well (no secondary Midianite intervention is described); later a caravan </w:t>
      </w:r>
      <w:r>
        <w:rPr>
          <w:i/>
          <w:iCs/>
        </w:rPr>
        <w:t>happens</w:t>
      </w:r>
      <w:r>
        <w:t xml:space="preserve"> upon him. The brothers in the Qur’ān may not even directly profit – the</w:t>
      </w:r>
      <w:r>
        <w:t xml:space="preserve"> text implies the caravan retrieved Joseph unbeknownst to the brothers, selling him in Egypt cheaply</w:t>
      </w:r>
      <w:hyperlink r:id="rId40" w:anchor=":~:text=Joseph%27s%20brothers%20then%20sold%20him,came%20out%20weak%20and%20discrepant">
        <w:r>
          <w:rPr>
            <w:rStyle w:val="Hyperlink"/>
          </w:rPr>
          <w:t>[20]</w:t>
        </w:r>
      </w:hyperlink>
      <w:r>
        <w:t xml:space="preserve">. This streamlining avoids the </w:t>
      </w:r>
      <w:r>
        <w:rPr>
          <w:b/>
          <w:bCs/>
        </w:rPr>
        <w:t>doublet</w:t>
      </w:r>
      <w:r>
        <w:t xml:space="preserve"> in Genesis and underscores the </w:t>
      </w:r>
      <w:r>
        <w:rPr>
          <w:b/>
          <w:bCs/>
        </w:rPr>
        <w:t>brothers’ original intent</w:t>
      </w:r>
      <w:r>
        <w:t xml:space="preserve"> </w:t>
      </w:r>
      <w:r>
        <w:t>(to be rid of Joseph, whether by abandonment or sale, without dwelling on the mechanics). Modern scholars often attribute the Genesis pit scene’s repetitions to multiple source traditions spliced together, whereas the Qur’ānic narrative is delivered as a s</w:t>
      </w:r>
      <w:r>
        <w:t xml:space="preserve">ingle, focused storyline – one reason it comes across as </w:t>
      </w:r>
      <w:r>
        <w:rPr>
          <w:b/>
          <w:bCs/>
        </w:rPr>
        <w:t>more coherent and “elaborate” in its continuity</w:t>
      </w:r>
      <w:hyperlink r:id="rId41" w:anchor=":~:text=As%20already%20mentioned%2C%20the%20story,the%20incident%20involving%20Potipher%E2%80%99s%20wife">
        <w:r>
          <w:rPr>
            <w:rStyle w:val="Hyperlink"/>
          </w:rPr>
          <w:t>[2]</w:t>
        </w:r>
      </w:hyperlink>
      <w:r>
        <w:t>.</w:t>
      </w:r>
    </w:p>
    <w:p w:rsidR="00CB235C" w:rsidRDefault="004F0098">
      <w:pPr>
        <w:numPr>
          <w:ilvl w:val="0"/>
          <w:numId w:val="3"/>
        </w:numPr>
      </w:pPr>
      <w:r>
        <w:rPr>
          <w:b/>
          <w:bCs/>
        </w:rPr>
        <w:t>Emotional and Moral Depth:</w:t>
      </w:r>
      <w:r>
        <w:t xml:space="preserve"> Both texts convey the </w:t>
      </w:r>
      <w:r>
        <w:rPr>
          <w:b/>
          <w:bCs/>
        </w:rPr>
        <w:t>brothers’ jealousy</w:t>
      </w:r>
      <w:r>
        <w:t xml:space="preserve"> and the </w:t>
      </w:r>
      <w:r>
        <w:rPr>
          <w:b/>
          <w:bCs/>
        </w:rPr>
        <w:t>pathos of Jacob’s loss</w:t>
      </w:r>
      <w:r>
        <w:t xml:space="preserve">, but the Qur’ān amplifies the emotional </w:t>
      </w:r>
      <w:r>
        <w:t>and moral dynamics in instructive ways. For example, when the brothers return with the bloodied shirt, Genesis portrays Jacob in utter despair, convinced of Joseph’s death and refusing all comfort</w:t>
      </w:r>
      <w:hyperlink r:id="rId42" w:anchor=":~:text=6,For%20I%20will%20go%20down">
        <w:r>
          <w:rPr>
            <w:rStyle w:val="Hyperlink"/>
          </w:rPr>
          <w:t>[11]</w:t>
        </w:r>
      </w:hyperlink>
      <w:r>
        <w:t xml:space="preserve">. The Qur’ān, by contrast, has Jacob respond not with unquestioning grief but with </w:t>
      </w:r>
      <w:r>
        <w:rPr>
          <w:b/>
          <w:bCs/>
        </w:rPr>
        <w:t>stoic faith and insight</w:t>
      </w:r>
      <w:r>
        <w:t>: he immed</w:t>
      </w:r>
      <w:r>
        <w:t>iately senses foul play (</w:t>
      </w:r>
      <w:r>
        <w:rPr>
          <w:i/>
          <w:iCs/>
        </w:rPr>
        <w:t>“your souls have enticed you to evil”</w:t>
      </w:r>
      <w:r>
        <w:t xml:space="preserve">) and vows to exercise </w:t>
      </w:r>
      <w:r>
        <w:rPr>
          <w:i/>
          <w:iCs/>
        </w:rPr>
        <w:t>“beautiful patience”</w:t>
      </w:r>
      <w:r>
        <w:t xml:space="preserve"> (12:18)</w:t>
      </w:r>
      <w:hyperlink r:id="rId43" w:anchor=":~:text=6,For%20I%20will%20go%20down">
        <w:r>
          <w:rPr>
            <w:rStyle w:val="Hyperlink"/>
          </w:rPr>
          <w:t>[11]</w:t>
        </w:r>
      </w:hyperlink>
      <w:r>
        <w:t xml:space="preserve">. This depiction of Jacob is </w:t>
      </w:r>
      <w:r>
        <w:rPr>
          <w:b/>
          <w:bCs/>
        </w:rPr>
        <w:t xml:space="preserve">philosophically </w:t>
      </w:r>
      <w:r>
        <w:rPr>
          <w:b/>
          <w:bCs/>
        </w:rPr>
        <w:lastRenderedPageBreak/>
        <w:t>deeper</w:t>
      </w:r>
      <w:r>
        <w:t xml:space="preserve"> – he models patience in the face of tragedy and a hope in God’s help even without obvious reason to hope. Islamic tradition greatly admires Jacob’s</w:t>
      </w:r>
      <w:r>
        <w:t xml:space="preserve"> </w:t>
      </w:r>
      <w:r>
        <w:rPr>
          <w:b/>
          <w:bCs/>
        </w:rPr>
        <w:t>ṣ</w:t>
      </w:r>
      <w:r>
        <w:rPr>
          <w:b/>
          <w:bCs/>
        </w:rPr>
        <w:t>abr</w:t>
      </w:r>
      <w:r>
        <w:t>, and the Qur’ān’s narrative explicitly validates Jacob’s intuition and steadfastness as a prophet who trusts God’s promise</w:t>
      </w:r>
      <w:hyperlink r:id="rId44" w:anchor=":~:text=As%20I%20have%20already%20mentioned,sought%20against%20what%20you%20describe">
        <w:r>
          <w:rPr>
            <w:rStyle w:val="Hyperlink"/>
          </w:rPr>
          <w:t>[21]</w:t>
        </w:r>
      </w:hyperlink>
      <w:r>
        <w:t>. In contrast, the biblical Jacob’s reaction, while humanly understandable, is one of inconsolable mourning and apparent finality (“I wi</w:t>
      </w:r>
      <w:r>
        <w:t xml:space="preserve">ll go to my grave mourning my son”). The </w:t>
      </w:r>
      <w:r>
        <w:rPr>
          <w:b/>
          <w:bCs/>
        </w:rPr>
        <w:t>theological moral</w:t>
      </w:r>
      <w:r>
        <w:t xml:space="preserve"> drawn by Muslim commentators is that </w:t>
      </w:r>
      <w:r>
        <w:rPr>
          <w:b/>
          <w:bCs/>
        </w:rPr>
        <w:t>Jacob knew something divinely (perhaps recalling Joseph’s dream) that kept hope alive</w:t>
      </w:r>
      <w:r>
        <w:t>, whereas the Biblical author emphasizes the tragedy and the deception with</w:t>
      </w:r>
      <w:r>
        <w:t>out hinting Jacob had any hope or knowledge of Joseph’s fate</w:t>
      </w:r>
      <w:hyperlink r:id="rId45" w:anchor=":~:text=As%20I%20have%20already%20mentioned,sought%20against%20what%20you%20describe">
        <w:r>
          <w:rPr>
            <w:rStyle w:val="Hyperlink"/>
          </w:rPr>
          <w:t>[8]</w:t>
        </w:r>
      </w:hyperlink>
      <w:r>
        <w:t xml:space="preserve">. This difference again aligns with each tradition’s view of prophets: the </w:t>
      </w:r>
      <w:r>
        <w:rPr>
          <w:b/>
          <w:bCs/>
        </w:rPr>
        <w:t>Qur’ān preserves Jacob’s prophetic intuition and patience</w:t>
      </w:r>
      <w:r>
        <w:t>, whereas Genesis emphasizes the drama of a bereaved father (with no expl</w:t>
      </w:r>
      <w:r>
        <w:t>icit divine insight at that moment).</w:t>
      </w:r>
    </w:p>
    <w:p w:rsidR="00CB235C" w:rsidRDefault="004F0098">
      <w:pPr>
        <w:numPr>
          <w:ilvl w:val="0"/>
          <w:numId w:val="3"/>
        </w:numPr>
      </w:pPr>
      <w:r>
        <w:t xml:space="preserve">Another moral difference is subtle: the Qur’ān explicitly mentions that God </w:t>
      </w:r>
      <w:r>
        <w:rPr>
          <w:b/>
          <w:bCs/>
        </w:rPr>
        <w:t>sent inspiration to young Joseph in the well</w:t>
      </w:r>
      <w:r>
        <w:t xml:space="preserve"> to reassure him of future vindication (12:15). This moment of comfort indicates that Joseph, despi</w:t>
      </w:r>
      <w:r>
        <w:t xml:space="preserve">te being wronged, is </w:t>
      </w:r>
      <w:r>
        <w:rPr>
          <w:i/>
          <w:iCs/>
        </w:rPr>
        <w:t>never truly alone</w:t>
      </w:r>
      <w:r>
        <w:t xml:space="preserve"> – God’s providence is guiding him. It adds a layer of </w:t>
      </w:r>
      <w:r>
        <w:rPr>
          <w:b/>
          <w:bCs/>
        </w:rPr>
        <w:t>psychological support</w:t>
      </w:r>
      <w:r>
        <w:t xml:space="preserve"> and spiritual meaning to Joseph’s suffering right at the start of his ordeal. The Bible does not narrate anything from Joseph’s perspective i</w:t>
      </w:r>
      <w:r>
        <w:t xml:space="preserve">n the pit; it simply relates the external events. In Genesis, God’s presence with Joseph becomes explicit only later in Egypt (Gen. 39:2). The </w:t>
      </w:r>
      <w:r>
        <w:rPr>
          <w:b/>
          <w:bCs/>
        </w:rPr>
        <w:t>Qur’ānic narrative thus weaves theological meaning directly into the traumatic event</w:t>
      </w:r>
      <w:r>
        <w:t xml:space="preserve">, highlighting themes of </w:t>
      </w:r>
      <w:r>
        <w:rPr>
          <w:b/>
          <w:bCs/>
        </w:rPr>
        <w:t>trus</w:t>
      </w:r>
      <w:r>
        <w:rPr>
          <w:b/>
          <w:bCs/>
        </w:rPr>
        <w:t>t in God’s plan and the idea that God brings truth to light in time</w:t>
      </w:r>
      <w:r>
        <w:t>. This gives the reader a clear moral reassurance early on: oppression will be overturned by divine justice – a key theme in Surah Yūsuf.</w:t>
      </w:r>
    </w:p>
    <w:p w:rsidR="00CB235C" w:rsidRDefault="004F0098">
      <w:pPr>
        <w:numPr>
          <w:ilvl w:val="0"/>
          <w:numId w:val="3"/>
        </w:numPr>
      </w:pPr>
      <w:r>
        <w:rPr>
          <w:b/>
          <w:bCs/>
        </w:rPr>
        <w:t>The “Bloodied Shirt” and Jacob’s Suspicions:</w:t>
      </w:r>
      <w:r>
        <w:t xml:space="preserve"> A tang</w:t>
      </w:r>
      <w:r>
        <w:t xml:space="preserve">ible detail often noted by scholars is the treatment of Joseph’s shirt. In Genesis, the brothers use the bloodied tunic as deceptive “proof” and Jacob accepts it at face value. The </w:t>
      </w:r>
      <w:r>
        <w:rPr>
          <w:b/>
          <w:bCs/>
        </w:rPr>
        <w:t xml:space="preserve">Qur’ān preserves an anecdote (found also in some Jewish commentaries) that </w:t>
      </w:r>
      <w:r>
        <w:rPr>
          <w:b/>
          <w:bCs/>
        </w:rPr>
        <w:t>Jacob noticed the shirt was not torn</w:t>
      </w:r>
      <w:r>
        <w:t>, deducing that the story was false</w:t>
      </w:r>
      <w:hyperlink r:id="rId46" w:anchor=":~:text=As%20I%20have%20already%20mentioned,sought%20against%20what%20you%20describe">
        <w:r>
          <w:rPr>
            <w:rStyle w:val="Hyperlink"/>
          </w:rPr>
          <w:t>[21]</w:t>
        </w:r>
      </w:hyperlink>
      <w:r>
        <w:t xml:space="preserve">. Although the Qur’ān doesn’t explicitly describe the shirt’s condition, classical Tafsīr (exegesis) fills this gap: Jacob remarked, “What a merciful wolf, to devour my son without tearing his </w:t>
      </w:r>
      <w:r>
        <w:t xml:space="preserve">shirt!” – implying he knew the brothers were lying. This is consistent with 12:18 where Jacob immediately calls their story into question. The </w:t>
      </w:r>
      <w:r>
        <w:rPr>
          <w:b/>
          <w:bCs/>
        </w:rPr>
        <w:t>Jewish Midrash</w:t>
      </w:r>
      <w:r>
        <w:t xml:space="preserve"> likewise contains a version where Jacob is skeptical and a fabricated story with an intact shirt i</w:t>
      </w:r>
      <w:r>
        <w:t>s uncovered</w:t>
      </w:r>
      <w:hyperlink r:id="rId47" w:anchor=":~:text=%E2%80%9CWith%20one%20hand%20she%20grasped,com">
        <w:r>
          <w:rPr>
            <w:rStyle w:val="Hyperlink"/>
          </w:rPr>
          <w:t>[22]</w:t>
        </w:r>
      </w:hyperlink>
      <w:r>
        <w:t xml:space="preserve">. The theme here is </w:t>
      </w:r>
      <w:r>
        <w:rPr>
          <w:b/>
          <w:bCs/>
        </w:rPr>
        <w:t>truth versu</w:t>
      </w:r>
      <w:r>
        <w:rPr>
          <w:b/>
          <w:bCs/>
        </w:rPr>
        <w:t>s falsehood</w:t>
      </w:r>
      <w:r>
        <w:t>: the Qur’ānic Jacob’s perceptiveness is another aspect of theological clarity (truth recognized by a prophet) and moral teaching (falsehood will not fool the wise for long). In Genesis, the dramatic irony is that the reader knows the brothers a</w:t>
      </w:r>
      <w:r>
        <w:t>re lying but Jacob tragically does not – the moral emphasis is on the brothers’ guilt and Jacob’s grief, rather than on any discernment.</w:t>
      </w:r>
    </w:p>
    <w:p w:rsidR="00CB235C" w:rsidRDefault="004F0098">
      <w:pPr>
        <w:pStyle w:val="FirstParagraph"/>
      </w:pPr>
      <w:r>
        <w:t xml:space="preserve">In summary, the </w:t>
      </w:r>
      <w:r>
        <w:rPr>
          <w:b/>
          <w:bCs/>
        </w:rPr>
        <w:t>Qur’ānic account of Joseph’s betrayal is more streamlined and logically satisfying</w:t>
      </w:r>
      <w:r>
        <w:t>. It portrays Jacob a</w:t>
      </w:r>
      <w:r>
        <w:t xml:space="preserve">nd Joseph with greater awareness and faith, </w:t>
      </w:r>
      <w:r>
        <w:lastRenderedPageBreak/>
        <w:t xml:space="preserve">thereby maintaining </w:t>
      </w:r>
      <w:r>
        <w:rPr>
          <w:b/>
          <w:bCs/>
        </w:rPr>
        <w:t>psychological consistency</w:t>
      </w:r>
      <w:r>
        <w:t xml:space="preserve"> (a wary father, a hopeful son) and </w:t>
      </w:r>
      <w:r>
        <w:rPr>
          <w:b/>
          <w:bCs/>
        </w:rPr>
        <w:t>upholding prophetic characters’ honor</w:t>
      </w:r>
      <w:r>
        <w:t xml:space="preserve">. The Biblical account preserves more ambiguous and human elements – family miscommunications, the father’s profound despair – which some scholars interpret through the lens of literary irony or source-critical composition. But from the perspective of </w:t>
      </w:r>
      <w:r>
        <w:rPr>
          <w:b/>
          <w:bCs/>
        </w:rPr>
        <w:t>cohe</w:t>
      </w:r>
      <w:r>
        <w:rPr>
          <w:b/>
          <w:bCs/>
        </w:rPr>
        <w:t>rence and theological purpose</w:t>
      </w:r>
      <w:r>
        <w:t xml:space="preserve">, the Qur’ān’s narrative is </w:t>
      </w:r>
      <w:r>
        <w:rPr>
          <w:b/>
          <w:bCs/>
        </w:rPr>
        <w:t>“much more elaborate and realistic”</w:t>
      </w:r>
      <w:r>
        <w:t>, lacking the narrative ambiguities of Genesis and instead emphasizing moral lessons at each turn</w:t>
      </w:r>
      <w:hyperlink r:id="rId48" w:anchor=":~:text=As%20already%20mentioned%2C%20the%20story,the%20incident%20involving%20Potipher%E2%80%99s%20wife">
        <w:r>
          <w:rPr>
            <w:rStyle w:val="Hyperlink"/>
          </w:rPr>
          <w:t>[2]</w:t>
        </w:r>
      </w:hyperlink>
      <w:r>
        <w:t>.</w:t>
      </w:r>
    </w:p>
    <w:p w:rsidR="00CB235C" w:rsidRDefault="004F0098">
      <w:pPr>
        <w:pStyle w:val="Heading2"/>
      </w:pPr>
      <w:bookmarkStart w:id="7" w:name="X79f3097fe099a2db9e0996088f93d547dfdc7f2"/>
      <w:bookmarkEnd w:id="6"/>
      <w:r>
        <w:t>Joseph in Egypt: Slavery, Service, and Temptation</w:t>
      </w:r>
    </w:p>
    <w:p w:rsidR="00CB235C" w:rsidRDefault="004F0098">
      <w:pPr>
        <w:pStyle w:val="FirstParagraph"/>
      </w:pPr>
      <w:r>
        <w:rPr>
          <w:b/>
          <w:bCs/>
        </w:rPr>
        <w:t>Bibl</w:t>
      </w:r>
      <w:r>
        <w:rPr>
          <w:b/>
          <w:bCs/>
        </w:rPr>
        <w:t>ical Account (Genesis 39):</w:t>
      </w:r>
      <w:r>
        <w:t xml:space="preserve"> Joseph arrives in Egypt and is sold to </w:t>
      </w:r>
      <w:r>
        <w:rPr>
          <w:b/>
          <w:bCs/>
        </w:rPr>
        <w:t>Potiphar</w:t>
      </w:r>
      <w:r>
        <w:t xml:space="preserve">, the captain of Pharaoh’s guard. Genesis notes that </w:t>
      </w:r>
      <w:r>
        <w:rPr>
          <w:b/>
          <w:bCs/>
        </w:rPr>
        <w:t>“the Lord was with Joseph”</w:t>
      </w:r>
      <w:r>
        <w:t>, blessing him with success. Potiphar makes Joseph the overseer of his household. Joseph is described a</w:t>
      </w:r>
      <w:r>
        <w:t xml:space="preserve">s handsome, and soon Potiphar’s wife becomes infatuated. She repeatedly </w:t>
      </w:r>
      <w:r>
        <w:rPr>
          <w:b/>
          <w:bCs/>
        </w:rPr>
        <w:t>tries to seduce Joseph</w:t>
      </w:r>
      <w:r>
        <w:t xml:space="preserve">, saying “Lie with me,” but Joseph refuses each time, citing loyalty to his master and moral integrity: </w:t>
      </w:r>
      <w:r>
        <w:rPr>
          <w:i/>
          <w:iCs/>
        </w:rPr>
        <w:t xml:space="preserve">“How then can I do this great wickedness, and sin against </w:t>
      </w:r>
      <w:r>
        <w:rPr>
          <w:i/>
          <w:iCs/>
        </w:rPr>
        <w:t>God?”</w:t>
      </w:r>
      <w:r>
        <w:t xml:space="preserve"> (Gen. 39:9). One day, finding Joseph alone in the house, she grabs him by his garment. Joseph </w:t>
      </w:r>
      <w:r>
        <w:rPr>
          <w:b/>
          <w:bCs/>
        </w:rPr>
        <w:t>flees</w:t>
      </w:r>
      <w:r>
        <w:t>, leaving the garment in her hands as he runs outside. Scorned and fearful of exposure, she calls in the household servants and accuses Joseph of attem</w:t>
      </w:r>
      <w:r>
        <w:t xml:space="preserve">pted rape, using the garment as supposed evidence: </w:t>
      </w:r>
      <w:r>
        <w:rPr>
          <w:i/>
          <w:iCs/>
        </w:rPr>
        <w:t>“He came in to lie with me, and I cried out... and when he heard that, he left his garment with me and fled”</w:t>
      </w:r>
      <w:r>
        <w:t xml:space="preserve"> (Gen. 39:14-15). When Potiphar returns, she repeats the accusation. Believing his wife (or at le</w:t>
      </w:r>
      <w:r>
        <w:t xml:space="preserve">ast preferring to appease her), Potiphar is enraged and </w:t>
      </w:r>
      <w:r>
        <w:rPr>
          <w:b/>
          <w:bCs/>
        </w:rPr>
        <w:t>throws Joseph into prison</w:t>
      </w:r>
      <w:r>
        <w:t xml:space="preserve"> (Gen. 39:19-20). Notably, throughout this episode, Joseph speaks no word in his own defense in the Genesis text; we hear only the wife’s claims. The narrative implies Joseph’</w:t>
      </w:r>
      <w:r>
        <w:t xml:space="preserve">s innocence (stating explicitly that God was with him even in prison, Gen. 39:21), but </w:t>
      </w:r>
      <w:r>
        <w:rPr>
          <w:b/>
          <w:bCs/>
        </w:rPr>
        <w:t>Joseph is given no opportunity to rebut the charges</w:t>
      </w:r>
      <w:r>
        <w:t>, and no witness intervenes. Potiphar’s wife remains unpunished and the incident seems to conclude with Joseph unjustl</w:t>
      </w:r>
      <w:r>
        <w:t>y imprisoned and silent.</w:t>
      </w:r>
    </w:p>
    <w:p w:rsidR="00CB235C" w:rsidRDefault="004F0098">
      <w:pPr>
        <w:pStyle w:val="BodyText"/>
      </w:pPr>
      <w:r>
        <w:rPr>
          <w:b/>
          <w:bCs/>
        </w:rPr>
        <w:t>Qur’ānic Account (Sūrah Yūsuf 12:21–35):</w:t>
      </w:r>
      <w:r>
        <w:t xml:space="preserve"> In Egypt, Joseph is sold to </w:t>
      </w:r>
      <w:r>
        <w:rPr>
          <w:i/>
          <w:iCs/>
        </w:rPr>
        <w:t>“the Aziz”</w:t>
      </w:r>
      <w:r>
        <w:t xml:space="preserve"> (chief minister). The Qur’ān also remarks that God established Joseph there and gave him wisdom and knowledge as he grew (12:21-22). As in Genesis, the</w:t>
      </w:r>
      <w:r>
        <w:t xml:space="preserve"> minister’s wife finds Joseph (</w:t>
      </w:r>
      <w:r>
        <w:rPr>
          <w:i/>
          <w:iCs/>
        </w:rPr>
        <w:t>Yūsuf</w:t>
      </w:r>
      <w:r>
        <w:t xml:space="preserve">) strikingly handsome and attempts to seduce him. The Qur’ān dramatically narrates the </w:t>
      </w:r>
      <w:r>
        <w:rPr>
          <w:b/>
          <w:bCs/>
        </w:rPr>
        <w:t>scene of temptation</w:t>
      </w:r>
      <w:r>
        <w:t xml:space="preserve">: </w:t>
      </w:r>
      <w:r>
        <w:rPr>
          <w:i/>
          <w:iCs/>
        </w:rPr>
        <w:t>“She, in whose house he was, sought to seduce him. She locked the doors and said, ‘Come to me!’ He replied, ‘I s</w:t>
      </w:r>
      <w:r>
        <w:rPr>
          <w:i/>
          <w:iCs/>
        </w:rPr>
        <w:t>eek refuge in God! Truly, He is my Lord who has treated me honorably’...”</w:t>
      </w:r>
      <w:r>
        <w:t xml:space="preserve"> (12:23)</w:t>
      </w:r>
      <w:hyperlink r:id="rId49" w:anchor=":~:text=Potiphar%20had%20declared%20his%20wife,The%20Holy%20Quran%20says">
        <w:r>
          <w:rPr>
            <w:rStyle w:val="Hyperlink"/>
          </w:rPr>
          <w:t>[23]</w:t>
        </w:r>
      </w:hyperlink>
      <w:r>
        <w:t>. Joseph’s piety is emphasized – he invokes God at the moment of temptation and affirms moral principles (</w:t>
      </w:r>
      <w:r>
        <w:rPr>
          <w:i/>
          <w:iCs/>
        </w:rPr>
        <w:t>wrongdoers never prosper</w:t>
      </w:r>
      <w:r>
        <w:t xml:space="preserve">). The text then acknowledges Joseph’s human nature: </w:t>
      </w:r>
      <w:r>
        <w:rPr>
          <w:i/>
          <w:iCs/>
        </w:rPr>
        <w:t>“She certainly d</w:t>
      </w:r>
      <w:r>
        <w:rPr>
          <w:i/>
          <w:iCs/>
        </w:rPr>
        <w:t>esired him, and he would have inclined to her had he not seen the proof of his Lord”</w:t>
      </w:r>
      <w:r>
        <w:t xml:space="preserve"> (12:24), indicating that </w:t>
      </w:r>
      <w:r>
        <w:rPr>
          <w:b/>
          <w:bCs/>
        </w:rPr>
        <w:t>God’s grace kept Joseph resolute</w:t>
      </w:r>
      <w:r>
        <w:t xml:space="preserve">. Joseph attempts to flee. The wife chases him, and in the struggle </w:t>
      </w:r>
      <w:r>
        <w:rPr>
          <w:b/>
          <w:bCs/>
        </w:rPr>
        <w:t>she tears Joseph’s shirt from behind</w:t>
      </w:r>
      <w:r>
        <w:t xml:space="preserve"> just as t</w:t>
      </w:r>
      <w:r>
        <w:t xml:space="preserve">hey reach the door. At that moment, they encounter her husband (the ‘Aziz) at the door. Instantly, the wife switches to accusation, crying: </w:t>
      </w:r>
      <w:r>
        <w:rPr>
          <w:i/>
          <w:iCs/>
        </w:rPr>
        <w:t>“What is the recompense of one who intended evil toward your wife except imprisonment or a painful punishment?!”</w:t>
      </w:r>
      <w:r>
        <w:t xml:space="preserve"> (12</w:t>
      </w:r>
      <w:r>
        <w:t xml:space="preserve">:25). Joseph speaks up to defend himself: </w:t>
      </w:r>
      <w:r>
        <w:rPr>
          <w:i/>
          <w:iCs/>
        </w:rPr>
        <w:t>“It was she who sought to seduce me”</w:t>
      </w:r>
      <w:r>
        <w:t xml:space="preserve"> (12:26). At this critical juncture, </w:t>
      </w:r>
      <w:r>
        <w:rPr>
          <w:b/>
          <w:bCs/>
        </w:rPr>
        <w:t>a witness from her household</w:t>
      </w:r>
      <w:r>
        <w:t xml:space="preserve"> </w:t>
      </w:r>
      <w:r>
        <w:lastRenderedPageBreak/>
        <w:t xml:space="preserve">intervenes to resolve their claims: </w:t>
      </w:r>
      <w:r>
        <w:rPr>
          <w:i/>
          <w:iCs/>
        </w:rPr>
        <w:t>“If his shirt is torn from the front, she is truthful [and] he is a liar. Bu</w:t>
      </w:r>
      <w:r>
        <w:rPr>
          <w:i/>
          <w:iCs/>
        </w:rPr>
        <w:t>t if his shirt is torn from the back, then she lies and he is truthful.”</w:t>
      </w:r>
      <w:r>
        <w:t xml:space="preserve"> (12:26-27). The Qur’ān continues: </w:t>
      </w:r>
      <w:r>
        <w:rPr>
          <w:i/>
          <w:iCs/>
        </w:rPr>
        <w:t>“So when [the husband] saw that [Joseph’s] shirt was torn at the back, he said, ‘Surely this is [a case of] you women’s deceit; your scheming is grea</w:t>
      </w:r>
      <w:r>
        <w:rPr>
          <w:i/>
          <w:iCs/>
        </w:rPr>
        <w:t>t indeed!’”</w:t>
      </w:r>
      <w:r>
        <w:t xml:space="preserve"> (12:28)</w:t>
      </w:r>
      <w:hyperlink r:id="rId50" w:anchor=":~:text=%E2%80%9CHe%20said%2C%20%E2%80%98She%20it%20was,he%20is%20of%20the%20liars">
        <w:r>
          <w:rPr>
            <w:rStyle w:val="Hyperlink"/>
          </w:rPr>
          <w:t>[24]</w:t>
        </w:r>
      </w:hyperlink>
      <w:r>
        <w:t>. Recognizing Joseph’s innocence, the husband tells his wife to beg forgiveness for her sin, and tells Joseph to “overlook this” (12:29). However, the matter does not end there. The Qur’ān describes how the incident became gossip in the city – the eli</w:t>
      </w:r>
      <w:r>
        <w:t xml:space="preserve">te ladies whisper that the minister’s wife is infatuated with her servant (12:30). In response, she devises a lesson for them: she invites these women to a banquet and gives each a knife to cut fruit. Then she calls Joseph out before them. The women, upon </w:t>
      </w:r>
      <w:r>
        <w:t xml:space="preserve">seeing Joseph’s beauty, are so astonished that </w:t>
      </w:r>
      <w:r>
        <w:rPr>
          <w:b/>
          <w:bCs/>
        </w:rPr>
        <w:t>“they cut their hands”</w:t>
      </w:r>
      <w:r>
        <w:t xml:space="preserve"> with the knives without even noticing, exclaiming </w:t>
      </w:r>
      <w:r>
        <w:rPr>
          <w:i/>
          <w:iCs/>
        </w:rPr>
        <w:t>“Good God! This is not a mortal, he is but a noble angel!”</w:t>
      </w:r>
      <w:r>
        <w:t xml:space="preserve"> (12:31)</w:t>
      </w:r>
      <w:hyperlink r:id="rId51" w:anchor=":~:text=,%E2%80%9D">
        <w:r>
          <w:rPr>
            <w:rStyle w:val="Hyperlink"/>
          </w:rPr>
          <w:t>[25]</w:t>
        </w:r>
      </w:hyperlink>
      <w:hyperlink r:id="rId52" w:anchor=":~:text=The%20Knife%20Story%20in%20the,Quran">
        <w:r>
          <w:rPr>
            <w:rStyle w:val="Hyperlink"/>
          </w:rPr>
          <w:t>[26]</w:t>
        </w:r>
      </w:hyperlink>
      <w:r>
        <w:t xml:space="preserve">. The wife then boldly admits her desire: </w:t>
      </w:r>
      <w:r>
        <w:rPr>
          <w:i/>
          <w:iCs/>
        </w:rPr>
        <w:t>“This is he on whose account you blamed me. Yes, I did seek to seduce him, but he firmly refused. If he won’t do what I command, he shall certainly be imprisoned and humbled!”</w:t>
      </w:r>
      <w:r>
        <w:t xml:space="preserve"> (12:32). Joseph prays for </w:t>
      </w:r>
      <w:r>
        <w:t xml:space="preserve">deliverance, preferring prison to succumbing to lust (12:33). In the end, </w:t>
      </w:r>
      <w:r>
        <w:rPr>
          <w:b/>
          <w:bCs/>
        </w:rPr>
        <w:t>“it appeared best to them”</w:t>
      </w:r>
      <w:r>
        <w:t xml:space="preserve"> – the husband and perhaps the authorities – </w:t>
      </w:r>
      <w:r>
        <w:rPr>
          <w:b/>
          <w:bCs/>
        </w:rPr>
        <w:t>to jail Joseph for a time</w:t>
      </w:r>
      <w:r>
        <w:t xml:space="preserve"> (12:35), even though his innocence was manifest, as a means to quell the scandal. Thu</w:t>
      </w:r>
      <w:r>
        <w:t xml:space="preserve">s Joseph is imprisoned, but </w:t>
      </w:r>
      <w:r>
        <w:rPr>
          <w:b/>
          <w:bCs/>
        </w:rPr>
        <w:t>with his honor intact</w:t>
      </w:r>
      <w:r>
        <w:t xml:space="preserve"> and the guilt of the wife openly acknowledged (at least among those women).</w:t>
      </w:r>
    </w:p>
    <w:p w:rsidR="00CB235C" w:rsidRDefault="004F0098">
      <w:pPr>
        <w:pStyle w:val="BodyText"/>
      </w:pPr>
      <w:r>
        <w:rPr>
          <w:b/>
          <w:bCs/>
        </w:rPr>
        <w:t>Comparison – The Temptation and Its Aftermath:</w:t>
      </w:r>
      <w:r>
        <w:t xml:space="preserve"> This is perhaps the portion of the story where the </w:t>
      </w:r>
      <w:r>
        <w:rPr>
          <w:b/>
          <w:bCs/>
        </w:rPr>
        <w:t>Qur’ānic and Biblical versions diverge most sharply in detail</w:t>
      </w:r>
      <w:r>
        <w:t xml:space="preserve">, and where the Qur’ān provides a far more elaborate scene. The core of the narrative – Joseph resisting sexual temptation and being punished despite his innocence – is shared. However, the </w:t>
      </w:r>
      <w:r>
        <w:rPr>
          <w:b/>
          <w:bCs/>
        </w:rPr>
        <w:t>Qur’ā</w:t>
      </w:r>
      <w:r>
        <w:rPr>
          <w:b/>
          <w:bCs/>
        </w:rPr>
        <w:t>n’s account is richer in dramatic tension, moral clarity, and logical resolution</w:t>
      </w:r>
      <w:r>
        <w:t xml:space="preserve"> of the incident:</w:t>
      </w:r>
    </w:p>
    <w:p w:rsidR="00CB235C" w:rsidRDefault="004F0098">
      <w:pPr>
        <w:numPr>
          <w:ilvl w:val="0"/>
          <w:numId w:val="4"/>
        </w:numPr>
      </w:pPr>
      <w:r>
        <w:rPr>
          <w:b/>
          <w:bCs/>
        </w:rPr>
        <w:t>Psychological Realism and Character Depth:</w:t>
      </w:r>
      <w:r>
        <w:t xml:space="preserve"> Genesis presents the basics of the seduction and Joseph’s flight, but the Qur’ān delves into the </w:t>
      </w:r>
      <w:r>
        <w:rPr>
          <w:b/>
          <w:bCs/>
        </w:rPr>
        <w:t>psychology of each</w:t>
      </w:r>
      <w:r>
        <w:rPr>
          <w:b/>
          <w:bCs/>
        </w:rPr>
        <w:t xml:space="preserve"> character</w:t>
      </w:r>
      <w:r>
        <w:t xml:space="preserve">. Joseph’s internal resolve is highlighted: </w:t>
      </w:r>
      <w:r>
        <w:rPr>
          <w:i/>
          <w:iCs/>
        </w:rPr>
        <w:t>“he would have inclined to her had he not seen a sign from his Lord”</w:t>
      </w:r>
      <w:r>
        <w:t xml:space="preserve"> – acknowledging the natural temptation while affirming Joseph’s piety</w:t>
      </w:r>
      <w:hyperlink r:id="rId53" w:anchor=":~:text=is%20my%20Lord,%E2%80%99">
        <w:r>
          <w:rPr>
            <w:rStyle w:val="Hyperlink"/>
          </w:rPr>
          <w:t>[27]</w:t>
        </w:r>
      </w:hyperlink>
      <w:r>
        <w:t xml:space="preserve">. This gives Joseph a human dimension (he is not immune to desire) yet shows his </w:t>
      </w:r>
      <w:r>
        <w:rPr>
          <w:b/>
          <w:bCs/>
        </w:rPr>
        <w:t>spiritual fortitude</w:t>
      </w:r>
      <w:r>
        <w:t>, aided by God. Potiphar’s w</w:t>
      </w:r>
      <w:r>
        <w:t xml:space="preserve">ife (called </w:t>
      </w:r>
      <w:r>
        <w:rPr>
          <w:b/>
          <w:bCs/>
        </w:rPr>
        <w:t>Zuleikha</w:t>
      </w:r>
      <w:r>
        <w:t xml:space="preserve"> in later Islamic tradition) is given a more complex portrayal: in the Qur’ān, she doesn’t simply grab Joseph and then accuse him; she is depicted locking doors, persistently seducing, then cunningly manipulating public opinion. Her mot</w:t>
      </w:r>
      <w:r>
        <w:t xml:space="preserve">ivation and the societal context become clearer – she feels humiliated and thus seeks to </w:t>
      </w:r>
      <w:r>
        <w:rPr>
          <w:b/>
          <w:bCs/>
        </w:rPr>
        <w:t>save face</w:t>
      </w:r>
      <w:r>
        <w:t xml:space="preserve"> by blaming Joseph. The inclusion of the </w:t>
      </w:r>
      <w:r>
        <w:rPr>
          <w:b/>
          <w:bCs/>
        </w:rPr>
        <w:t>women’s banquet scene</w:t>
      </w:r>
      <w:r>
        <w:t xml:space="preserve"> (absent in Genesis) serves to both explain her actions and underscore Joseph’s extraordinary at</w:t>
      </w:r>
      <w:r>
        <w:t>tractiveness (a reason all can sympathize with her obsession)</w:t>
      </w:r>
      <w:hyperlink r:id="rId54" w:anchor=":~:text=,%E2%80%9D">
        <w:r>
          <w:rPr>
            <w:rStyle w:val="Hyperlink"/>
          </w:rPr>
          <w:t>[25]</w:t>
        </w:r>
      </w:hyperlink>
      <w:hyperlink r:id="rId55" w:anchor=":~:text=As%20shown%20recently%20by%20Meir,11">
        <w:r>
          <w:rPr>
            <w:rStyle w:val="Hyperlink"/>
          </w:rPr>
          <w:t>[28]</w:t>
        </w:r>
      </w:hyperlink>
      <w:r>
        <w:t>. This midrashic-like episode (found in later Jewish legends as well</w:t>
      </w:r>
      <w:hyperlink r:id="rId56" w:anchor=":~:text=Midrash%20Tanhuma%20%28ca.%208,Egyptian%20women%20who%20could%20sympathize">
        <w:r>
          <w:rPr>
            <w:rStyle w:val="Hyperlink"/>
          </w:rPr>
          <w:t>[29]</w:t>
        </w:r>
      </w:hyperlink>
      <w:hyperlink r:id="rId57" w:anchor=":~:text=As%20shown%20recently%20by%20Meir,11">
        <w:r>
          <w:rPr>
            <w:rStyle w:val="Hyperlink"/>
          </w:rPr>
          <w:t>[28]</w:t>
        </w:r>
      </w:hyperlink>
      <w:r>
        <w:t xml:space="preserve">) adds </w:t>
      </w:r>
      <w:r>
        <w:rPr>
          <w:b/>
          <w:bCs/>
        </w:rPr>
        <w:t>psychological nuance</w:t>
      </w:r>
      <w:r>
        <w:t>: Mrs. Potiphar uses the incident to justify herself to her peers, which in turn triggers her doubling-down to force Joseph eith</w:t>
      </w:r>
      <w:r>
        <w:t xml:space="preserve">er to comply or be jailed. All of this provides a </w:t>
      </w:r>
      <w:r>
        <w:rPr>
          <w:b/>
          <w:bCs/>
        </w:rPr>
        <w:t>credible chain of events</w:t>
      </w:r>
      <w:r>
        <w:t xml:space="preserve"> leading to Joseph’s imprisonment </w:t>
      </w:r>
      <w:r>
        <w:rPr>
          <w:i/>
          <w:iCs/>
        </w:rPr>
        <w:t>despite</w:t>
      </w:r>
      <w:r>
        <w:t xml:space="preserve"> his innocence. In Genesis, by contrast, Potiphar’s wife’s swift accusation </w:t>
      </w:r>
      <w:r>
        <w:lastRenderedPageBreak/>
        <w:t>with seemingly no witnesses or further social repercussion can ra</w:t>
      </w:r>
      <w:r>
        <w:t>ise questions: what did Potiphar think of the inconsistent evidence (Joseph’s discarded garment)? Did he harbor doubts? The Biblical text is silent on these, but many readers have wondered if Potiphar perhaps sensed Joseph’s innocence and jailed him only t</w:t>
      </w:r>
      <w:r>
        <w:t xml:space="preserve">o placate his wife. The Qur’ānic text </w:t>
      </w:r>
      <w:r>
        <w:rPr>
          <w:b/>
          <w:bCs/>
        </w:rPr>
        <w:t>makes the husband’s perspective explicit</w:t>
      </w:r>
      <w:r>
        <w:t xml:space="preserve"> – he </w:t>
      </w:r>
      <w:r>
        <w:rPr>
          <w:i/>
          <w:iCs/>
        </w:rPr>
        <w:t>does</w:t>
      </w:r>
      <w:r>
        <w:t xml:space="preserve"> see the truth from the torn shirt and even scolds his wife</w:t>
      </w:r>
      <w:hyperlink r:id="rId58" w:anchor=":~:text=%E2%80%9CHe%20said%2C%20%E2%80%98She%20it%20was,he%20is%20of%20the%20liars">
        <w:r>
          <w:rPr>
            <w:rStyle w:val="Hyperlink"/>
          </w:rPr>
          <w:t>[24]</w:t>
        </w:r>
      </w:hyperlink>
      <w:r>
        <w:t>. Logically, however, he cannot publicly disgrace his wife (and possibly Joseph’s continued presence would be a source of o</w:t>
      </w:r>
      <w:r>
        <w:t>ngoing temptation or gossip), so the decision to imprison Joseph is presented as a pragmatic, if unjust, solution</w:t>
      </w:r>
      <w:hyperlink r:id="rId59" w:anchor=":~:text=According%20to%20the%20Biblical%20version%2C,36">
        <w:r>
          <w:rPr>
            <w:rStyle w:val="Hyperlink"/>
          </w:rPr>
          <w:t>[30]</w:t>
        </w:r>
      </w:hyperlink>
      <w:r>
        <w:t xml:space="preserve">. This explanation is psychologically plausible and often noted by commentators: </w:t>
      </w:r>
      <w:r>
        <w:rPr>
          <w:i/>
          <w:iCs/>
        </w:rPr>
        <w:t>“the master could not have put his wife in prison… So it was arranged to remove Joseph”</w:t>
      </w:r>
      <w:r>
        <w:t xml:space="preserve"> from the situat</w:t>
      </w:r>
      <w:r>
        <w:t>ion</w:t>
      </w:r>
      <w:hyperlink r:id="rId60" w:anchor=":~:text=According%20to%20the%20Biblical%20version%2C,36">
        <w:r>
          <w:rPr>
            <w:rStyle w:val="Hyperlink"/>
          </w:rPr>
          <w:t>[31]</w:t>
        </w:r>
      </w:hyperlink>
      <w:r>
        <w:t xml:space="preserve">. Thus the Qur’ān </w:t>
      </w:r>
      <w:r>
        <w:rPr>
          <w:b/>
          <w:bCs/>
        </w:rPr>
        <w:t>clarifies motivation</w:t>
      </w:r>
      <w:r>
        <w:rPr>
          <w:b/>
          <w:bCs/>
        </w:rPr>
        <w:t>s</w:t>
      </w:r>
      <w:r>
        <w:t xml:space="preserve"> that Genesis leaves to conjecture – lending the story a stronger internal logic regarding why an innocent man ended up in jail.</w:t>
      </w:r>
    </w:p>
    <w:p w:rsidR="00CB235C" w:rsidRDefault="004F0098">
      <w:pPr>
        <w:numPr>
          <w:ilvl w:val="0"/>
          <w:numId w:val="4"/>
        </w:numPr>
      </w:pPr>
      <w:r>
        <w:rPr>
          <w:b/>
          <w:bCs/>
        </w:rPr>
        <w:t>Evidence and Justice – Moral Clarity:</w:t>
      </w:r>
      <w:r>
        <w:t xml:space="preserve"> A key difference is the handling of </w:t>
      </w:r>
      <w:r>
        <w:rPr>
          <w:b/>
          <w:bCs/>
        </w:rPr>
        <w:t>evidence (the garment)</w:t>
      </w:r>
      <w:r>
        <w:t xml:space="preserve"> and the question of Joseph’s </w:t>
      </w:r>
      <w:r>
        <w:t xml:space="preserve">guilt. Genesis uses the garment solely as a prop for the wife’s falsehood, and Joseph’s voice is entirely absent; morally, the reader knows Joseph is righteous, but within the story he is voiceless and condemned without a trial. The </w:t>
      </w:r>
      <w:r>
        <w:rPr>
          <w:b/>
          <w:bCs/>
        </w:rPr>
        <w:t>Qur’ān actively vindica</w:t>
      </w:r>
      <w:r>
        <w:rPr>
          <w:b/>
          <w:bCs/>
        </w:rPr>
        <w:t>tes Joseph within the narrative</w:t>
      </w:r>
      <w:r>
        <w:t xml:space="preserve">. The detail that the shirt was torn from behind becomes the </w:t>
      </w:r>
      <w:r>
        <w:rPr>
          <w:b/>
          <w:bCs/>
        </w:rPr>
        <w:t>crucial proof</w:t>
      </w:r>
      <w:r>
        <w:t xml:space="preserve"> of Joseph’s veracity</w:t>
      </w:r>
      <w:hyperlink r:id="rId61" w:anchor=":~:text=%E2%80%9CHe%20said%2C%20%E2%80%98She%20it%20was,he%20is%20of%20the%20liars">
        <w:r>
          <w:rPr>
            <w:rStyle w:val="Hyperlink"/>
          </w:rPr>
          <w:t>[24]</w:t>
        </w:r>
      </w:hyperlink>
      <w:r>
        <w:t>. This not only exonerates Joseph in the eyes of the characters (the husband and the witness) but also teaches a broader moral principle about e</w:t>
      </w:r>
      <w:r>
        <w:t xml:space="preserve">xamining evidence fairly. The presence of a </w:t>
      </w:r>
      <w:r>
        <w:rPr>
          <w:b/>
          <w:bCs/>
        </w:rPr>
        <w:t>witness</w:t>
      </w:r>
      <w:r>
        <w:t xml:space="preserve"> (traditions differ on who this was – perhaps a relative or even an infant, as some legends say) who logically arbitrates shows an insistence on justice and truth. The outcome is that everyone directly inv</w:t>
      </w:r>
      <w:r>
        <w:t xml:space="preserve">olved </w:t>
      </w:r>
      <w:r>
        <w:rPr>
          <w:b/>
          <w:bCs/>
        </w:rPr>
        <w:t>knows Joseph is innocent</w:t>
      </w:r>
      <w:r>
        <w:t xml:space="preserve">. As the Qur’ān says plainly, </w:t>
      </w:r>
      <w:r>
        <w:rPr>
          <w:i/>
          <w:iCs/>
        </w:rPr>
        <w:t>“the truth was established”</w:t>
      </w:r>
      <w:r>
        <w:t xml:space="preserve">. Even the guilty wife herself eventually confesses openly, </w:t>
      </w:r>
      <w:r>
        <w:rPr>
          <w:i/>
          <w:iCs/>
        </w:rPr>
        <w:t>“I did seek to seduce him; he is surely of the truthful,”</w:t>
      </w:r>
      <w:r>
        <w:t xml:space="preserve"> </w:t>
      </w:r>
      <w:r>
        <w:t>when pressed by the king later in the story (12:51-53)</w:t>
      </w:r>
      <w:hyperlink r:id="rId62" w:anchor=":~:text=Again%2C%20years%20later%2C%20when%20the,The%20Holy%20Quran%20relates">
        <w:r>
          <w:rPr>
            <w:rStyle w:val="Hyperlink"/>
          </w:rPr>
          <w:t>[32]</w:t>
        </w:r>
      </w:hyperlink>
      <w:r>
        <w:t xml:space="preserve"> – a scene entirely missing from Genesis. In fact, the </w:t>
      </w:r>
      <w:r>
        <w:rPr>
          <w:b/>
          <w:bCs/>
        </w:rPr>
        <w:t>Biblical version oddly omits</w:t>
      </w:r>
      <w:r>
        <w:t xml:space="preserve"> any vindication of Joseph at that time or later; he is freed from prison due to his prophetic skill, not because the false charge is ever</w:t>
      </w:r>
      <w:r>
        <w:t xml:space="preserve"> refuted in the text. The Qur’ānic version provides </w:t>
      </w:r>
      <w:r>
        <w:rPr>
          <w:b/>
          <w:bCs/>
        </w:rPr>
        <w:t>moral closure</w:t>
      </w:r>
      <w:r>
        <w:t xml:space="preserve"> to this episode: the false accuser admits her sin and Joseph’s honor is publicly restored </w:t>
      </w:r>
      <w:r>
        <w:rPr>
          <w:i/>
          <w:iCs/>
        </w:rPr>
        <w:t>before</w:t>
      </w:r>
      <w:r>
        <w:t xml:space="preserve"> he assumes power. This makes the </w:t>
      </w:r>
      <w:r>
        <w:rPr>
          <w:b/>
          <w:bCs/>
        </w:rPr>
        <w:t>thematic justice</w:t>
      </w:r>
      <w:r>
        <w:t xml:space="preserve"> much more explicit and satisfying in the Qu</w:t>
      </w:r>
      <w:r>
        <w:t xml:space="preserve">r’ān. As one commentator observes, </w:t>
      </w:r>
      <w:r>
        <w:rPr>
          <w:i/>
          <w:iCs/>
        </w:rPr>
        <w:t>“The Quranic version not only mentions statements of both parties but also highlights the all-important evidence… No mention is made in the Bible that the garment was torn from behind”</w:t>
      </w:r>
      <w:hyperlink r:id="rId63" w:anchor=":~:text=have%20never%20known%20what%20happened,The%20Holy%20Quran%20says">
        <w:r>
          <w:rPr>
            <w:rStyle w:val="Hyperlink"/>
          </w:rPr>
          <w:t>[33]</w:t>
        </w:r>
      </w:hyperlink>
      <w:hyperlink r:id="rId64" w:anchor=":~:text=she%20has%20spoken%20the%20truth,he%20is%20of%20the%20liars">
        <w:r>
          <w:rPr>
            <w:rStyle w:val="Hyperlink"/>
          </w:rPr>
          <w:t>[34]</w:t>
        </w:r>
      </w:hyperlink>
      <w:r>
        <w:t xml:space="preserve">. By </w:t>
      </w:r>
      <w:r>
        <w:rPr>
          <w:i/>
          <w:iCs/>
        </w:rPr>
        <w:t>correcting</w:t>
      </w:r>
      <w:r>
        <w:t xml:space="preserve"> this omission, the Qur’ān ensures </w:t>
      </w:r>
      <w:r>
        <w:rPr>
          <w:b/>
          <w:bCs/>
        </w:rPr>
        <w:t>innocence and guilt are clear</w:t>
      </w:r>
      <w:r>
        <w:t xml:space="preserve"> to the aud</w:t>
      </w:r>
      <w:r>
        <w:t xml:space="preserve">ience, and Joseph remains a model of virtue uncompromised by even suspicion. The </w:t>
      </w:r>
      <w:r>
        <w:rPr>
          <w:b/>
          <w:bCs/>
        </w:rPr>
        <w:t>moral message</w:t>
      </w:r>
      <w:r>
        <w:t xml:space="preserve"> is that truth prevails and that God protects the innocent – a message underscored by the eventual confession of the women years later, and Joseph’s own steadfast</w:t>
      </w:r>
      <w:r>
        <w:t xml:space="preserve"> refusal to leave prison until his name is cleared (as we will see in the next segment).</w:t>
      </w:r>
    </w:p>
    <w:p w:rsidR="00CB235C" w:rsidRDefault="004F0098">
      <w:pPr>
        <w:numPr>
          <w:ilvl w:val="0"/>
          <w:numId w:val="4"/>
        </w:numPr>
      </w:pPr>
      <w:r>
        <w:rPr>
          <w:b/>
          <w:bCs/>
        </w:rPr>
        <w:lastRenderedPageBreak/>
        <w:t>Theological Elements:</w:t>
      </w:r>
      <w:r>
        <w:t xml:space="preserve"> </w:t>
      </w:r>
      <w:r>
        <w:t xml:space="preserve">In Genesis, Joseph’s righteousness is evident (he calls adultery a “sin against God”), but the narrative voice doesn’t explicitly credit God’s intervention in this temptation scene. The Qur’ān, however, is </w:t>
      </w:r>
      <w:r>
        <w:rPr>
          <w:b/>
          <w:bCs/>
        </w:rPr>
        <w:t>theologically rich</w:t>
      </w:r>
      <w:r>
        <w:t xml:space="preserve"> here. Joseph’s declaration </w:t>
      </w:r>
      <w:r>
        <w:rPr>
          <w:i/>
          <w:iCs/>
        </w:rPr>
        <w:t>“I s</w:t>
      </w:r>
      <w:r>
        <w:rPr>
          <w:i/>
          <w:iCs/>
        </w:rPr>
        <w:t>eek refuge in Allah (God)!”</w:t>
      </w:r>
      <w:r>
        <w:t xml:space="preserve"> (12:23) makes his </w:t>
      </w:r>
      <w:r>
        <w:rPr>
          <w:b/>
          <w:bCs/>
        </w:rPr>
        <w:t>God-consciousness front and center</w:t>
      </w:r>
      <w:r>
        <w:t xml:space="preserve"> at the moment of trial</w:t>
      </w:r>
      <w:hyperlink r:id="rId65" w:anchor=":~:text=Potiphar%20had%20declared%20his%20wife,The%20Holy%20Quran%20says">
        <w:r>
          <w:rPr>
            <w:rStyle w:val="Hyperlink"/>
          </w:rPr>
          <w:t>[23]</w:t>
        </w:r>
      </w:hyperlink>
      <w:r>
        <w:t xml:space="preserve">. The statement </w:t>
      </w:r>
      <w:r>
        <w:rPr>
          <w:i/>
          <w:iCs/>
        </w:rPr>
        <w:t>“he saw a sign of his Lord”</w:t>
      </w:r>
      <w:r>
        <w:t xml:space="preserve"> (12:24) is interpreted by scholars as God showing Joseph a vision or reminder that kept his desires in check – thus, God is the one w</w:t>
      </w:r>
      <w:r>
        <w:t xml:space="preserve">ho saved Joseph from fallibility, highlighting the theme of </w:t>
      </w:r>
      <w:r>
        <w:rPr>
          <w:b/>
          <w:bCs/>
        </w:rPr>
        <w:t>divine assistance in resisting sin</w:t>
      </w:r>
      <w:hyperlink r:id="rId66" w:anchor=":~:text=is%20my%20Lord,%E2%80%99">
        <w:r>
          <w:rPr>
            <w:rStyle w:val="Hyperlink"/>
          </w:rPr>
          <w:t>[27]</w:t>
        </w:r>
      </w:hyperlink>
      <w:r>
        <w:t xml:space="preserve">. The Qur’ān explicitly comments, </w:t>
      </w:r>
      <w:r>
        <w:rPr>
          <w:i/>
          <w:iCs/>
        </w:rPr>
        <w:t>“Thus We turned evil and indecency away from him; surely he was one of Our chosen servants”</w:t>
      </w:r>
      <w:r>
        <w:t xml:space="preserve"> (12:24). Such commentary by the narrator (God) ensures the audience understands Joseph’s near-slip n</w:t>
      </w:r>
      <w:r>
        <w:t xml:space="preserve">ot as moral weakness, but as the natural tension of free will which God’s guidance helped him overcome, thereby affirming Joseph’s prophetic purity. The result is a more </w:t>
      </w:r>
      <w:r>
        <w:rPr>
          <w:b/>
          <w:bCs/>
        </w:rPr>
        <w:t>theologically consistent</w:t>
      </w:r>
      <w:r>
        <w:t xml:space="preserve"> portrayal of a prophet who is protected from sin in critical </w:t>
      </w:r>
      <w:r>
        <w:t>moments (a concept in Islam known as ‘i</w:t>
      </w:r>
      <w:r>
        <w:t>ṣ</w:t>
      </w:r>
      <w:r>
        <w:t xml:space="preserve">mah). Furthermore, the whole episode demonstrates </w:t>
      </w:r>
      <w:r>
        <w:rPr>
          <w:b/>
          <w:bCs/>
        </w:rPr>
        <w:t>God’s wisdom in testing and then elevating Joseph</w:t>
      </w:r>
      <w:r>
        <w:t>. The injustice Joseph suffers is temporary and part of a larger divine plan – something Joseph himself intuits, as h</w:t>
      </w:r>
      <w:r>
        <w:t xml:space="preserve">e later says that God made the scheme of the women null and brought the truth to light (12:52). This aligns with the Qur’ānic theme that </w:t>
      </w:r>
      <w:r>
        <w:rPr>
          <w:i/>
          <w:iCs/>
        </w:rPr>
        <w:t>“God does not allow the reward of those who do good to be lost”</w:t>
      </w:r>
      <w:r>
        <w:t xml:space="preserve"> (cf. 12:90). By contrast, the Biblical narrative, while</w:t>
      </w:r>
      <w:r>
        <w:t xml:space="preserve"> certainly conveying that God was with Joseph (as repeated in Gen. 39:21-23), leaves more to human action and doesn’t explicitly tie the threads together until much later when Joseph interprets his whole life story to his brothers. The </w:t>
      </w:r>
      <w:r>
        <w:rPr>
          <w:b/>
          <w:bCs/>
        </w:rPr>
        <w:t>Qur’ān interjects th</w:t>
      </w:r>
      <w:r>
        <w:rPr>
          <w:b/>
          <w:bCs/>
        </w:rPr>
        <w:t>eological reflections in the midst of the story</w:t>
      </w:r>
      <w:r>
        <w:t>, ensuring the reader perceives God’s hand at every step, especially in moral crises.</w:t>
      </w:r>
    </w:p>
    <w:p w:rsidR="00CB235C" w:rsidRDefault="004F0098">
      <w:pPr>
        <w:numPr>
          <w:ilvl w:val="0"/>
          <w:numId w:val="4"/>
        </w:numPr>
      </w:pPr>
      <w:r>
        <w:rPr>
          <w:b/>
          <w:bCs/>
        </w:rPr>
        <w:t>Public vs Private Resolution:</w:t>
      </w:r>
      <w:r>
        <w:t xml:space="preserve"> Another difference is in the </w:t>
      </w:r>
      <w:r>
        <w:rPr>
          <w:b/>
          <w:bCs/>
        </w:rPr>
        <w:t>scope of resolution</w:t>
      </w:r>
      <w:r>
        <w:t>. In the Qur’ān, not only is Joseph privately</w:t>
      </w:r>
      <w:r>
        <w:t xml:space="preserve"> cleared by the witness and husband, but a whole public dimension is added: the women of the city and eventually the king come to know of Joseph’s innocence. The wife’s desire becomes known publically (through the knife incident) and later the king’s inqui</w:t>
      </w:r>
      <w:r>
        <w:t xml:space="preserve">ry years later prompts a formal investigation where all the women testify to Joseph’s blamelessness (12:51). Joseph is thus exonerated before the highest authority </w:t>
      </w:r>
      <w:r>
        <w:rPr>
          <w:i/>
          <w:iCs/>
        </w:rPr>
        <w:t>before</w:t>
      </w:r>
      <w:r>
        <w:t xml:space="preserve"> he accepts a position of power</w:t>
      </w:r>
      <w:hyperlink r:id="rId67" w:anchor=":~:text=Again%2C%20years%20later%2C%20when%20the,The%20Holy%20Quran%20relates">
        <w:r>
          <w:rPr>
            <w:rStyle w:val="Hyperlink"/>
          </w:rPr>
          <w:t>[32]</w:t>
        </w:r>
      </w:hyperlink>
      <w:r>
        <w:t>. Genesis, however, does not revisit the incident once Joseph is jailed; t</w:t>
      </w:r>
      <w:r>
        <w:t xml:space="preserve">here is no suggestion that Potiphar or others ever learned the truth (the story moves on). From a </w:t>
      </w:r>
      <w:r>
        <w:rPr>
          <w:b/>
          <w:bCs/>
        </w:rPr>
        <w:t>philosophical or literary perspective</w:t>
      </w:r>
      <w:r>
        <w:t>, the Biblical tale might be emphasizing the theme of the righteous sufferer – Joseph is like an innocent who suffers wit</w:t>
      </w:r>
      <w:r>
        <w:t xml:space="preserve">hout immediate vindication, a motif some see as foreshadowing later biblical figures. The </w:t>
      </w:r>
      <w:r>
        <w:rPr>
          <w:b/>
          <w:bCs/>
        </w:rPr>
        <w:t>Qur’ānic emphasis, however, is on ultimate justice in this life</w:t>
      </w:r>
      <w:r>
        <w:t xml:space="preserve">: wrongdoers must admit wrongdoing and the righteous are vindicated. This ties to the Qur’ān’s broader </w:t>
      </w:r>
      <w:r>
        <w:t>theological outlook that while not all injustices are righted immediately, God often shows signs of justice even in worldly life, and certainly by the end of a prophet’s story vindication comes (a pattern consistent with how the Qur’ān tells of Noah, Jesus</w:t>
      </w:r>
      <w:r>
        <w:t xml:space="preserve">, Muhammad, and others being eventually vindicated after rejection). Traditional </w:t>
      </w:r>
      <w:r>
        <w:lastRenderedPageBreak/>
        <w:t xml:space="preserve">Islamic scholarship even cites extrabiblical lore (like a story in the </w:t>
      </w:r>
      <w:r>
        <w:rPr>
          <w:b/>
          <w:bCs/>
        </w:rPr>
        <w:t>Jewish Talmud/Midrash</w:t>
      </w:r>
      <w:r>
        <w:t xml:space="preserve"> or </w:t>
      </w:r>
      <w:r>
        <w:rPr>
          <w:b/>
          <w:bCs/>
        </w:rPr>
        <w:t>Jewish Encyclopedia</w:t>
      </w:r>
      <w:r>
        <w:t>) that parallels the Qur’ānic detail: priests examined Josep</w:t>
      </w:r>
      <w:r>
        <w:t>h’s garment, found it torn from behind, and declared him innocent, yet Potiphar jailed him to avoid shame</w:t>
      </w:r>
      <w:hyperlink r:id="rId68" w:anchor=":~:text=%E2%80%9CWith%20one%20hand%20she%20grasped,com">
        <w:r>
          <w:rPr>
            <w:rStyle w:val="Hyperlink"/>
          </w:rPr>
          <w:t>[35]</w:t>
        </w:r>
      </w:hyperlink>
      <w:r>
        <w:t xml:space="preserve">. The presence of such details in older Jewish exegesis has been noted as remarkable – it is as if the </w:t>
      </w:r>
      <w:r>
        <w:rPr>
          <w:b/>
          <w:bCs/>
        </w:rPr>
        <w:t>Qur’ān’s account preserves a memory of the story that did not survive in Genesis</w:t>
      </w:r>
      <w:r>
        <w:t xml:space="preserve"> but in la</w:t>
      </w:r>
      <w:r>
        <w:t>ter oral tradition</w:t>
      </w:r>
      <w:hyperlink r:id="rId69" w:anchor=":~:text=%E2%80%9CWith%20one%20hand%20she%20grasped,com">
        <w:r>
          <w:rPr>
            <w:rStyle w:val="Hyperlink"/>
          </w:rPr>
          <w:t>[35]</w:t>
        </w:r>
      </w:hyperlink>
      <w:r>
        <w:t>.</w:t>
      </w:r>
    </w:p>
    <w:p w:rsidR="00CB235C" w:rsidRDefault="004F0098">
      <w:pPr>
        <w:pStyle w:val="FirstParagraph"/>
      </w:pPr>
      <w:r>
        <w:t xml:space="preserve">In effect, the </w:t>
      </w:r>
      <w:r>
        <w:rPr>
          <w:b/>
          <w:bCs/>
        </w:rPr>
        <w:t>Qur’ān’s telling of the Potiphar’s wife episode is more coherent and layered</w:t>
      </w:r>
      <w:r>
        <w:t>: logically, it addresses who knew what and why decisions were made; psychologically, it explores motives and emotions (lust, pride, honor) in greater depth; morally, it clears the</w:t>
      </w:r>
      <w:r>
        <w:t xml:space="preserve"> innocent and reprimands the guilty; theologically, it shows God’s guidance and the eventual triumph of truth. The Biblical account, terse by comparison, relies on the reader’s understanding of Joseph’s character to carry the moral weight, but leaves some </w:t>
      </w:r>
      <w:r>
        <w:t xml:space="preserve">narrative tensions (Joseph’s silence, Potiphar’s thoughts) unresolved in the text. From a standpoint of </w:t>
      </w:r>
      <w:r>
        <w:rPr>
          <w:b/>
          <w:bCs/>
        </w:rPr>
        <w:t>literary completeness and ethical clarity, the Qur’ānic version is often considered more satisfying</w:t>
      </w:r>
      <w:hyperlink r:id="rId70" w:anchor=":~:text=As%20already%20mentioned%2C%20the%20story,the%20incident%20involving%20Potipher%E2%80%99s%20wife">
        <w:r>
          <w:rPr>
            <w:rStyle w:val="Hyperlink"/>
          </w:rPr>
          <w:t>[2]</w:t>
        </w:r>
      </w:hyperlink>
      <w:hyperlink r:id="rId71" w:anchor=":~:text=With%20a%20simple%20read%20of,garment%20was%20torn%20from%20behind">
        <w:r>
          <w:rPr>
            <w:rStyle w:val="Hyperlink"/>
          </w:rPr>
          <w:t>[36]</w:t>
        </w:r>
      </w:hyperlink>
      <w:r>
        <w:t>, and Muslim scholars historically have pointed to this as evide</w:t>
      </w:r>
      <w:r>
        <w:t>nce of the Qur’ān restoring the story’s full dignity and meaning.</w:t>
      </w:r>
    </w:p>
    <w:p w:rsidR="00CB235C" w:rsidRDefault="004F0098">
      <w:pPr>
        <w:pStyle w:val="BodyText"/>
      </w:pPr>
      <w:r>
        <w:rPr>
          <w:i/>
          <w:iCs/>
        </w:rPr>
        <w:t>Illustration: “Joseph and Zuleikha” – Potiphar’s wife (often called Zuleikha) presents Joseph before the ladies of Egypt, who, enthralled by his beauty,</w:t>
      </w:r>
      <w:r>
        <w:t xml:space="preserve"> </w:t>
      </w:r>
      <w:r>
        <w:rPr>
          <w:i/>
          <w:iCs/>
        </w:rPr>
        <w:t>cut their hands</w:t>
      </w:r>
      <w:r>
        <w:t xml:space="preserve"> </w:t>
      </w:r>
      <w:r>
        <w:rPr>
          <w:i/>
          <w:iCs/>
        </w:rPr>
        <w:t xml:space="preserve">while peeling fruit. </w:t>
      </w:r>
      <w:r>
        <w:rPr>
          <w:i/>
          <w:iCs/>
        </w:rPr>
        <w:t>This famous scene is detailed in the Qur’ān (12:30–31) to explain the intensity of the wife’s infatuation and to exonerate Joseph, but it is absent from the Biblical account</w:t>
      </w:r>
      <w:hyperlink r:id="rId72" w:anchor=":~:text=,%E2%80%9D">
        <w:r>
          <w:rPr>
            <w:rStyle w:val="Hyperlink"/>
            <w:i/>
            <w:iCs/>
          </w:rPr>
          <w:t>[25]</w:t>
        </w:r>
      </w:hyperlink>
      <w:hyperlink r:id="rId73" w:anchor=":~:text=The%20Knife%20Story%20in%20the,Quran">
        <w:r>
          <w:rPr>
            <w:rStyle w:val="Hyperlink"/>
            <w:i/>
            <w:iCs/>
          </w:rPr>
          <w:t>[26]</w:t>
        </w:r>
      </w:hyperlink>
      <w:r>
        <w:rPr>
          <w:i/>
          <w:iCs/>
        </w:rPr>
        <w:t>.</w:t>
      </w:r>
      <w:r>
        <w:rPr>
          <w:i/>
          <w:iCs/>
        </w:rPr>
        <w:t xml:space="preserve"> Classical Islamic and rabbinic commentators both preserve this dramatic anecdote, highlighting the narrative and moral richness of the Qur’ānic version.</w:t>
      </w:r>
    </w:p>
    <w:p w:rsidR="00CB235C" w:rsidRDefault="004F0098">
      <w:pPr>
        <w:pStyle w:val="Heading2"/>
      </w:pPr>
      <w:bookmarkStart w:id="8" w:name="Xdb21195c0862431be7588e816fb22f75e3d89c1"/>
      <w:bookmarkEnd w:id="7"/>
      <w:r>
        <w:t>Joseph in Prison: Dreams Interpreted and Integrity Maintained</w:t>
      </w:r>
    </w:p>
    <w:p w:rsidR="00CB235C" w:rsidRDefault="004F0098">
      <w:pPr>
        <w:pStyle w:val="FirstParagraph"/>
      </w:pPr>
      <w:r>
        <w:rPr>
          <w:b/>
          <w:bCs/>
        </w:rPr>
        <w:t>Biblical Account (Genesis 40):</w:t>
      </w:r>
      <w:r>
        <w:t xml:space="preserve"> Imprisone</w:t>
      </w:r>
      <w:r>
        <w:t xml:space="preserve">d, Joseph soon proves himself trustworthy. The jailer puts Joseph in charge of other inmates, </w:t>
      </w:r>
      <w:r>
        <w:rPr>
          <w:i/>
          <w:iCs/>
        </w:rPr>
        <w:t>“because the Lord was with him and gave him success”</w:t>
      </w:r>
      <w:r>
        <w:t xml:space="preserve">. In prison, Joseph encounters two of Pharaoh’s officials who have been jailed – the </w:t>
      </w:r>
      <w:r>
        <w:rPr>
          <w:b/>
          <w:bCs/>
        </w:rPr>
        <w:t>cupbearer</w:t>
      </w:r>
      <w:r>
        <w:t xml:space="preserve"> and the </w:t>
      </w:r>
      <w:r>
        <w:rPr>
          <w:b/>
          <w:bCs/>
        </w:rPr>
        <w:t>chief b</w:t>
      </w:r>
      <w:r>
        <w:rPr>
          <w:b/>
          <w:bCs/>
        </w:rPr>
        <w:t>aker</w:t>
      </w:r>
      <w:r>
        <w:t xml:space="preserve">. Both have puzzling dreams on the same night. Noticing their distress, Joseph offers to interpret, stating that </w:t>
      </w:r>
      <w:r>
        <w:rPr>
          <w:b/>
          <w:bCs/>
        </w:rPr>
        <w:t>“interpretations belong to God”</w:t>
      </w:r>
      <w:r>
        <w:t xml:space="preserve"> (Gen. 40:8). The cupbearer describes dreaming of a vine with three branches that budded and produced grapes</w:t>
      </w:r>
      <w:r>
        <w:t xml:space="preserve">, which he pressed into Pharaoh’s cup. Joseph interprets this as meaning that within </w:t>
      </w:r>
      <w:r>
        <w:rPr>
          <w:b/>
          <w:bCs/>
        </w:rPr>
        <w:t>three days</w:t>
      </w:r>
      <w:r>
        <w:t xml:space="preserve"> the cupbearer will be restored to his position. The baker’s dream involved three baskets of bread on his head, which birds were eating. Joseph grimly tells him </w:t>
      </w:r>
      <w:r>
        <w:t>this signifies that within three days he will be executed and birds will eat his flesh. Both interpretations prove true: on the third day (Pharaoh’s birthday), the cupbearer is reinstated and the baker hanged (Gen. 40:20-22). Joseph had asked the cupbearer</w:t>
      </w:r>
      <w:r>
        <w:t xml:space="preserve"> to remember him and mention him to Pharaoh once he is free, </w:t>
      </w:r>
      <w:r>
        <w:rPr>
          <w:b/>
          <w:bCs/>
        </w:rPr>
        <w:t>but the cupbearer forgets Joseph</w:t>
      </w:r>
      <w:r>
        <w:t xml:space="preserve">, leaving him in prison for two more years (Gen. 40:14, 23). Despite his unjust plight, Joseph continues to act with </w:t>
      </w:r>
      <w:r>
        <w:rPr>
          <w:b/>
          <w:bCs/>
        </w:rPr>
        <w:t>integrity and faith</w:t>
      </w:r>
      <w:r>
        <w:t>, though Genesis doesn’t de</w:t>
      </w:r>
      <w:r>
        <w:t>tail Joseph’s personal thoughts during this period aside from his confidence that God gives interpretations.</w:t>
      </w:r>
    </w:p>
    <w:p w:rsidR="00CB235C" w:rsidRDefault="004F0098">
      <w:pPr>
        <w:pStyle w:val="BodyText"/>
      </w:pPr>
      <w:r>
        <w:rPr>
          <w:b/>
          <w:bCs/>
        </w:rPr>
        <w:lastRenderedPageBreak/>
        <w:t>Qur’ānic Account (Sūrah Yūsuf 12:36–42):</w:t>
      </w:r>
      <w:r>
        <w:t xml:space="preserve"> The Qur’ān’s depiction of Joseph’s prison time is congruent with the Bible’s, with a few added details emp</w:t>
      </w:r>
      <w:r>
        <w:t xml:space="preserve">hasizing Joseph’s prophetic character. After Joseph is jailed </w:t>
      </w:r>
      <w:r>
        <w:rPr>
          <w:i/>
          <w:iCs/>
        </w:rPr>
        <w:t>“for a few years”</w:t>
      </w:r>
      <w:r>
        <w:t xml:space="preserve"> (12:35), we are told </w:t>
      </w:r>
      <w:r>
        <w:rPr>
          <w:b/>
          <w:bCs/>
        </w:rPr>
        <w:t>two young men</w:t>
      </w:r>
      <w:r>
        <w:t xml:space="preserve"> entered prison with him (12:36). Each has a dream: one says, </w:t>
      </w:r>
      <w:r>
        <w:rPr>
          <w:i/>
          <w:iCs/>
        </w:rPr>
        <w:t>“I saw myself pressing wine (grapes),”</w:t>
      </w:r>
      <w:r>
        <w:t xml:space="preserve"> the other, </w:t>
      </w:r>
      <w:r>
        <w:rPr>
          <w:i/>
          <w:iCs/>
        </w:rPr>
        <w:t>“I saw birds eating from bread</w:t>
      </w:r>
      <w:r>
        <w:rPr>
          <w:i/>
          <w:iCs/>
        </w:rPr>
        <w:t xml:space="preserve"> on my head.”</w:t>
      </w:r>
      <w:r>
        <w:t xml:space="preserve"> They ask Joseph to interpret, having observed him to be righteous. Joseph seizes this teachable moment: before giving the interpretations, he delivers a brief </w:t>
      </w:r>
      <w:r>
        <w:rPr>
          <w:b/>
          <w:bCs/>
        </w:rPr>
        <w:t>monotheistic sermon</w:t>
      </w:r>
      <w:r>
        <w:t xml:space="preserve">. He reassures them that God has informed him of the meaning of </w:t>
      </w:r>
      <w:r>
        <w:t xml:space="preserve">their dreams, and attributes this gift to his faith: </w:t>
      </w:r>
      <w:r>
        <w:rPr>
          <w:i/>
          <w:iCs/>
        </w:rPr>
        <w:t>“I have left the religion of people who do not believe in God... I follow the faith of my fathers, Abraham, Isaac, and Jacob… This is from God’s grace to us….”</w:t>
      </w:r>
      <w:r>
        <w:t xml:space="preserve"> (12:37-38). He invites them to taw</w:t>
      </w:r>
      <w:r>
        <w:t>ḥ</w:t>
      </w:r>
      <w:r>
        <w:t>īd (reco</w:t>
      </w:r>
      <w:r>
        <w:t xml:space="preserve">gnition of One God), rhetorically asking if many gods are better or the One God, and he denounces the idol-names people worship (12:39-40). After this </w:t>
      </w:r>
      <w:r>
        <w:rPr>
          <w:b/>
          <w:bCs/>
        </w:rPr>
        <w:t>spiritual counsel</w:t>
      </w:r>
      <w:r>
        <w:t>, Joseph interprets their dreams: the one pressing wine will serve his master wine again</w:t>
      </w:r>
      <w:r>
        <w:t xml:space="preserve"> (i.e. be restored to service), and the one with bread on his head will be crucified and birds will eat from him (12:41) – the same outcomes as in Genesis. Joseph then specifically asks the soon-to-be-freed man to </w:t>
      </w:r>
      <w:r>
        <w:rPr>
          <w:b/>
          <w:bCs/>
        </w:rPr>
        <w:t>mention him to the king</w:t>
      </w:r>
      <w:r>
        <w:t>, in hopes of relea</w:t>
      </w:r>
      <w:r>
        <w:t xml:space="preserve">se (12:42). The Qur’ān then notes: </w:t>
      </w:r>
      <w:r>
        <w:rPr>
          <w:i/>
          <w:iCs/>
        </w:rPr>
        <w:t>“Satan caused [the cupbearer] to forget to mention [Joseph] to his master, so Joseph remained in prison for several (more) years.”</w:t>
      </w:r>
      <w:r>
        <w:t xml:space="preserve"> (12:42). This explains why Joseph stayed imprisoned despite the successful interpretation,</w:t>
      </w:r>
      <w:r>
        <w:t xml:space="preserve"> attributing the delay to divine wisdom (and possibly as a gentle critique that Joseph should have only sought God’s help). In sum, the Qur’ān’s prison episode concurs with the Bible’s in substance, but adds Joseph’s dawah (preaching) and underscores that </w:t>
      </w:r>
      <w:r>
        <w:t>the delay in deliverance was by God’s plan.</w:t>
      </w:r>
    </w:p>
    <w:p w:rsidR="00CB235C" w:rsidRDefault="004F0098">
      <w:pPr>
        <w:pStyle w:val="BodyText"/>
      </w:pPr>
      <w:r>
        <w:rPr>
          <w:b/>
          <w:bCs/>
        </w:rPr>
        <w:t>Comparison – Prison Experiences and Interpretations:</w:t>
      </w:r>
      <w:r>
        <w:t xml:space="preserve"> In both accounts, Joseph’s </w:t>
      </w:r>
      <w:r>
        <w:rPr>
          <w:b/>
          <w:bCs/>
        </w:rPr>
        <w:t>gift of dream interpretation</w:t>
      </w:r>
      <w:r>
        <w:t xml:space="preserve"> emerges as his ticket to future freedom, and both show Joseph maintaining exemplary conduct in adversit</w:t>
      </w:r>
      <w:r>
        <w:t>y. The differences, though relatively small in plot, are meaningful in thematic terms:</w:t>
      </w:r>
    </w:p>
    <w:p w:rsidR="00CB235C" w:rsidRDefault="004F0098">
      <w:pPr>
        <w:numPr>
          <w:ilvl w:val="0"/>
          <w:numId w:val="5"/>
        </w:numPr>
      </w:pPr>
      <w:r>
        <w:rPr>
          <w:b/>
          <w:bCs/>
        </w:rPr>
        <w:t>Consistent Character and Faith:</w:t>
      </w:r>
      <w:r>
        <w:t xml:space="preserve"> The Qur’ān’s Joseph explicitly </w:t>
      </w:r>
      <w:r>
        <w:rPr>
          <w:b/>
          <w:bCs/>
        </w:rPr>
        <w:t>preaches about God</w:t>
      </w:r>
      <w:r>
        <w:t xml:space="preserve"> to his fellow prisoners before interpreting their dreams</w:t>
      </w:r>
      <w:hyperlink r:id="rId74" w:anchor=":~:text=Just%20as%20Robert%20Alter%20showed,of%20Muhammad%20in%20this%20schema">
        <w:r>
          <w:rPr>
            <w:rStyle w:val="Hyperlink"/>
          </w:rPr>
          <w:t>[37]</w:t>
        </w:r>
      </w:hyperlink>
      <w:hyperlink r:id="rId75" w:anchor=":~:text=3,12%3A1%2C%207%2C%2035%2C%20107">
        <w:r>
          <w:rPr>
            <w:rStyle w:val="Hyperlink"/>
          </w:rPr>
          <w:t>[38]</w:t>
        </w:r>
      </w:hyperlink>
      <w:r>
        <w:t>. This detail reveals Joseph’s priority even in hardship: he gives credit to God and tries to morally uplift those around</w:t>
      </w:r>
      <w:r>
        <w:t xml:space="preserve"> him. It paints Joseph unmistakably as a </w:t>
      </w:r>
      <w:r>
        <w:rPr>
          <w:b/>
          <w:bCs/>
        </w:rPr>
        <w:t>man of dawah (inviting others to truth)</w:t>
      </w:r>
      <w:r>
        <w:t xml:space="preserve"> </w:t>
      </w:r>
      <w:r>
        <w:t>and patience. The Bible’s version has Joseph credit God for the interpretations (“It is not in me; God will give Pharaoh an answer” he later says in Gen. 41:16, echoing Gen. 40:8), but Genesis does not record Joseph overtly evangelizing or explaining his f</w:t>
      </w:r>
      <w:r>
        <w:t>aith while in prison. The Qur’ānic addition aligns with the pattern that prophets always convey God’s message, and it enriches Joseph’s characterization as a spiritually proactive individual, not just a passive dream-interpreter. As one modern scholar note</w:t>
      </w:r>
      <w:r>
        <w:t xml:space="preserve">d, </w:t>
      </w:r>
      <w:r>
        <w:rPr>
          <w:b/>
          <w:bCs/>
        </w:rPr>
        <w:t>Sūrat Yūsuf emphasizes the moral and psychological development of Joseph</w:t>
      </w:r>
      <w:r>
        <w:t xml:space="preserve"> – even in jail he demonstrates wisdom, kindness, and steadfast belief</w:t>
      </w:r>
      <w:hyperlink r:id="rId76" w:anchor=":~:text=,means%20for%20completing%20his">
        <w:r>
          <w:rPr>
            <w:rStyle w:val="Hyperlink"/>
          </w:rPr>
          <w:t>[39]</w:t>
        </w:r>
      </w:hyperlink>
      <w:r>
        <w:t xml:space="preserve">. This contributes to </w:t>
      </w:r>
      <w:r>
        <w:rPr>
          <w:b/>
          <w:bCs/>
        </w:rPr>
        <w:t>philosophical depth</w:t>
      </w:r>
      <w:r>
        <w:t>: readers learn through Joseph’s speech about the Qur’ānic theology of prophethood and monotheism. It also reinforces the idea that Joseph’s trials never shake his conviction; instead, h</w:t>
      </w:r>
      <w:r>
        <w:t>e turns every situation into an opportunity for goodness and teaching.</w:t>
      </w:r>
    </w:p>
    <w:p w:rsidR="00CB235C" w:rsidRDefault="004F0098">
      <w:pPr>
        <w:numPr>
          <w:ilvl w:val="0"/>
          <w:numId w:val="5"/>
        </w:numPr>
      </w:pPr>
      <w:r>
        <w:rPr>
          <w:b/>
          <w:bCs/>
        </w:rPr>
        <w:lastRenderedPageBreak/>
        <w:t>Divine Plan and Patience:</w:t>
      </w:r>
      <w:r>
        <w:t xml:space="preserve"> Both versions show that Joseph remains in prison longer due to the cupbearer’s lapse. The Bible states simply that the cupbearer </w:t>
      </w:r>
      <w:r>
        <w:rPr>
          <w:i/>
          <w:iCs/>
        </w:rPr>
        <w:t xml:space="preserve">“did not remember Joseph, but </w:t>
      </w:r>
      <w:r>
        <w:rPr>
          <w:i/>
          <w:iCs/>
        </w:rPr>
        <w:t>forgot him”</w:t>
      </w:r>
      <w:r>
        <w:t xml:space="preserve"> (Gen. 40:23). The Qur’ān attributes this to a broader perspective: </w:t>
      </w:r>
      <w:r>
        <w:rPr>
          <w:i/>
          <w:iCs/>
        </w:rPr>
        <w:t>“Satan made him forget to mention it to his master”</w:t>
      </w:r>
      <w:r>
        <w:t>, resulting in Joseph’s prolonged imprisonment (12:42). This can be interpreted that God allowed this forgetfulness as part of</w:t>
      </w:r>
      <w:r>
        <w:t xml:space="preserve"> the divine timing. Islamic commentators often remark that Joseph may have put a bit too much hope in a human appeal rather than fully trusting God’s timing, thus the delay was a lesson in </w:t>
      </w:r>
      <w:r>
        <w:rPr>
          <w:b/>
          <w:bCs/>
        </w:rPr>
        <w:t>dependence on God alone</w:t>
      </w:r>
      <w:r>
        <w:t>. Whether or not one takes that view, the Qu</w:t>
      </w:r>
      <w:r>
        <w:t xml:space="preserve">r’ānic narration </w:t>
      </w:r>
      <w:r>
        <w:rPr>
          <w:b/>
          <w:bCs/>
        </w:rPr>
        <w:t>explicitly reminds us that God’s plan was unfolding</w:t>
      </w:r>
      <w:r>
        <w:t xml:space="preserve"> and that nothing, not even a servant’s forgetfulness, is outside His wisdom. This adds </w:t>
      </w:r>
      <w:r>
        <w:rPr>
          <w:b/>
          <w:bCs/>
        </w:rPr>
        <w:t>theological clarity</w:t>
      </w:r>
      <w:r>
        <w:t xml:space="preserve"> – the setback is not random, but intended. Joseph’s continued patience (“several</w:t>
      </w:r>
      <w:r>
        <w:t xml:space="preserve"> years” more) demonstrates the Quranic ideal of </w:t>
      </w:r>
      <w:r>
        <w:rPr>
          <w:i/>
          <w:iCs/>
        </w:rPr>
        <w:t>sabr</w:t>
      </w:r>
      <w:r>
        <w:t>. In Genesis, the theological point is more implicit: one could infer it was Providence that the cupbearer remembered Joseph at exactly the opportune moment later (when Pharaoh dreams), but the text doesn</w:t>
      </w:r>
      <w:r>
        <w:t>’t explicitly say God caused the forgetfulness or remembrance. The Qur’ān, meanwhile, by mentioning “Satan’s causing forgetfulness,” subtly indicates that trials may lengthen but ultimately serve a purpose, and God’s will is not thwarted.</w:t>
      </w:r>
    </w:p>
    <w:p w:rsidR="00CB235C" w:rsidRDefault="004F0098">
      <w:pPr>
        <w:numPr>
          <w:ilvl w:val="0"/>
          <w:numId w:val="5"/>
        </w:numPr>
      </w:pPr>
      <w:r>
        <w:rPr>
          <w:b/>
          <w:bCs/>
        </w:rPr>
        <w:t>Psychological Asp</w:t>
      </w:r>
      <w:r>
        <w:rPr>
          <w:b/>
          <w:bCs/>
        </w:rPr>
        <w:t>ect:</w:t>
      </w:r>
      <w:r>
        <w:t xml:space="preserve"> Though both accounts don’t detail Joseph’s emotional state, the fact that the </w:t>
      </w:r>
      <w:r>
        <w:rPr>
          <w:b/>
          <w:bCs/>
        </w:rPr>
        <w:t>Qur’ān highlights his preaching and patience</w:t>
      </w:r>
      <w:r>
        <w:t xml:space="preserve"> suggests Joseph had remarkable composure and optimism even in jail. The Bible’s silence on this could leave the reader to imagin</w:t>
      </w:r>
      <w:r>
        <w:t xml:space="preserve">e Joseph’s despair or hope. Some Jewish midrashim attempt to fill in Joseph’s humility or faith during imprisonment. The Qur’ān, by giving Joseph words and framing his wait as destined, offers a more </w:t>
      </w:r>
      <w:r>
        <w:rPr>
          <w:b/>
          <w:bCs/>
        </w:rPr>
        <w:t>reassuring psychological portrait</w:t>
      </w:r>
      <w:r>
        <w:t>: Joseph does not wallo</w:t>
      </w:r>
      <w:r>
        <w:t>w; he continues to shine his light. This coherence in Joseph’s virtuous behavior, from Potiphar’s house to prison, builds a psychologically consistent hero – always righteous, whether a slave, a prisoner, or a ruler.</w:t>
      </w:r>
    </w:p>
    <w:p w:rsidR="00CB235C" w:rsidRDefault="004F0098">
      <w:pPr>
        <w:pStyle w:val="FirstParagraph"/>
      </w:pPr>
      <w:r>
        <w:t xml:space="preserve">In essence, the prison segment in both </w:t>
      </w:r>
      <w:r>
        <w:t xml:space="preserve">Scriptures confirms Joseph’s God-given wisdom and sets the stage for his rise. The </w:t>
      </w:r>
      <w:r>
        <w:rPr>
          <w:b/>
          <w:bCs/>
        </w:rPr>
        <w:t>Qur’ānic version accentuates Joseph’s piety and God’s providence</w:t>
      </w:r>
      <w:r>
        <w:t xml:space="preserve"> to a greater degree. It serves as a reminder of the story’s moral: worldly delays do not mean God’s abandonm</w:t>
      </w:r>
      <w:r>
        <w:t xml:space="preserve">ent. The </w:t>
      </w:r>
      <w:r>
        <w:rPr>
          <w:b/>
          <w:bCs/>
        </w:rPr>
        <w:t>philosophical message</w:t>
      </w:r>
      <w:r>
        <w:t xml:space="preserve"> is conveyed in Joseph’s own words to his cellmates: </w:t>
      </w:r>
      <w:r>
        <w:rPr>
          <w:i/>
          <w:iCs/>
        </w:rPr>
        <w:t>“Indeed, I have abandoned the ways of a people who do not believe in God... I follow the way of my fathers… and I am not one to attribute any partners to God”</w:t>
      </w:r>
      <w:r>
        <w:t xml:space="preserve"> (12:37-38). Th</w:t>
      </w:r>
      <w:r>
        <w:t xml:space="preserve">is insertion makes Joseph’s saga not just a personal journey but also a testament to </w:t>
      </w:r>
      <w:r>
        <w:rPr>
          <w:b/>
          <w:bCs/>
        </w:rPr>
        <w:t>faith in adversity</w:t>
      </w:r>
      <w:r>
        <w:t xml:space="preserve"> and the vindication that awaits the faithful.</w:t>
      </w:r>
    </w:p>
    <w:p w:rsidR="00CB235C" w:rsidRDefault="004F0098">
      <w:pPr>
        <w:pStyle w:val="Heading2"/>
      </w:pPr>
      <w:bookmarkStart w:id="9" w:name="X2fee0adc56d2153ab7961b54c23925e9ceb2be5"/>
      <w:bookmarkEnd w:id="8"/>
      <w:r>
        <w:t>Rise to Power: Joseph Interprets the King’s Dreams</w:t>
      </w:r>
    </w:p>
    <w:p w:rsidR="00CB235C" w:rsidRDefault="004F0098">
      <w:pPr>
        <w:pStyle w:val="FirstParagraph"/>
      </w:pPr>
      <w:r>
        <w:rPr>
          <w:b/>
          <w:bCs/>
        </w:rPr>
        <w:t>Biblical Account (Genesis 41):</w:t>
      </w:r>
      <w:r>
        <w:t xml:space="preserve"> Two years after the cupb</w:t>
      </w:r>
      <w:r>
        <w:t xml:space="preserve">earer’s release, Pharaoh himself is troubled by </w:t>
      </w:r>
      <w:r>
        <w:rPr>
          <w:b/>
          <w:bCs/>
        </w:rPr>
        <w:t>two vivid dreams</w:t>
      </w:r>
      <w:r>
        <w:t>: one of seven fat cows being devoured by seven gaunt cows by the Nile, and another of seven plump ears of grain swallowed by seven thin, scorched ears. None of Egypt’s magicians can interpret</w:t>
      </w:r>
      <w:r>
        <w:t xml:space="preserve"> them. The </w:t>
      </w:r>
      <w:r>
        <w:lastRenderedPageBreak/>
        <w:t xml:space="preserve">cupbearer then remembers Joseph and informs Pharaoh of the young Hebrew who accurately interpreted dreams. Pharaoh summons Joseph from prison. Joseph, now 30 years old, is shaved and brought before Pharaoh. When Pharaoh seeks an interpretation, </w:t>
      </w:r>
      <w:r>
        <w:t xml:space="preserve">Joseph humbly credits God: </w:t>
      </w:r>
      <w:r>
        <w:rPr>
          <w:i/>
          <w:iCs/>
        </w:rPr>
        <w:t>“It is not in me; God will give Pharaoh a favorable answer”</w:t>
      </w:r>
      <w:r>
        <w:t xml:space="preserve"> (Gen. 41:16). Joseph explains that the dreams are a single message: </w:t>
      </w:r>
      <w:r>
        <w:rPr>
          <w:b/>
          <w:bCs/>
        </w:rPr>
        <w:t>seven years of great abundance</w:t>
      </w:r>
      <w:r>
        <w:t xml:space="preserve"> are coming to Egypt, followed by </w:t>
      </w:r>
      <w:r>
        <w:rPr>
          <w:b/>
          <w:bCs/>
        </w:rPr>
        <w:t>seven years of severe famine</w:t>
      </w:r>
      <w:r>
        <w:t>. He advi</w:t>
      </w:r>
      <w:r>
        <w:t xml:space="preserve">ses Pharaoh to appoint a discerning man to oversee storage of surplus grain during the good years, to prepare for the famine. Impressed, Pharaoh deems Joseph himself to be that man </w:t>
      </w:r>
      <w:r>
        <w:rPr>
          <w:i/>
          <w:iCs/>
        </w:rPr>
        <w:t>“in whom is the spirit of God”</w:t>
      </w:r>
      <w:r>
        <w:t xml:space="preserve"> (Gen. 41:38). He elevates Joseph to be his v</w:t>
      </w:r>
      <w:r>
        <w:t>izier, second only to Pharaoh in power. Pharaoh gives Joseph his signet ring, fine garments, and a gold chain, and parades him on his second chariot – a meteoric rise from prisoner to prime minister. Joseph is also given an Egyptian name (</w:t>
      </w:r>
      <w:r>
        <w:rPr>
          <w:b/>
          <w:bCs/>
        </w:rPr>
        <w:t>Zaphenath-paneah</w:t>
      </w:r>
      <w:r>
        <w:t>)</w:t>
      </w:r>
      <w:r>
        <w:t xml:space="preserve"> and a wife from the priestly class (Asenath, daughter of the priest of On). During the seven prosperous years that follow, Joseph diligently gathers and stores immense quantities of grain in cities. He has two sons whom he names </w:t>
      </w:r>
      <w:r>
        <w:rPr>
          <w:b/>
          <w:bCs/>
        </w:rPr>
        <w:t>Manasseh</w:t>
      </w:r>
      <w:r>
        <w:t xml:space="preserve"> (meaning “God mad</w:t>
      </w:r>
      <w:r>
        <w:t xml:space="preserve">e me forget my hardship and my father’s house”) and </w:t>
      </w:r>
      <w:r>
        <w:rPr>
          <w:b/>
          <w:bCs/>
        </w:rPr>
        <w:t>Ephraim</w:t>
      </w:r>
      <w:r>
        <w:t xml:space="preserve"> (“God made me fruitful in the land of affliction”), indicating Joseph’s personal healing and gratitude (Gen. 41:51-52). Then the predicted famine hits, affecting Egypt and surrounding lands, and J</w:t>
      </w:r>
      <w:r>
        <w:t>oseph opens the storehouses to sell grain to the populace. People from all countries come to Egypt to buy from Joseph, as the famine is widespread (Gen. 41:57).</w:t>
      </w:r>
    </w:p>
    <w:p w:rsidR="00CB235C" w:rsidRDefault="004F0098">
      <w:pPr>
        <w:pStyle w:val="BodyText"/>
      </w:pPr>
      <w:r>
        <w:rPr>
          <w:b/>
          <w:bCs/>
        </w:rPr>
        <w:t>Qur’ānic Account (Sūrah Yūsuf 12:43–57):</w:t>
      </w:r>
      <w:r>
        <w:t xml:space="preserve"> The Qur’ān relates that the </w:t>
      </w:r>
      <w:r>
        <w:rPr>
          <w:b/>
          <w:bCs/>
        </w:rPr>
        <w:t>king of Egypt</w:t>
      </w:r>
      <w:r>
        <w:t xml:space="preserve"> (interesting</w:t>
      </w:r>
      <w:r>
        <w:t xml:space="preserve">ly, the Qur’ān uses the term </w:t>
      </w:r>
      <w:r>
        <w:rPr>
          <w:i/>
          <w:iCs/>
        </w:rPr>
        <w:t>malik</w:t>
      </w:r>
      <w:r>
        <w:t xml:space="preserve"> “king,” not “Pharaoh” for this time period) has a puzzling dream: </w:t>
      </w:r>
      <w:r>
        <w:rPr>
          <w:i/>
          <w:iCs/>
        </w:rPr>
        <w:t>“I see seven fat cows being eaten by seven lean ones – and seven green ears of grain and [seven] others dry.”</w:t>
      </w:r>
      <w:r>
        <w:t xml:space="preserve"> (12:43). He asks his courtiers for an interpr</w:t>
      </w:r>
      <w:r>
        <w:t>etation, but they dismiss it as muddled “jumbled dreams” (12:44). The released cupbearer now remembers Joseph and suggests that he can interpret the dream. The king sends the cupbearer to the prison to consult Joseph. Joseph provides the interpretation: Eg</w:t>
      </w:r>
      <w:r>
        <w:t xml:space="preserve">ypt will experience </w:t>
      </w:r>
      <w:r>
        <w:rPr>
          <w:b/>
          <w:bCs/>
        </w:rPr>
        <w:t>seven years of plentiful harvests</w:t>
      </w:r>
      <w:r>
        <w:t xml:space="preserve">, after which will come </w:t>
      </w:r>
      <w:r>
        <w:rPr>
          <w:b/>
          <w:bCs/>
        </w:rPr>
        <w:t>seven years of severe drought</w:t>
      </w:r>
      <w:r>
        <w:t xml:space="preserve"> that will consume the stored reserves, and after that will come a year of abundant rain and fruit (12:45-49). Joseph also gives specific </w:t>
      </w:r>
      <w:r>
        <w:rPr>
          <w:b/>
          <w:bCs/>
        </w:rPr>
        <w:t>policy advic</w:t>
      </w:r>
      <w:r>
        <w:rPr>
          <w:b/>
          <w:bCs/>
        </w:rPr>
        <w:t>e</w:t>
      </w:r>
      <w:r>
        <w:t>: during the seven good years, allocate what you reap into granaries, leaving the grain in its husk for preservation, and then during famine only sow a little (12:47-48). When the cupbearer conveys this, the king is so impressed that he orders Joseph to b</w:t>
      </w:r>
      <w:r>
        <w:t xml:space="preserve">e brought to him. Here the Qur’ān adds a significant detail: Joseph refuses to leave prison until his case is investigated. He says, </w:t>
      </w:r>
      <w:r>
        <w:rPr>
          <w:i/>
          <w:iCs/>
        </w:rPr>
        <w:t>“Go back to your lord and ask him about the women who cut their hands. Surely, my Lord (God) knows their plot.”</w:t>
      </w:r>
      <w:r>
        <w:t xml:space="preserve"> (12:50). Th</w:t>
      </w:r>
      <w:r>
        <w:t xml:space="preserve">is prompts the king to summon those women and interrogate them about the incident with Joseph. The women (including the minister’s wife) testify: </w:t>
      </w:r>
      <w:r>
        <w:rPr>
          <w:i/>
          <w:iCs/>
        </w:rPr>
        <w:t>“God forbid! We know no evil of him.”</w:t>
      </w:r>
      <w:r>
        <w:t xml:space="preserve"> The minister’s wife then confesses: </w:t>
      </w:r>
      <w:r>
        <w:rPr>
          <w:i/>
          <w:iCs/>
        </w:rPr>
        <w:t>“Now the truth has come to light. It</w:t>
      </w:r>
      <w:r>
        <w:rPr>
          <w:i/>
          <w:iCs/>
        </w:rPr>
        <w:t xml:space="preserve"> was I who sought to seduce him; he is indeed truthful.”</w:t>
      </w:r>
      <w:r>
        <w:t xml:space="preserve"> (12:51-53)</w:t>
      </w:r>
      <w:hyperlink r:id="rId77" w:anchor=":~:text=Again%2C%20years%20later%2C%20when%20the,The%20Holy%20Quran%20relates">
        <w:r>
          <w:rPr>
            <w:rStyle w:val="Hyperlink"/>
          </w:rPr>
          <w:t>[32]</w:t>
        </w:r>
      </w:hyperlink>
      <w:r>
        <w:t xml:space="preserve">. With Joseph’s name cleared publicly, the king meets him. The king says, </w:t>
      </w:r>
      <w:r>
        <w:rPr>
          <w:i/>
          <w:iCs/>
        </w:rPr>
        <w:t>“You are today established [in position] and trusted”</w:t>
      </w:r>
      <w:r>
        <w:t xml:space="preserve"> (12:54). Joseph, rather than simply accepting any honor, </w:t>
      </w:r>
      <w:r>
        <w:rPr>
          <w:b/>
          <w:bCs/>
        </w:rPr>
        <w:t>requests a specific rol</w:t>
      </w:r>
      <w:r>
        <w:rPr>
          <w:b/>
          <w:bCs/>
        </w:rPr>
        <w:t>e</w:t>
      </w:r>
      <w:r>
        <w:t xml:space="preserve">: </w:t>
      </w:r>
      <w:r>
        <w:rPr>
          <w:i/>
          <w:iCs/>
        </w:rPr>
        <w:t>“Set me over the storehouses of the land. I am indeed knowledgeable and trustworthy.”</w:t>
      </w:r>
      <w:r>
        <w:t xml:space="preserve"> </w:t>
      </w:r>
      <w:r>
        <w:t xml:space="preserve">(12:55). Thus Joseph is appointed as a high official (12:56). The Qur’ān summarizes that God established Joseph in the land, free to settle </w:t>
      </w:r>
      <w:r>
        <w:lastRenderedPageBreak/>
        <w:t>wherever he wished, and that God’s mercy is upon whom He wills – noting that the reward for the righteous is never l</w:t>
      </w:r>
      <w:r>
        <w:t>ost (12:56-57). The Qur’ān does not mention Joseph’s age, any Egyptian name, or marriage/children here – its focus is on Joseph’s moral and administrative success and the vindication of his character before assuming power.</w:t>
      </w:r>
    </w:p>
    <w:p w:rsidR="00CB235C" w:rsidRDefault="004F0098">
      <w:pPr>
        <w:pStyle w:val="BodyText"/>
      </w:pPr>
      <w:r>
        <w:rPr>
          <w:b/>
          <w:bCs/>
        </w:rPr>
        <w:t>Comparison – Joseph’s Elevation a</w:t>
      </w:r>
      <w:r>
        <w:rPr>
          <w:b/>
          <w:bCs/>
        </w:rPr>
        <w:t>nd Statesmanship:</w:t>
      </w:r>
      <w:r>
        <w:t xml:space="preserve"> Both versions depict Joseph interpreting the ruler’s dream and being elevated to manage the coming crisis. The interpretations themselves closely match, as do the broad outcomes (seven years plenty, seven years famine, Joseph storing grai</w:t>
      </w:r>
      <w:r>
        <w:t xml:space="preserve">n, and becoming a savior for nations). However, the </w:t>
      </w:r>
      <w:r>
        <w:rPr>
          <w:b/>
          <w:bCs/>
        </w:rPr>
        <w:t>Qur’ān’s narrative includes important differences that highlight Joseph’s integrity and the story’s moral framework</w:t>
      </w:r>
      <w:r>
        <w:t>:</w:t>
      </w:r>
    </w:p>
    <w:p w:rsidR="00CB235C" w:rsidRDefault="004F0098">
      <w:pPr>
        <w:numPr>
          <w:ilvl w:val="0"/>
          <w:numId w:val="6"/>
        </w:numPr>
      </w:pPr>
      <w:r>
        <w:rPr>
          <w:b/>
          <w:bCs/>
        </w:rPr>
        <w:t>Clearing Joseph’s Name (Theological/Moral Emphasis):</w:t>
      </w:r>
      <w:r>
        <w:t xml:space="preserve"> Perhaps the most striking addition</w:t>
      </w:r>
      <w:r>
        <w:t xml:space="preserve"> in the Qur’ān is Joseph’s insistence on establishing his innocence </w:t>
      </w:r>
      <w:r>
        <w:rPr>
          <w:i/>
          <w:iCs/>
        </w:rPr>
        <w:t>before</w:t>
      </w:r>
      <w:r>
        <w:t xml:space="preserve"> accepting high office</w:t>
      </w:r>
      <w:hyperlink r:id="rId78" w:anchor=":~:text=As%20far%20as%20the%20innocence,%E2%80%9D%20%28Surah%20Yusuf%2C%20Ch.12%3A%20V.33">
        <w:r>
          <w:rPr>
            <w:rStyle w:val="Hyperlink"/>
          </w:rPr>
          <w:t>[40]</w:t>
        </w:r>
      </w:hyperlink>
      <w:hyperlink r:id="rId79" w:anchor=":~:text=%E2%80%9CHe%20%28the%20King%29%20said%20,52">
        <w:r>
          <w:rPr>
            <w:rStyle w:val="Hyperlink"/>
          </w:rPr>
          <w:t>[41]</w:t>
        </w:r>
      </w:hyperlink>
      <w:r>
        <w:t xml:space="preserve">. He asks the king to investigate the earlier scandal, demonstrating that </w:t>
      </w:r>
      <w:r>
        <w:rPr>
          <w:b/>
          <w:bCs/>
        </w:rPr>
        <w:t>Joseph values justice and personal honor over immediate freedom or promotion</w:t>
      </w:r>
      <w:r>
        <w:t>. This fits the Qur’ānic portrayal of Joseph as a model of rig</w:t>
      </w:r>
      <w:r>
        <w:t xml:space="preserve">hteousness – he would not have his rise tainted by unresolved accusations. Theologically, it shows </w:t>
      </w:r>
      <w:r>
        <w:rPr>
          <w:b/>
          <w:bCs/>
        </w:rPr>
        <w:t>God’s plan coming full circle</w:t>
      </w:r>
      <w:r>
        <w:t>: the truth is made manifest by the end of Joseph’s trials, as is fitting for a prophet. The Biblical account has no such scene;</w:t>
      </w:r>
      <w:r>
        <w:t xml:space="preserve"> Joseph is released and promoted solely for his demonstrated wisdom. While Genesis does mention that God was with Joseph and made him favored, it doesn’t explicitly tie up the loose end of Potiphar’s wife. The Qur’ān’s inclusion serves multiple purposes: i</w:t>
      </w:r>
      <w:r>
        <w:t xml:space="preserve">t </w:t>
      </w:r>
      <w:r>
        <w:rPr>
          <w:b/>
          <w:bCs/>
        </w:rPr>
        <w:t>publicly exonerates a prophet</w:t>
      </w:r>
      <w:r>
        <w:t xml:space="preserve">, it completes the arc of the earlier episode by giving the wife a moment of repentance, and it reinforces the moral that </w:t>
      </w:r>
      <w:r>
        <w:rPr>
          <w:b/>
          <w:bCs/>
        </w:rPr>
        <w:t>truth prevails in the end by God’s will</w:t>
      </w:r>
      <w:r>
        <w:t xml:space="preserve">. This difference underscores </w:t>
      </w:r>
      <w:r>
        <w:rPr>
          <w:b/>
          <w:bCs/>
        </w:rPr>
        <w:t>theological clarity</w:t>
      </w:r>
      <w:r>
        <w:t xml:space="preserve"> – the Qur’ān w</w:t>
      </w:r>
      <w:r>
        <w:t>ants it undeniably clear that Joseph was innocent and that his hardships were not due to any fault. Traditional Islamic commentators celebrate this moment as Joseph’s demonstration of trust: he preferred to remain in prison rather than be thought guilty</w:t>
      </w:r>
      <w:hyperlink r:id="rId80" w:anchor=":~:text=According%20to%20the%20Biblical%20version%2C,36">
        <w:r>
          <w:rPr>
            <w:rStyle w:val="Hyperlink"/>
          </w:rPr>
          <w:t>[31]</w:t>
        </w:r>
      </w:hyperlink>
      <w:r>
        <w:t xml:space="preserve">. It also fulfills a </w:t>
      </w:r>
      <w:r>
        <w:rPr>
          <w:b/>
          <w:bCs/>
        </w:rPr>
        <w:t>philosophical notion of</w:t>
      </w:r>
      <w:r>
        <w:rPr>
          <w:b/>
          <w:bCs/>
        </w:rPr>
        <w:t xml:space="preserve"> virtue</w:t>
      </w:r>
      <w:r>
        <w:t>: honor and morality are more important to Joseph than power or haste.</w:t>
      </w:r>
    </w:p>
    <w:p w:rsidR="00CB235C" w:rsidRDefault="004F0098">
      <w:pPr>
        <w:numPr>
          <w:ilvl w:val="0"/>
          <w:numId w:val="6"/>
        </w:numPr>
      </w:pPr>
      <w:r>
        <w:rPr>
          <w:b/>
          <w:bCs/>
        </w:rPr>
        <w:t>Joseph’s Agency and Wisdom:</w:t>
      </w:r>
      <w:r>
        <w:t xml:space="preserve"> In Genesis, Pharaoh essentially asks, “Can we find anyone like this man?” and then appoints Joseph, who is passive in the appointment. In the Qur’ān, </w:t>
      </w:r>
      <w:r>
        <w:t xml:space="preserve">Joseph more proactively says, </w:t>
      </w:r>
      <w:r>
        <w:rPr>
          <w:i/>
          <w:iCs/>
        </w:rPr>
        <w:t>“Appoint me over the storehouses of the land”</w:t>
      </w:r>
      <w:r>
        <w:t xml:space="preserve"> (12:55). This might seem like self-promotion, but the Qur’ān frames it as Joseph offering his skills for the public good, with the qualities of </w:t>
      </w:r>
      <w:r>
        <w:rPr>
          <w:i/>
          <w:iCs/>
        </w:rPr>
        <w:t>ḥ</w:t>
      </w:r>
      <w:r>
        <w:rPr>
          <w:i/>
          <w:iCs/>
        </w:rPr>
        <w:t>afī</w:t>
      </w:r>
      <w:r>
        <w:rPr>
          <w:i/>
          <w:iCs/>
        </w:rPr>
        <w:t>ẓ</w:t>
      </w:r>
      <w:r>
        <w:t xml:space="preserve"> (trustworthy) and </w:t>
      </w:r>
      <w:r>
        <w:rPr>
          <w:i/>
          <w:iCs/>
        </w:rPr>
        <w:t>‘alīm</w:t>
      </w:r>
      <w:r>
        <w:t xml:space="preserve"> (knowl</w:t>
      </w:r>
      <w:r>
        <w:t>edgeable)</w:t>
      </w:r>
      <w:hyperlink r:id="rId81" w:anchor=":~:text=Just%20as%20Robert%20Alter%20showed,of%20Muhammad%20in%20this%20schema">
        <w:r>
          <w:rPr>
            <w:rStyle w:val="Hyperlink"/>
          </w:rPr>
          <w:t>[37]</w:t>
        </w:r>
      </w:hyperlink>
      <w:r>
        <w:t>. Islamic scholar</w:t>
      </w:r>
      <w:r>
        <w:t xml:space="preserve">s interpret this as Joseph lawfully seeking a position he is qualified for, to benefit society, which is not vanity but responsibility. It highlights Joseph’s </w:t>
      </w:r>
      <w:r>
        <w:rPr>
          <w:b/>
          <w:bCs/>
        </w:rPr>
        <w:t>confidence and competence</w:t>
      </w:r>
      <w:r>
        <w:t xml:space="preserve"> as part of his God-given gifts. By contrast, Genesis narrates that Phar</w:t>
      </w:r>
      <w:r>
        <w:t xml:space="preserve">aoh decided on his own that “there is none so discerning and wise as you” (Gen. 41:39). Both depict Joseph as uniquely suited to the task, but the Qur’ān has Joseph explicitly accept and outline his suitability – indicating perhaps a lesson in </w:t>
      </w:r>
      <w:r>
        <w:rPr>
          <w:b/>
          <w:bCs/>
        </w:rPr>
        <w:t>taking initi</w:t>
      </w:r>
      <w:r>
        <w:rPr>
          <w:b/>
          <w:bCs/>
        </w:rPr>
        <w:t>ative to do good</w:t>
      </w:r>
      <w:r>
        <w:t xml:space="preserve"> when one has the capability, rather than false humility. This also shows Joseph’s </w:t>
      </w:r>
      <w:r>
        <w:rPr>
          <w:b/>
          <w:bCs/>
        </w:rPr>
        <w:t xml:space="preserve">foresight and </w:t>
      </w:r>
      <w:r>
        <w:rPr>
          <w:b/>
          <w:bCs/>
        </w:rPr>
        <w:lastRenderedPageBreak/>
        <w:t>administrative acumen</w:t>
      </w:r>
      <w:r>
        <w:t xml:space="preserve">: he doesn’t just interpret the dream, he provides a detailed economic plan on the spot (which Genesis also shows, but as </w:t>
      </w:r>
      <w:r>
        <w:t xml:space="preserve">advice to Pharaoh). The effect is that the Qur’ānic Joseph is </w:t>
      </w:r>
      <w:r>
        <w:rPr>
          <w:b/>
          <w:bCs/>
        </w:rPr>
        <w:t>consistently in command of the situation by God’s guidance</w:t>
      </w:r>
      <w:r>
        <w:t>, from interpretation to policy, emphasizing his wisdom. The Bible’s inclusion of Joseph’s new Egyptian name and family is part of Hebre</w:t>
      </w:r>
      <w:r>
        <w:t xml:space="preserve">w narrative interest (showing Joseph’s assimilation and the beginnings of the tribes of Ephraim and Manasseh), whereas the Qur’ān’s omission of those details keeps the focus tightly on Joseph’s ethical and spiritual trajectory – it cares more about </w:t>
      </w:r>
      <w:r>
        <w:rPr>
          <w:b/>
          <w:bCs/>
        </w:rPr>
        <w:t>princip</w:t>
      </w:r>
      <w:r>
        <w:rPr>
          <w:b/>
          <w:bCs/>
        </w:rPr>
        <w:t>les than particulars</w:t>
      </w:r>
      <w:r>
        <w:t xml:space="preserve"> of status.</w:t>
      </w:r>
    </w:p>
    <w:p w:rsidR="00CB235C" w:rsidRDefault="004F0098">
      <w:pPr>
        <w:numPr>
          <w:ilvl w:val="0"/>
          <w:numId w:val="6"/>
        </w:numPr>
      </w:pPr>
      <w:r>
        <w:rPr>
          <w:b/>
          <w:bCs/>
        </w:rPr>
        <w:t>Historical/Terminology Note:</w:t>
      </w:r>
      <w:r>
        <w:t xml:space="preserve"> Though not explicitly a theological point, the Qur’ān’s use of the title “King” (Arabic </w:t>
      </w:r>
      <w:r>
        <w:rPr>
          <w:i/>
          <w:iCs/>
        </w:rPr>
        <w:t>malik</w:t>
      </w:r>
      <w:r>
        <w:t xml:space="preserve">) instead of “Pharaoh” for Joseph’s era has been remarked upon by some modern commentators as a point </w:t>
      </w:r>
      <w:r>
        <w:t xml:space="preserve">of </w:t>
      </w:r>
      <w:r>
        <w:rPr>
          <w:b/>
          <w:bCs/>
        </w:rPr>
        <w:t>historical coherence</w:t>
      </w:r>
      <w:r>
        <w:t>. In the Bible, Joseph’s ruler is called Pharaoh (a term used anachronistically in Genesis, as “Pharaoh” was a title in New Kingdom Egypt, possibly later than the presumed time of Joseph). The Qur’ān uses “Pharaoh (Fir‘awn)” only for</w:t>
      </w:r>
      <w:r>
        <w:t xml:space="preserve"> Moses’s time, and “King” for Joseph’s time, which some apologetic authors argue is more accurate for the </w:t>
      </w:r>
      <w:r>
        <w:rPr>
          <w:b/>
          <w:bCs/>
        </w:rPr>
        <w:t>Hyksos period</w:t>
      </w:r>
      <w:r>
        <w:t xml:space="preserve"> when foreign Semitic kings (not titled Pharaoh) ruled Egypt</w:t>
      </w:r>
      <w:hyperlink r:id="rId82" w:anchor=":~:text=,Genesis%2050%3A20">
        <w:r>
          <w:rPr>
            <w:rStyle w:val="Hyperlink"/>
          </w:rPr>
          <w:t>[42]</w:t>
        </w:r>
      </w:hyperlink>
      <w:hyperlink r:id="rId83" w:anchor=":~:text=Interpreting%20the%20Qur%E2%80%99an%3A">
        <w:r>
          <w:rPr>
            <w:rStyle w:val="Hyperlink"/>
          </w:rPr>
          <w:t>[43]</w:t>
        </w:r>
      </w:hyperlink>
      <w:r>
        <w:t>. Islamic tradition doesn’t necessarily emphasize this, but a few writers have pointed it out as the Qur’ān’s subtle nod to historical reality – a matter of ongoing debate. In any case, it’s an interesting differe</w:t>
      </w:r>
      <w:r>
        <w:t>nce in terminology that has caught the attention of scholars comparing texts.</w:t>
      </w:r>
    </w:p>
    <w:p w:rsidR="00CB235C" w:rsidRDefault="004F0098">
      <w:pPr>
        <w:numPr>
          <w:ilvl w:val="0"/>
          <w:numId w:val="6"/>
        </w:numPr>
      </w:pPr>
      <w:r>
        <w:rPr>
          <w:b/>
          <w:bCs/>
        </w:rPr>
        <w:t>Philosophical/Theological Reflections:</w:t>
      </w:r>
      <w:r>
        <w:t xml:space="preserve"> Both texts imply a theology of providence – Joseph himself in Genesis 41:16 attributes his gift to God, and later in Genesis 45:8 and 50:20</w:t>
      </w:r>
      <w:r>
        <w:t xml:space="preserve"> (when speaking to his brothers) explicitly states that </w:t>
      </w:r>
      <w:r>
        <w:rPr>
          <w:b/>
          <w:bCs/>
        </w:rPr>
        <w:t>God orchestrated events for good</w:t>
      </w:r>
      <w:r>
        <w:t xml:space="preserve">. The Qur’ān likewise states, </w:t>
      </w:r>
      <w:r>
        <w:rPr>
          <w:i/>
          <w:iCs/>
        </w:rPr>
        <w:t>“Thus did We establish Joseph in the land, to take residence wherever he pleased. We touch with Our mercy whom We will, and We do not allo</w:t>
      </w:r>
      <w:r>
        <w:rPr>
          <w:i/>
          <w:iCs/>
        </w:rPr>
        <w:t>w to go to waste the reward of those who do good”</w:t>
      </w:r>
      <w:r>
        <w:t xml:space="preserve"> (12:56). This direct comment</w:t>
      </w:r>
      <w:hyperlink r:id="rId84" w:anchor=":~:text=This%20incident%20of%20the%20cup,77">
        <w:r>
          <w:rPr>
            <w:rStyle w:val="Hyperlink"/>
          </w:rPr>
          <w:t>[44]</w:t>
        </w:r>
      </w:hyperlink>
      <w:hyperlink r:id="rId85" w:anchor=":~:text=deliberately%20planted%20the%20cup%20in,77">
        <w:r>
          <w:rPr>
            <w:rStyle w:val="Hyperlink"/>
          </w:rPr>
          <w:t>[45]</w:t>
        </w:r>
      </w:hyperlink>
      <w:r>
        <w:t xml:space="preserve"> reinforces that Joseph’s saga is a demonstration of </w:t>
      </w:r>
      <w:r>
        <w:rPr>
          <w:b/>
          <w:bCs/>
        </w:rPr>
        <w:t>divine justice and mercy</w:t>
      </w:r>
      <w:r>
        <w:t xml:space="preserve">: his own good character, paired with patience under trial, leads to earthly reward and benefit for others. The phrasing </w:t>
      </w:r>
      <w:r>
        <w:rPr>
          <w:i/>
          <w:iCs/>
        </w:rPr>
        <w:t>“reward of the mu</w:t>
      </w:r>
      <w:r>
        <w:rPr>
          <w:i/>
          <w:iCs/>
        </w:rPr>
        <w:t>ḥ</w:t>
      </w:r>
      <w:r>
        <w:rPr>
          <w:i/>
          <w:iCs/>
        </w:rPr>
        <w:t>sinīn (doers of good)”</w:t>
      </w:r>
      <w:r>
        <w:t xml:space="preserve"> links to a c</w:t>
      </w:r>
      <w:r>
        <w:t xml:space="preserve">ore Islamic principle that God eventually rewards righteousness, if not immediately then in due time. Genesis conveys a similar moral but through narrative: Joseph’s suffering turned to salvation for many – </w:t>
      </w:r>
      <w:r>
        <w:rPr>
          <w:i/>
          <w:iCs/>
        </w:rPr>
        <w:t>“God meant it for good”</w:t>
      </w:r>
      <w:hyperlink r:id="rId86" w:anchor=":~:text=,Genesis%2050%3A20">
        <w:r>
          <w:rPr>
            <w:rStyle w:val="Hyperlink"/>
          </w:rPr>
          <w:t>[46]</w:t>
        </w:r>
      </w:hyperlink>
      <w:r>
        <w:t xml:space="preserve"> – rather than a direct didactic statement. The </w:t>
      </w:r>
      <w:r>
        <w:rPr>
          <w:b/>
          <w:bCs/>
        </w:rPr>
        <w:t>Qur’ānic approach is more didactic</w:t>
      </w:r>
      <w:r>
        <w:t>, ensuring the listene</w:t>
      </w:r>
      <w:r>
        <w:t xml:space="preserve">r draws the lesson clearly: Joseph’s rise is not luck or just human favor, it is </w:t>
      </w:r>
      <w:r>
        <w:rPr>
          <w:b/>
          <w:bCs/>
        </w:rPr>
        <w:t>divinely purposed</w:t>
      </w:r>
      <w:r>
        <w:t>, and a sign that virtue coupled with faith yields outcomes far better than the schemes of evildoers.</w:t>
      </w:r>
    </w:p>
    <w:p w:rsidR="00CB235C" w:rsidRDefault="004F0098">
      <w:pPr>
        <w:pStyle w:val="FirstParagraph"/>
      </w:pPr>
      <w:r>
        <w:t>In conclusion, Joseph’s rise to power is portrayed in bo</w:t>
      </w:r>
      <w:r>
        <w:t xml:space="preserve">th scriptures as the grand turnaround of his fortunes, but the Qur’ān’s version particularly stresses </w:t>
      </w:r>
      <w:r>
        <w:rPr>
          <w:b/>
          <w:bCs/>
        </w:rPr>
        <w:t>moral integrity and God’s vindication</w:t>
      </w:r>
      <w:r>
        <w:t xml:space="preserve"> as prerequisites to that honor. Joseph is not only the interpreter of dreams but also the moral hero whose innocence</w:t>
      </w:r>
      <w:r>
        <w:t xml:space="preserve"> is proven and whose qualities of leadership are explicitly acknowledged. This prepares us for the final act of the story – </w:t>
      </w:r>
      <w:r>
        <w:lastRenderedPageBreak/>
        <w:t>how Joseph’s handling of power will intersect with the fate of the very brothers who once betrayed him, and how themes of forgivenes</w:t>
      </w:r>
      <w:r>
        <w:t>s and divine wisdom come full circle.</w:t>
      </w:r>
    </w:p>
    <w:p w:rsidR="00CB235C" w:rsidRDefault="004F0098">
      <w:pPr>
        <w:pStyle w:val="Heading2"/>
      </w:pPr>
      <w:bookmarkStart w:id="10" w:name="Xb498b2626c3a9485c13a78ccd6e7d7e43c12cf3"/>
      <w:bookmarkEnd w:id="9"/>
      <w:r>
        <w:t>Reunion and Reconciliation: Joseph and His Brothers in Egypt</w:t>
      </w:r>
    </w:p>
    <w:p w:rsidR="00CB235C" w:rsidRDefault="004F0098">
      <w:pPr>
        <w:pStyle w:val="FirstParagraph"/>
      </w:pPr>
      <w:r>
        <w:rPr>
          <w:b/>
          <w:bCs/>
        </w:rPr>
        <w:t>Biblical Account (Genesis 42–45, 50):</w:t>
      </w:r>
      <w:r>
        <w:t xml:space="preserve"> The famine extends to Canaan, where Jacob’s family is starving. </w:t>
      </w:r>
      <w:r>
        <w:rPr>
          <w:b/>
          <w:bCs/>
        </w:rPr>
        <w:t>First journey to Egypt:</w:t>
      </w:r>
      <w:r>
        <w:t xml:space="preserve"> Jacob sends ten of his sons (al</w:t>
      </w:r>
      <w:r>
        <w:t xml:space="preserve">l except Benjamin, Joseph’s only full brother) to Egypt to buy grain. When they arrive, they </w:t>
      </w:r>
      <w:r>
        <w:rPr>
          <w:b/>
          <w:bCs/>
        </w:rPr>
        <w:t>unknowingly bow before Joseph</w:t>
      </w:r>
      <w:r>
        <w:t xml:space="preserve"> – thus fulfilling Joseph’s first dream (Gen. 42:6). Joseph recognizes his brothers, but conceals his identity and speaks harshly, acc</w:t>
      </w:r>
      <w:r>
        <w:t xml:space="preserve">using them of being </w:t>
      </w:r>
      <w:r>
        <w:rPr>
          <w:b/>
          <w:bCs/>
        </w:rPr>
        <w:t>spies</w:t>
      </w:r>
      <w:r>
        <w:t xml:space="preserve">. They protest that they are honest brothers, one of whom “is no more” (assuming Joseph’s death), and the youngest is home. Joseph detains them for three days, then releases all but one: he keeps </w:t>
      </w:r>
      <w:r>
        <w:rPr>
          <w:b/>
          <w:bCs/>
        </w:rPr>
        <w:t>Simeon</w:t>
      </w:r>
      <w:r>
        <w:t xml:space="preserve"> bound in custody and instruc</w:t>
      </w:r>
      <w:r>
        <w:t>ts the rest to return with their youngest brother to prove their honesty (Gen. 42:18-20)</w:t>
      </w:r>
      <w:hyperlink r:id="rId87" w:anchor=":~:text=The%20Biblical%20version%20of%20the,as%7D%C2%A0brothers">
        <w:r>
          <w:rPr>
            <w:rStyle w:val="Hyperlink"/>
          </w:rPr>
          <w:t>[47]</w:t>
        </w:r>
      </w:hyperlink>
      <w:hyperlink r:id="rId88" w:anchor=":~:text=According%20to%20the%20Biblical%20story%2C,and%20get%20their%20brother%20released">
        <w:r>
          <w:rPr>
            <w:rStyle w:val="Hyperlink"/>
          </w:rPr>
          <w:t>[48]</w:t>
        </w:r>
      </w:hyperlink>
      <w:r>
        <w:t>. The brothers feel guilt, confessing among themselves that this trouble is punishment for what they did to Joseph years ago, not realizing Joseph understands (he’s using an interpre</w:t>
      </w:r>
      <w:r>
        <w:t xml:space="preserve">ter). Joseph, hearing this, turns aside and weeps, but then regains composure. He has their sacks filled with grain, and secretly returns each man’s payment money into his sack. On the journey home, the brothers discover the money in their grain sacks and </w:t>
      </w:r>
      <w:r>
        <w:t xml:space="preserve">are dismayed, fearing it will look like they stole it (Gen. 42:27-28). Back in Canaan, they report everything to Jacob, who is heartbroken at the demand to bring Benjamin. He laments </w:t>
      </w:r>
      <w:r>
        <w:rPr>
          <w:i/>
          <w:iCs/>
        </w:rPr>
        <w:t>“Joseph is gone, Simeon is gone, and now you would take Benjamin!”</w:t>
      </w:r>
      <w:r>
        <w:t xml:space="preserve"> (Gen. </w:t>
      </w:r>
      <w:r>
        <w:t xml:space="preserve">42:36). Jacob initially refuses to send Benjamin, despite </w:t>
      </w:r>
      <w:r>
        <w:rPr>
          <w:b/>
          <w:bCs/>
        </w:rPr>
        <w:t>Reuben</w:t>
      </w:r>
      <w:r>
        <w:t xml:space="preserve"> offering his own two sons as surety. Only after they’ve eaten all the grain and the famine persists does necessity force Jacob’s hand for a </w:t>
      </w:r>
      <w:r>
        <w:rPr>
          <w:b/>
          <w:bCs/>
        </w:rPr>
        <w:t>second journey</w:t>
      </w:r>
      <w:r>
        <w:t xml:space="preserve">. </w:t>
      </w:r>
      <w:r>
        <w:rPr>
          <w:b/>
          <w:bCs/>
        </w:rPr>
        <w:t>Second journey to Egypt:</w:t>
      </w:r>
      <w:r>
        <w:t xml:space="preserve"> Judah pers</w:t>
      </w:r>
      <w:r>
        <w:t xml:space="preserve">uades Jacob, personally guaranteeing Benjamin’s safety (Gen. 43:8-9). Jacob sends them back with Benjamin, and also with a gift for the Egyptian official and double money (including the returned sums) to cover any mistake. On arrival, Joseph sees Benjamin </w:t>
      </w:r>
      <w:r>
        <w:t xml:space="preserve">and arranges a feast at his house. The brothers fear they’re being brought in due to the money issue, but Joseph’s steward reassures them and releases Simeon. When Joseph arrives, the brothers present the gifts and bow again (fulfilling the dream a second </w:t>
      </w:r>
      <w:r>
        <w:t>time); Joseph inquires of their father’s well-being and is overcome with emotion at seeing Benjamin, but he hides his tears privately (Gen. 43:29-30). During the meal, Joseph seats them in birth order (bewildering them by this knowledge) and gives Benjamin</w:t>
      </w:r>
      <w:r>
        <w:t xml:space="preserve"> a portion five times larger, perhaps to test their envy. After the feast, Joseph orchestrates a final test: he secretly has his </w:t>
      </w:r>
      <w:r>
        <w:rPr>
          <w:b/>
          <w:bCs/>
        </w:rPr>
        <w:t>silver cup</w:t>
      </w:r>
      <w:r>
        <w:t xml:space="preserve"> planted in Benjamin’s grain sack. The next morning, the brothers depart, but Joseph sends his steward to overtake th</w:t>
      </w:r>
      <w:r>
        <w:t>em and accuse them of stealing the cup. The brothers, confident of their innocence, invite a search and rashly declare that if the cup is found with anyone, that person shall die and the rest be slaves. The cup is of course found in Benjamin’s sack. In sho</w:t>
      </w:r>
      <w:r>
        <w:t xml:space="preserve">ck and despair, the brothers return to Joseph’s city. Joseph declares Benjamin will stay as his slave; the rest may go free. Here </w:t>
      </w:r>
      <w:r>
        <w:rPr>
          <w:b/>
          <w:bCs/>
        </w:rPr>
        <w:t>Judah</w:t>
      </w:r>
      <w:r>
        <w:t xml:space="preserve"> steps forward with an impassioned plea (Gen. 44:18-34): he recounts their father’s love for Benjamin and the grief that </w:t>
      </w:r>
      <w:r>
        <w:t>losing him (after losing Joseph) would inflict. Judah offers himself as a substitute slave, begging Joseph to let Benjamin go for the sake of their father. Joseph is unable to contain his emotions any longer. In a moving scene, he sends away the Egyptian s</w:t>
      </w:r>
      <w:r>
        <w:t xml:space="preserve">ervants and then reveals his identity to his brothers with </w:t>
      </w:r>
      <w:r>
        <w:lastRenderedPageBreak/>
        <w:t xml:space="preserve">tears: </w:t>
      </w:r>
      <w:r>
        <w:rPr>
          <w:i/>
          <w:iCs/>
        </w:rPr>
        <w:t>“I am Joseph! Is my father still alive?”</w:t>
      </w:r>
      <w:r>
        <w:t xml:space="preserve"> (Gen. 45:3). The brothers are dismayed and speechless with fear, but Joseph gently consoles them: </w:t>
      </w:r>
      <w:r>
        <w:rPr>
          <w:i/>
          <w:iCs/>
        </w:rPr>
        <w:t>“Come near to me… I am Joseph, your brother whom yo</w:t>
      </w:r>
      <w:r>
        <w:rPr>
          <w:i/>
          <w:iCs/>
        </w:rPr>
        <w:t>u sold into Egypt. And now, do not be distressed or angry with yourselves, for God sent me before you to preserve life”</w:t>
      </w:r>
      <w:r>
        <w:t xml:space="preserve"> (Gen. 45:4-5). He explains that it was </w:t>
      </w:r>
      <w:r>
        <w:rPr>
          <w:b/>
          <w:bCs/>
        </w:rPr>
        <w:t>God’s plan</w:t>
      </w:r>
      <w:r>
        <w:t xml:space="preserve"> – </w:t>
      </w:r>
      <w:r>
        <w:rPr>
          <w:i/>
          <w:iCs/>
        </w:rPr>
        <w:t>“You meant evil against me, but God meant it for good”</w:t>
      </w:r>
      <w:r>
        <w:t xml:space="preserve"> (Gen. 50:20) – to save many p</w:t>
      </w:r>
      <w:r>
        <w:t>eople alive</w:t>
      </w:r>
      <w:hyperlink r:id="rId89" w:anchor=":~:text=,Genesis%2050%3A20">
        <w:r>
          <w:rPr>
            <w:rStyle w:val="Hyperlink"/>
          </w:rPr>
          <w:t>[49]</w:t>
        </w:r>
      </w:hyperlink>
      <w:r>
        <w:t>. Joseph forgives them and invites the whole family to live in Egyp</w:t>
      </w:r>
      <w:r>
        <w:t xml:space="preserve">t to survive the remaining years of famine. Pharaoh concurs and offers the </w:t>
      </w:r>
      <w:r>
        <w:rPr>
          <w:b/>
          <w:bCs/>
        </w:rPr>
        <w:t>land of Goshen</w:t>
      </w:r>
      <w:r>
        <w:t xml:space="preserve"> for them. The brothers return to Canaan with wagons and gifts from Joseph. At first, Jacob cannot believe Joseph is alive, but seeing the Egyptian wagons, his spirit </w:t>
      </w:r>
      <w:r>
        <w:t>revives. Jacob (also called Israel) joyfully travels to Egypt with all his offspring (70 persons). There, Joseph reunites with his father Jacob after 22 years and weeps on his neck (Gen. 46:29). Jacob settles in Goshen and meets Pharaoh. The family thrives</w:t>
      </w:r>
      <w:r>
        <w:t xml:space="preserve"> under Joseph’s protection. Seventeen years later, Jacob dies in Egypt after blessing Joseph’s sons and his own sons. After Jacob’s death, Genesis notes the brothers fear Joseph might now retaliate; they plead for mercy, citing Jacob’s wish. But Joseph wee</w:t>
      </w:r>
      <w:r>
        <w:t xml:space="preserve">ps and reassures them: </w:t>
      </w:r>
      <w:r>
        <w:rPr>
          <w:i/>
          <w:iCs/>
        </w:rPr>
        <w:t>“Fear not... I will provide for you and your little ones.”</w:t>
      </w:r>
      <w:r>
        <w:t xml:space="preserve"> (Gen. 50:21). Joseph thus maintains reconciliation and the story ends with Joseph’s death much later at age 110, having seen great-grandchildren.</w:t>
      </w:r>
    </w:p>
    <w:p w:rsidR="00CB235C" w:rsidRDefault="004F0098">
      <w:pPr>
        <w:pStyle w:val="BodyText"/>
      </w:pPr>
      <w:r>
        <w:rPr>
          <w:b/>
          <w:bCs/>
        </w:rPr>
        <w:t>Qur’ānic Account (Sūrah Yūsu</w:t>
      </w:r>
      <w:r>
        <w:rPr>
          <w:b/>
          <w:bCs/>
        </w:rPr>
        <w:t>f 12:58–100):</w:t>
      </w:r>
      <w:r>
        <w:t xml:space="preserve"> The Qur’ān’s telling of the brothers’ encounters with Joseph in Egypt is succinct but contains some differences in sequence and detail. </w:t>
      </w:r>
      <w:r>
        <w:rPr>
          <w:b/>
          <w:bCs/>
        </w:rPr>
        <w:t>First visit:</w:t>
      </w:r>
      <w:r>
        <w:t xml:space="preserve"> Joseph’s ten brothers come from Canaan (the Qur’ān doesn’t detail Jacob sending them, but imp</w:t>
      </w:r>
      <w:r>
        <w:t>lies the famine drove them). They enter Joseph’s presence and, as in Genesis, Joseph recognizes them but they know him not (12:58). The Qur’ān does not mention accusations of spying, imprisonment, or any harsh treatment in this first encounter. Instead, it</w:t>
      </w:r>
      <w:r>
        <w:t xml:space="preserve"> says Joseph was generous: </w:t>
      </w:r>
      <w:r>
        <w:rPr>
          <w:i/>
          <w:iCs/>
        </w:rPr>
        <w:t>“He provided them with their supplies”</w:t>
      </w:r>
      <w:r>
        <w:t xml:space="preserve"> and then asked about their family, subtly prompting them until they mention their youngest brother (Benjamin). Joseph then requests: </w:t>
      </w:r>
      <w:r>
        <w:rPr>
          <w:i/>
          <w:iCs/>
        </w:rPr>
        <w:t>“Bring him to me next time. Don’t you see I give full mea</w:t>
      </w:r>
      <w:r>
        <w:rPr>
          <w:i/>
          <w:iCs/>
        </w:rPr>
        <w:t>sure and hospitality? But if you do not bring him, you shall have no grain”</w:t>
      </w:r>
      <w:r>
        <w:t xml:space="preserve"> (paraphrase of 12:59-60)</w:t>
      </w:r>
      <w:hyperlink r:id="rId90" w:anchor=":~:text=According%20to%20the%20Quranic%20version%2C,opened%20their%20sacks%20at%20home">
        <w:r>
          <w:rPr>
            <w:rStyle w:val="Hyperlink"/>
          </w:rPr>
          <w:t>[50]</w:t>
        </w:r>
      </w:hyperlink>
      <w:hyperlink r:id="rId91" w:anchor=":~:text=However%2C%20while%20seeing%20his%20brothers,63">
        <w:r>
          <w:rPr>
            <w:rStyle w:val="Hyperlink"/>
          </w:rPr>
          <w:t>[51]</w:t>
        </w:r>
      </w:hyperlink>
      <w:r>
        <w:t xml:space="preserve">. To ensure they return, Joseph secretly </w:t>
      </w:r>
      <w:r>
        <w:rPr>
          <w:b/>
          <w:bCs/>
        </w:rPr>
        <w:t>returns their payment</w:t>
      </w:r>
      <w:r>
        <w:t xml:space="preserve"> into their saddlebags (12:65), an act of generosity and perhaps a stratagem to encourage their father to allow Benjami</w:t>
      </w:r>
      <w:r>
        <w:t>n to come</w:t>
      </w:r>
      <w:hyperlink r:id="rId92" w:anchor=":~:text=8,to%20let%20Benjamin%20go%20with">
        <w:r>
          <w:rPr>
            <w:rStyle w:val="Hyperlink"/>
          </w:rPr>
          <w:t>[52]</w:t>
        </w:r>
      </w:hyperlink>
      <w:hyperlink r:id="rId93" w:anchor=":~:text=The%20Old%20Testament%20says%3A%20,equally%20clear%20that%20the%20Biblical">
        <w:r>
          <w:rPr>
            <w:rStyle w:val="Hyperlink"/>
          </w:rPr>
          <w:t>[53]</w:t>
        </w:r>
      </w:hyperlink>
      <w:r>
        <w:t>. The brothe</w:t>
      </w:r>
      <w:r>
        <w:t>rs go home and inform Jacob that the Egyptian official demanded Benjamin. Initially Jacob is anguished (</w:t>
      </w:r>
      <w:r>
        <w:rPr>
          <w:i/>
          <w:iCs/>
        </w:rPr>
        <w:t>“Shall I trust you with him as I did with Joseph before?”</w:t>
      </w:r>
      <w:r>
        <w:t xml:space="preserve"> he asks). But when they open their bags and find their money returned, they interpret it as a </w:t>
      </w:r>
      <w:r>
        <w:t xml:space="preserve">goodwill gesture: </w:t>
      </w:r>
      <w:r>
        <w:rPr>
          <w:i/>
          <w:iCs/>
        </w:rPr>
        <w:t>“What more can we ask? This man has honored us by returning our goods”</w:t>
      </w:r>
      <w:r>
        <w:t>. This, plus the severity of famine, persuades Jacob. He allows Benjamin to go but only after the brothers swear a solemn oath by God to protect him (12:66)</w:t>
      </w:r>
      <w:hyperlink r:id="rId94" w:anchor=":~:text=had%20been%20returned%20to%20them,66">
        <w:r>
          <w:rPr>
            <w:rStyle w:val="Hyperlink"/>
          </w:rPr>
          <w:t>[54]</w:t>
        </w:r>
      </w:hyperlink>
      <w:hyperlink r:id="rId95" w:anchor=":~:text=give%20me%20a%20firm%20covenant,66">
        <w:r>
          <w:rPr>
            <w:rStyle w:val="Hyperlink"/>
          </w:rPr>
          <w:t>[55]</w:t>
        </w:r>
      </w:hyperlink>
      <w:r>
        <w:t>. Jacob also advises them to enter the city by different gates (perhaps to avoid evil eye or suspicion) and en</w:t>
      </w:r>
      <w:r>
        <w:t xml:space="preserve">trusts them to God’s care (12:67-68). </w:t>
      </w:r>
      <w:r>
        <w:rPr>
          <w:b/>
          <w:bCs/>
        </w:rPr>
        <w:t>Second visit:</w:t>
      </w:r>
      <w:r>
        <w:t xml:space="preserve"> The brothers return to Egypt with Benjamin. Joseph receives them warmly. The Qur’ān alludes to a private moment where Joseph </w:t>
      </w:r>
      <w:r>
        <w:rPr>
          <w:b/>
          <w:bCs/>
        </w:rPr>
        <w:t>reveals his identity to Benjamin</w:t>
      </w:r>
      <w:r>
        <w:t xml:space="preserve"> and comforts him: </w:t>
      </w:r>
      <w:r>
        <w:rPr>
          <w:i/>
          <w:iCs/>
        </w:rPr>
        <w:t>“He [Joseph] said [to Benjam</w:t>
      </w:r>
      <w:r>
        <w:rPr>
          <w:i/>
          <w:iCs/>
        </w:rPr>
        <w:t>in], ‘Indeed, I am your brother, so do not be saddened by their past actions.’”</w:t>
      </w:r>
      <w:r>
        <w:t xml:space="preserve"> (12:69). Joseph then devises a plan to keep Benjamin with him. The Qur’ān describes that when the brothers’ camels were being loaded with grain, Joseph secretly </w:t>
      </w:r>
      <w:r>
        <w:rPr>
          <w:b/>
          <w:bCs/>
        </w:rPr>
        <w:t>placed his pers</w:t>
      </w:r>
      <w:r>
        <w:rPr>
          <w:b/>
          <w:bCs/>
        </w:rPr>
        <w:t>onal cup in Benjamin’s sack</w:t>
      </w:r>
      <w:r>
        <w:t xml:space="preserve"> (12:70). As they were set to depart, a cry was raised that the king’s measuring cup </w:t>
      </w:r>
      <w:r>
        <w:lastRenderedPageBreak/>
        <w:t xml:space="preserve">was missing. The brothers are stopped and accused of theft. They deny, and even say, </w:t>
      </w:r>
      <w:r>
        <w:rPr>
          <w:i/>
          <w:iCs/>
        </w:rPr>
        <w:t>“Search our bags; if it’s found with anyone, that person wi</w:t>
      </w:r>
      <w:r>
        <w:rPr>
          <w:i/>
          <w:iCs/>
        </w:rPr>
        <w:t>ll pay the penalty”</w:t>
      </w:r>
      <w:r>
        <w:t xml:space="preserve">. The Qur’ān adds that the brothers themselves, not knowing the trap, declare the penalty in their tradition for theft: the thief becomes enslaved to the aggrieved (12:75). The search culminates in the cup being found in Benjamin’s sack </w:t>
      </w:r>
      <w:r>
        <w:t xml:space="preserve">(12:76). The brothers are stunned. They exclaim, </w:t>
      </w:r>
      <w:r>
        <w:rPr>
          <w:i/>
          <w:iCs/>
        </w:rPr>
        <w:t>“If he has stolen – well, a brother of his had stolen before!”</w:t>
      </w:r>
      <w:r>
        <w:t xml:space="preserve"> (12:77), an insulting remark (perhaps referring to a long-ago incident in apocryphal stories of Joseph’s childhood). Joseph, hearing this, </w:t>
      </w:r>
      <w:r>
        <w:rPr>
          <w:b/>
          <w:bCs/>
        </w:rPr>
        <w:t>suppr</w:t>
      </w:r>
      <w:r>
        <w:rPr>
          <w:b/>
          <w:bCs/>
        </w:rPr>
        <w:t>esses his reaction</w:t>
      </w:r>
      <w:r>
        <w:t xml:space="preserve"> but privately thinks, </w:t>
      </w:r>
      <w:r>
        <w:rPr>
          <w:i/>
          <w:iCs/>
        </w:rPr>
        <w:t>“You are in a worse position, and God knows the truth of what you allege.”</w:t>
      </w:r>
      <w:r>
        <w:t xml:space="preserve"> (12:77). Refusing to abandon Benjamin, the brothers beg Joseph for mercy, saying their father is old and deeply attached to this son, and of</w:t>
      </w:r>
      <w:r>
        <w:t xml:space="preserve">fering one of them to stay as slave in his place (12:78). Joseph flatly refuses unjust arrangements: </w:t>
      </w:r>
      <w:r>
        <w:rPr>
          <w:i/>
          <w:iCs/>
        </w:rPr>
        <w:t>“God forbid that we take anyone except him with whom we found our property; otherwise we would be wrongdoers.”</w:t>
      </w:r>
      <w:r>
        <w:t xml:space="preserve"> (12:79)</w:t>
      </w:r>
      <w:hyperlink r:id="rId96" w:anchor=":~:text=All%20the%20brothers%20were%20shocked%2C,80">
        <w:r>
          <w:rPr>
            <w:rStyle w:val="Hyperlink"/>
          </w:rPr>
          <w:t>[56]</w:t>
        </w:r>
      </w:hyperlink>
      <w:r>
        <w:t>. At this point, per the Qur’ān, the brothers despair. The eldest (or</w:t>
      </w:r>
      <w:r>
        <w:t xml:space="preserve"> one of them) says, </w:t>
      </w:r>
      <w:r>
        <w:rPr>
          <w:i/>
          <w:iCs/>
        </w:rPr>
        <w:t>“Do you not recall how your father took an oath from you in God’s name, and before that you failed with regard to Joseph? I will not leave Egypt until my father permits or God decides for me.”</w:t>
      </w:r>
      <w:r>
        <w:t xml:space="preserve"> (12:80). This brother stays behind (Islamic</w:t>
      </w:r>
      <w:r>
        <w:t xml:space="preserve"> tradition often says it was </w:t>
      </w:r>
      <w:r>
        <w:rPr>
          <w:b/>
          <w:bCs/>
        </w:rPr>
        <w:t>Judah</w:t>
      </w:r>
      <w:r>
        <w:t xml:space="preserve"> or </w:t>
      </w:r>
      <w:r>
        <w:rPr>
          <w:b/>
          <w:bCs/>
        </w:rPr>
        <w:t>Reuben</w:t>
      </w:r>
      <w:r>
        <w:t xml:space="preserve">). The others return to Canaan. They sorrowfully tell Jacob that Benjamin has been arrested for theft. In a heart-rending scene, Jacob is grief-stricken at losing </w:t>
      </w:r>
      <w:r>
        <w:rPr>
          <w:i/>
          <w:iCs/>
        </w:rPr>
        <w:t>another</w:t>
      </w:r>
      <w:r>
        <w:t xml:space="preserve"> son. He cries out, </w:t>
      </w:r>
      <w:r>
        <w:rPr>
          <w:i/>
          <w:iCs/>
        </w:rPr>
        <w:t>“Joseph’s soul has bee</w:t>
      </w:r>
      <w:r>
        <w:rPr>
          <w:i/>
          <w:iCs/>
        </w:rPr>
        <w:t>n taken from me!”</w:t>
      </w:r>
      <w:r>
        <w:t xml:space="preserve"> and his eyes turn white with sorrow – </w:t>
      </w:r>
      <w:r>
        <w:rPr>
          <w:b/>
          <w:bCs/>
        </w:rPr>
        <w:t>Jacob goes blind from weeping</w:t>
      </w:r>
      <w:r>
        <w:t xml:space="preserve"> (12:84). The sons try to console or even chide him for excessive grief, but Jacob replies, </w:t>
      </w:r>
      <w:r>
        <w:rPr>
          <w:i/>
          <w:iCs/>
        </w:rPr>
        <w:t>“I only complain of my anguish to God, and I know from God what you do not.”</w:t>
      </w:r>
      <w:r>
        <w:t xml:space="preserve"> (1</w:t>
      </w:r>
      <w:r>
        <w:t xml:space="preserve">2:86). Despite now having lost three sons (as he thinks), Jacob </w:t>
      </w:r>
      <w:r>
        <w:rPr>
          <w:b/>
          <w:bCs/>
        </w:rPr>
        <w:t>has not lost hope</w:t>
      </w:r>
      <w:r>
        <w:t xml:space="preserve">. He urges his sons: </w:t>
      </w:r>
      <w:r>
        <w:rPr>
          <w:i/>
          <w:iCs/>
        </w:rPr>
        <w:t>“Go, search for Joseph and his brother, and do not despair of God’s mercy.”</w:t>
      </w:r>
      <w:r>
        <w:t xml:space="preserve"> (12:87)</w:t>
      </w:r>
      <w:hyperlink r:id="rId97" w:anchor=":~:text=Quranic%20version%20of%20the%20brothers%E2%80%99,third%20visit%20to%20Egypt">
        <w:r>
          <w:rPr>
            <w:rStyle w:val="Hyperlink"/>
          </w:rPr>
          <w:t>[57]</w:t>
        </w:r>
      </w:hyperlink>
      <w:r>
        <w:t xml:space="preserve">. </w:t>
      </w:r>
      <w:r>
        <w:rPr>
          <w:b/>
          <w:bCs/>
        </w:rPr>
        <w:t>Third visit:</w:t>
      </w:r>
      <w:r>
        <w:t xml:space="preserve"> Thus the brothers (now likely nine, since one stayed in </w:t>
      </w:r>
      <w:r>
        <w:t xml:space="preserve">Egypt) set off for Egypt again, humbled and desperate. They present themselves to Joseph begging for charity: </w:t>
      </w:r>
      <w:r>
        <w:rPr>
          <w:i/>
          <w:iCs/>
        </w:rPr>
        <w:t>“O exalted one, we and our family have been touched by hardship. We have brought only meager money. Please give us full measure and be charitable.</w:t>
      </w:r>
      <w:r>
        <w:rPr>
          <w:i/>
          <w:iCs/>
        </w:rPr>
        <w:t xml:space="preserve"> Truly God rewards the charitable.”</w:t>
      </w:r>
      <w:r>
        <w:t xml:space="preserve"> (12:88)</w:t>
      </w:r>
      <w:hyperlink r:id="rId98" w:anchor=":~:text=Some%20time%20after%20the%20second,89">
        <w:r>
          <w:rPr>
            <w:rStyle w:val="Hyperlink"/>
          </w:rPr>
          <w:t>[58]</w:t>
        </w:r>
      </w:hyperlink>
      <w:hyperlink r:id="rId99" w:anchor=":~:text=Buyers%20turned%20beggars">
        <w:r>
          <w:rPr>
            <w:rStyle w:val="Hyperlink"/>
          </w:rPr>
          <w:t>[59]</w:t>
        </w:r>
      </w:hyperlink>
      <w:r>
        <w:t xml:space="preserve">. At this, seeing their abject sincerity and </w:t>
      </w:r>
      <w:r>
        <w:t xml:space="preserve">perhaps that they have learned humility, Joseph decides the time for revelation has come. He asks them, </w:t>
      </w:r>
      <w:r>
        <w:rPr>
          <w:i/>
          <w:iCs/>
        </w:rPr>
        <w:t>“Do you know what you did to Joseph and his brother when you were ignorant?”</w:t>
      </w:r>
      <w:r>
        <w:t xml:space="preserve"> (12:89). This stunning question floors them, and they wonder if he could be</w:t>
      </w:r>
      <w:r>
        <w:t xml:space="preserve">... Joseph. He declares, </w:t>
      </w:r>
      <w:r>
        <w:rPr>
          <w:i/>
          <w:iCs/>
        </w:rPr>
        <w:t>“I am Joseph, and this is my brother. God has indeed been gracious to us. Verily, whoever is mindful of God and patient – then certainly God does not allow the reward of those who do good to go to waste.”</w:t>
      </w:r>
      <w:r>
        <w:t xml:space="preserve"> (12:90)</w:t>
      </w:r>
      <w:hyperlink r:id="rId100" w:anchor=":~:text=All%20the%20brothers%20were%20shocked%2C,80">
        <w:r>
          <w:rPr>
            <w:rStyle w:val="Hyperlink"/>
          </w:rPr>
          <w:t>[56]</w:t>
        </w:r>
      </w:hyperlink>
      <w:hyperlink r:id="rId101" w:anchor=":~:text=This%20incident%20of%20the%20cup,77">
        <w:r>
          <w:rPr>
            <w:rStyle w:val="Hyperlink"/>
          </w:rPr>
          <w:t>[44]</w:t>
        </w:r>
      </w:hyperlink>
      <w:r>
        <w:t xml:space="preserve">. The brothers are astonished and ashamed: </w:t>
      </w:r>
      <w:r>
        <w:rPr>
          <w:i/>
          <w:iCs/>
        </w:rPr>
        <w:t>“By God, indeed God has preferred you over us, and we were sinners.”</w:t>
      </w:r>
      <w:r>
        <w:t xml:space="preserve"> (12:91). Joseph immediately absolves them with magnanimity: </w:t>
      </w:r>
      <w:r>
        <w:rPr>
          <w:i/>
          <w:iCs/>
        </w:rPr>
        <w:t>“No blame will there be upon you today. God will forgive you; He is the Most Merciful.”</w:t>
      </w:r>
      <w:r>
        <w:t xml:space="preserve"> (12:92)</w:t>
      </w:r>
      <w:hyperlink r:id="rId102" w:anchor=":~:text=Buyers%20turned%20beggars">
        <w:r>
          <w:rPr>
            <w:rStyle w:val="Hyperlink"/>
          </w:rPr>
          <w:t>[59]</w:t>
        </w:r>
      </w:hyperlink>
      <w:hyperlink r:id="rId103" w:anchor=":~:text=committed%20against%20him.%20Joseph,pardoned%20them%20immediately%20by%20declaring">
        <w:r>
          <w:rPr>
            <w:rStyle w:val="Hyperlink"/>
          </w:rPr>
          <w:t>[60]</w:t>
        </w:r>
      </w:hyperlink>
      <w:r>
        <w:t>. He then asks them to take his shirt and lay it over their father’s face t</w:t>
      </w:r>
      <w:r>
        <w:t xml:space="preserve">o restore his sight, and to bring the whole family to Egypt (12:93). The brothers depart. As they near home, the grieving Jacob </w:t>
      </w:r>
      <w:r>
        <w:rPr>
          <w:i/>
          <w:iCs/>
        </w:rPr>
        <w:t>“smells Joseph’s scent”</w:t>
      </w:r>
      <w:r>
        <w:t xml:space="preserve"> on the breeze and says so, but those around him dismiss it as the old man’s delusion (12:94-96). When th</w:t>
      </w:r>
      <w:r>
        <w:t xml:space="preserve">e brothers arrive and place the shirt on Jacob, his vision miraculously returns and he cries, </w:t>
      </w:r>
      <w:r>
        <w:rPr>
          <w:i/>
          <w:iCs/>
        </w:rPr>
        <w:t>“Did I not tell you that I know from God what you do not know?”</w:t>
      </w:r>
      <w:r>
        <w:t xml:space="preserve"> (12:96) – vindicating his long hope. The brothers beg Jacob’s </w:t>
      </w:r>
      <w:r>
        <w:lastRenderedPageBreak/>
        <w:t>forgiveness for their wrongdoing. Ja</w:t>
      </w:r>
      <w:r>
        <w:t xml:space="preserve">cob (now understanding the full story) forgives them and prays for God’s mercy on them (12:97-98). </w:t>
      </w:r>
      <w:r>
        <w:rPr>
          <w:b/>
          <w:bCs/>
        </w:rPr>
        <w:t>Finally</w:t>
      </w:r>
      <w:r>
        <w:t>, Jacob and all his family (the Qur’ān says “parents” – Islamic exegesis suggests Jacob and perhaps a stepmother, since Joseph’s mother Rachel had die</w:t>
      </w:r>
      <w:r>
        <w:t xml:space="preserve">d – and all eleven brothers) come to Egypt. Joseph receives them with honor. In the climactic moment, </w:t>
      </w:r>
      <w:r>
        <w:rPr>
          <w:i/>
          <w:iCs/>
        </w:rPr>
        <w:t>“he raised his parents upon the throne, and they [all] fell down in prostration to him”</w:t>
      </w:r>
      <w:r>
        <w:t xml:space="preserve"> (or before God in gratitude, per interpretation) (12:100). Joseph </w:t>
      </w:r>
      <w:r>
        <w:t xml:space="preserve">then says, </w:t>
      </w:r>
      <w:r>
        <w:rPr>
          <w:i/>
          <w:iCs/>
        </w:rPr>
        <w:t>“O my father, this is the fulfillment of my dream of long ago. My Lord has made it come true!”</w:t>
      </w:r>
      <w:r>
        <w:t xml:space="preserve"> (12:100). He credits God for bringing him out of prison and reuniting the family after Satan had sown discord between him and his brothers. The Qur’ān</w:t>
      </w:r>
      <w:r>
        <w:t xml:space="preserve"> ends Joseph’s story with him offering a heartfelt prayer: </w:t>
      </w:r>
      <w:r>
        <w:rPr>
          <w:i/>
          <w:iCs/>
        </w:rPr>
        <w:t>“My Lord, You have given me of kingdom and taught me the interpretation of dreams. Originator of the heavens and earth – You are my protector in this world and the Hereafter. Cause me to die a subm</w:t>
      </w:r>
      <w:r>
        <w:rPr>
          <w:i/>
          <w:iCs/>
        </w:rPr>
        <w:t>itter (Muslim) and join me with the righteous.”</w:t>
      </w:r>
      <w:r>
        <w:t xml:space="preserve"> (12:101). The narrative then closes by asserting the lessons of this story for those who seek truth (12:111).</w:t>
      </w:r>
    </w:p>
    <w:p w:rsidR="00CB235C" w:rsidRDefault="004F0098">
      <w:pPr>
        <w:pStyle w:val="BodyText"/>
      </w:pPr>
      <w:r>
        <w:rPr>
          <w:b/>
          <w:bCs/>
        </w:rPr>
        <w:t>Comparison – Reunion, Repentance, and Resolution:</w:t>
      </w:r>
      <w:r>
        <w:t xml:space="preserve"> The conclusion of Joseph’s saga is moving in bot</w:t>
      </w:r>
      <w:r>
        <w:t xml:space="preserve">h scriptures, replete with recognition and forgiveness. The overarching commonality is the </w:t>
      </w:r>
      <w:r>
        <w:rPr>
          <w:b/>
          <w:bCs/>
        </w:rPr>
        <w:t>reconciliation</w:t>
      </w:r>
      <w:r>
        <w:t xml:space="preserve"> of the family and Joseph’s gracious forgiveness of his brothers, framing the Providence that turned their evil deed into a means of salvation. Yet, as</w:t>
      </w:r>
      <w:r>
        <w:t xml:space="preserve"> we’ve seen consistently, the </w:t>
      </w:r>
      <w:r>
        <w:rPr>
          <w:b/>
          <w:bCs/>
        </w:rPr>
        <w:t>Qur’ān’s version emphasizes certain elements for coherence and depth</w:t>
      </w:r>
      <w:r>
        <w:t>:</w:t>
      </w:r>
    </w:p>
    <w:p w:rsidR="00CB235C" w:rsidRDefault="004F0098">
      <w:pPr>
        <w:numPr>
          <w:ilvl w:val="0"/>
          <w:numId w:val="7"/>
        </w:numPr>
      </w:pPr>
      <w:r>
        <w:rPr>
          <w:b/>
          <w:bCs/>
        </w:rPr>
        <w:t>Sequence of Trips:</w:t>
      </w:r>
      <w:r>
        <w:t xml:space="preserve"> A major narrative difference is that the </w:t>
      </w:r>
      <w:r>
        <w:rPr>
          <w:b/>
          <w:bCs/>
        </w:rPr>
        <w:t>Bible has two journeys</w:t>
      </w:r>
      <w:r>
        <w:t xml:space="preserve"> to Egypt before Joseph reveals himself, whereas the </w:t>
      </w:r>
      <w:r>
        <w:rPr>
          <w:b/>
          <w:bCs/>
        </w:rPr>
        <w:t>Qur’ān has three</w:t>
      </w:r>
      <w:r>
        <w:t xml:space="preserve">. In </w:t>
      </w:r>
      <w:r>
        <w:t>Genesis: first trip (no Benjamin, ends with Simeon detained), second trip (with Benjamin, ends with Joseph’s self-disclosure). In the Qur’ān: first trip (no Benjamin, no one detained, Joseph demands they bring Benjamin), second trip (with Benjamin, ends wi</w:t>
      </w:r>
      <w:r>
        <w:t>th Benjamin detained in Joseph’s cup plot, brothers return without him), third trip (brothers return begging, Joseph reveals himself). This structural difference allows the Qur’ān to incorporate the dramatic scene of Jacob’s enduring hope and the additiona</w:t>
      </w:r>
      <w:r>
        <w:t xml:space="preserve">l test of the brothers’ sincerity. The </w:t>
      </w:r>
      <w:r>
        <w:rPr>
          <w:b/>
          <w:bCs/>
        </w:rPr>
        <w:t>three-visit structure in the Qur’ān heightens the tension</w:t>
      </w:r>
      <w:r>
        <w:t xml:space="preserve"> and fully develops the theme of repentance. After the second trip in the Qur’ān, the brothers have effectively hit rock bottom: one brother stays behind out of</w:t>
      </w:r>
      <w:r>
        <w:t xml:space="preserve"> shame, and Jacob’s suffering is exacerbated. Jacob’s reaction here – </w:t>
      </w:r>
      <w:r>
        <w:rPr>
          <w:i/>
          <w:iCs/>
        </w:rPr>
        <w:t>“Go out and search for Joseph and his brother”</w:t>
      </w:r>
      <w:hyperlink r:id="rId104" w:anchor=":~:text=Quranic%20version%20of%20the%20brothers%E2%80%99,third%20visit%20to%20Egypt">
        <w:r>
          <w:rPr>
            <w:rStyle w:val="Hyperlink"/>
          </w:rPr>
          <w:t>[57]</w:t>
        </w:r>
      </w:hyperlink>
      <w:r>
        <w:t xml:space="preserve"> – is remarkable; it shows </w:t>
      </w:r>
      <w:r>
        <w:rPr>
          <w:b/>
          <w:bCs/>
        </w:rPr>
        <w:t>he never gave up on Joseph being alive</w:t>
      </w:r>
      <w:r>
        <w:t>, a hint of prophetic intuition or an echo of Joseph’s initial dream that n</w:t>
      </w:r>
      <w:r>
        <w:t xml:space="preserve">ot all was lost. Genesis’ Jacob, by the second trip, is only concerned about Benjamin and has resigned Joseph to the past (until the moment he learns Joseph is alive). The Qur’ān thus portrays Jacob as </w:t>
      </w:r>
      <w:r>
        <w:rPr>
          <w:b/>
          <w:bCs/>
        </w:rPr>
        <w:t>more hopeful and spiritually resilient</w:t>
      </w:r>
      <w:r>
        <w:t>, which is a con</w:t>
      </w:r>
      <w:r>
        <w:t xml:space="preserve">sistent thread we noted. This third trip in the Qur’ān also serves to fully break the brothers’ pride. When they come begging the third time, they have </w:t>
      </w:r>
      <w:r>
        <w:rPr>
          <w:b/>
          <w:bCs/>
        </w:rPr>
        <w:t>no bargaining power, no familial secret, nothing – they simply plead for charity</w:t>
      </w:r>
      <w:hyperlink r:id="rId105" w:anchor=":~:text=Some%20time%20after%20the%20second,89">
        <w:r>
          <w:rPr>
            <w:rStyle w:val="Hyperlink"/>
          </w:rPr>
          <w:t>[58]</w:t>
        </w:r>
      </w:hyperlink>
      <w:r>
        <w:t>. This abject humility contrasts with their earlier posture. I</w:t>
      </w:r>
      <w:r>
        <w:t xml:space="preserve">t prepares them to truly appreciate Joseph’s mercy and to fully admit </w:t>
      </w:r>
      <w:r>
        <w:rPr>
          <w:i/>
          <w:iCs/>
        </w:rPr>
        <w:t>“we were wrong/doers of error”</w:t>
      </w:r>
      <w:r>
        <w:t xml:space="preserve"> (12:91), which they do as soon as Joseph reveals </w:t>
      </w:r>
      <w:r>
        <w:lastRenderedPageBreak/>
        <w:t>himself. In Genesis, the brothers do show remorse and fear from the first journey onward (they attribute t</w:t>
      </w:r>
      <w:r>
        <w:t xml:space="preserve">heir troubles to their guilt about Joseph), but they never explicitly confess to Joseph until after Jacob’s death, when they fear retribution (Gen. 50:15-18). The Qur’ān has the brothers openly confess </w:t>
      </w:r>
      <w:r>
        <w:rPr>
          <w:i/>
          <w:iCs/>
        </w:rPr>
        <w:t>immediately upon recognizing Joseph</w:t>
      </w:r>
      <w:hyperlink r:id="rId106" w:anchor=":~:text=great%20surprise%20and%20dismay%2C%20that,as">
        <w:r>
          <w:rPr>
            <w:rStyle w:val="Hyperlink"/>
          </w:rPr>
          <w:t>[61]</w:t>
        </w:r>
      </w:hyperlink>
      <w:r>
        <w:t>, showing a more direct resolution of their repent</w:t>
      </w:r>
      <w:r>
        <w:t>ance.</w:t>
      </w:r>
    </w:p>
    <w:p w:rsidR="00CB235C" w:rsidRDefault="004F0098">
      <w:pPr>
        <w:numPr>
          <w:ilvl w:val="0"/>
          <w:numId w:val="7"/>
        </w:numPr>
      </w:pPr>
      <w:r>
        <w:rPr>
          <w:b/>
          <w:bCs/>
        </w:rPr>
        <w:t>Psychological and Moral Coherence:</w:t>
      </w:r>
      <w:r>
        <w:t xml:space="preserve"> </w:t>
      </w:r>
      <w:r>
        <w:t>The Quranic rendition of how Joseph deals with his brothers is a bit gentler initially (no harsh imprisonment or accusation on trip one), yet more severe in the second phase (they temporarily lose Benjamin). Joseph’s strategy in the Qur’ān appears aimed at</w:t>
      </w:r>
      <w:r>
        <w:t xml:space="preserve"> </w:t>
      </w:r>
      <w:r>
        <w:rPr>
          <w:b/>
          <w:bCs/>
        </w:rPr>
        <w:t>reuniting the family without needless suffering</w:t>
      </w:r>
      <w:r>
        <w:t xml:space="preserve"> at first, but then ensuring Benjamin’s safety and testing the others. Importantly, the Qur’ān explicitly credits </w:t>
      </w:r>
      <w:r>
        <w:rPr>
          <w:i/>
          <w:iCs/>
        </w:rPr>
        <w:t>God’s plan</w:t>
      </w:r>
      <w:r>
        <w:t xml:space="preserve"> for the device of the cup: </w:t>
      </w:r>
      <w:r>
        <w:rPr>
          <w:i/>
          <w:iCs/>
        </w:rPr>
        <w:t>“Thus did We plan for Joseph; he could not have detained</w:t>
      </w:r>
      <w:r>
        <w:rPr>
          <w:i/>
          <w:iCs/>
        </w:rPr>
        <w:t xml:space="preserve"> his brother under the king’s law unless God willed”</w:t>
      </w:r>
      <w:r>
        <w:t xml:space="preserve"> (12:76)</w:t>
      </w:r>
      <w:hyperlink r:id="rId107" w:anchor=":~:text=This%20incident%20of%20the%20cup,77">
        <w:r>
          <w:rPr>
            <w:rStyle w:val="Hyperlink"/>
          </w:rPr>
          <w:t>[44]</w:t>
        </w:r>
      </w:hyperlink>
      <w:r>
        <w:t xml:space="preserve">. This implies Joseph’s scheme with the cup was </w:t>
      </w:r>
      <w:r>
        <w:rPr>
          <w:b/>
          <w:bCs/>
        </w:rPr>
        <w:t>in accordance with divine inspiration</w:t>
      </w:r>
      <w:r>
        <w:t>, not personal vengeance or trickery. In contrast, Genesis presents the cup trick and earlier accusations as Joseph’s own way of ascertaining his broth</w:t>
      </w:r>
      <w:r>
        <w:t xml:space="preserve">ers’ remorse and bringing Benjamin and Jacob to Egypt. Both can be seen as part of God’s providence in the larger picture, but the Qur’ān is keen to absolve Joseph of any wrongful deceit: </w:t>
      </w:r>
      <w:r>
        <w:rPr>
          <w:i/>
          <w:iCs/>
        </w:rPr>
        <w:t>“he did not contrive to frame his brother, it was God’s plan”</w:t>
      </w:r>
      <w:hyperlink r:id="rId108" w:anchor=":~:text=This%20incident%20of%20the%20cup,77">
        <w:r>
          <w:rPr>
            <w:rStyle w:val="Hyperlink"/>
          </w:rPr>
          <w:t>[44]</w:t>
        </w:r>
      </w:hyperlink>
      <w:r>
        <w:t>. This touches on theological consistency – pro</w:t>
      </w:r>
      <w:r>
        <w:t>phets in Islamic understanding do not lie or sin; Joseph’s actions were sanctioned as the only way to legally keep his brother with him in that context. The narrative even says Joseph had no lawful right to detain his brother except by that ruse, highlight</w:t>
      </w:r>
      <w:r>
        <w:t xml:space="preserve">ing that </w:t>
      </w:r>
      <w:r>
        <w:rPr>
          <w:b/>
          <w:bCs/>
        </w:rPr>
        <w:t>Joseph remained within the legal/moral bounds</w:t>
      </w:r>
      <w:r>
        <w:t xml:space="preserve"> as God guided him</w:t>
      </w:r>
      <w:hyperlink r:id="rId109" w:anchor=":~:text=This%20incident%20of%20the%20cup,77">
        <w:r>
          <w:rPr>
            <w:rStyle w:val="Hyperlink"/>
          </w:rPr>
          <w:t>[44]</w:t>
        </w:r>
      </w:hyperlink>
      <w:r>
        <w:t>. Genesis doesn’t morally comment on Joseph’s actions, leaving it morally ambivalent (some readers have debated whether Joseph toyed with his brothers too harshly or appropriately). The Qur’ān removes any sense of malice – it was ultimately God’s subtle pl</w:t>
      </w:r>
      <w:r>
        <w:t>an to fulfill the vision.</w:t>
      </w:r>
    </w:p>
    <w:p w:rsidR="00CB235C" w:rsidRDefault="004F0098">
      <w:pPr>
        <w:numPr>
          <w:ilvl w:val="0"/>
          <w:numId w:val="7"/>
        </w:numPr>
      </w:pPr>
      <w:r>
        <w:rPr>
          <w:b/>
          <w:bCs/>
        </w:rPr>
        <w:t>Jacob’s Suffering and Faith:</w:t>
      </w:r>
      <w:r>
        <w:t xml:space="preserve"> The emotional portrayal of Jacob in the Qur’ān reaches a peak in this part. The detail of </w:t>
      </w:r>
      <w:r>
        <w:rPr>
          <w:b/>
          <w:bCs/>
        </w:rPr>
        <w:t>Jacob losing his eyesight from grief</w:t>
      </w:r>
      <w:r>
        <w:t xml:space="preserve"> (12:84) has no parallel in Genesis. This poetic touch underscores the dept</w:t>
      </w:r>
      <w:r>
        <w:t xml:space="preserve">h of Jacob’s love and sorrow for Joseph and now Benjamin. It amplifies the </w:t>
      </w:r>
      <w:r>
        <w:rPr>
          <w:b/>
          <w:bCs/>
        </w:rPr>
        <w:t>pathos</w:t>
      </w:r>
      <w:r>
        <w:t xml:space="preserve"> but simultaneously magnifies Jacob’s patience and faith: even blinded by tears, Jacob </w:t>
      </w:r>
      <w:r>
        <w:rPr>
          <w:i/>
          <w:iCs/>
        </w:rPr>
        <w:t>“smells”</w:t>
      </w:r>
      <w:r>
        <w:t xml:space="preserve"> Joseph’s scent on the horizon, a almost miraculous sign of his </w:t>
      </w:r>
      <w:r>
        <w:rPr>
          <w:b/>
          <w:bCs/>
        </w:rPr>
        <w:t>unwavering hope</w:t>
      </w:r>
      <w:r>
        <w:t xml:space="preserve"> </w:t>
      </w:r>
      <w:r>
        <w:t>(12:94). By contrast, Genesis’ Jacob is relatively passive after sending the sons the second time; we do not see him again until he is told “Joseph is alive” – at which news his heart initially faints in disbelief and then rejoices. The Qur’ān provides a m</w:t>
      </w:r>
      <w:r>
        <w:t xml:space="preserve">ore extensive </w:t>
      </w:r>
      <w:r>
        <w:rPr>
          <w:b/>
          <w:bCs/>
        </w:rPr>
        <w:t>psychological continuity</w:t>
      </w:r>
      <w:r>
        <w:t xml:space="preserve"> for Jacob: he </w:t>
      </w:r>
      <w:r>
        <w:rPr>
          <w:i/>
          <w:iCs/>
        </w:rPr>
        <w:t>never</w:t>
      </w:r>
      <w:r>
        <w:t xml:space="preserve"> stopped believing in the possibility of Joseph’s survival (</w:t>
      </w:r>
      <w:r>
        <w:rPr>
          <w:i/>
          <w:iCs/>
        </w:rPr>
        <w:t>“I know from God what you do not”</w:t>
      </w:r>
      <w:hyperlink r:id="rId110" w:anchor=":~:text=As%20I%20have%20already%20mentioned,sought%20against%20what%20you%20describe">
        <w:r>
          <w:rPr>
            <w:rStyle w:val="Hyperlink"/>
          </w:rPr>
          <w:t>[21]</w:t>
        </w:r>
      </w:hyperlink>
      <w:r>
        <w:t>). Thus, when the reunion occurs, it is the fruition not only of Joseph’s dream but also of Jacob’s long-held con</w:t>
      </w:r>
      <w:r>
        <w:t xml:space="preserve">viction. Jacob’s restoration of sight by Joseph’s shirt is symbolic of how </w:t>
      </w:r>
      <w:r>
        <w:rPr>
          <w:b/>
          <w:bCs/>
        </w:rPr>
        <w:t>Joseph’s truth heals Jacob’s pain</w:t>
      </w:r>
      <w:r>
        <w:t xml:space="preserve"> and vindicates Jacob’s faith in God’s promise. All these elements make the reunion in the Qur’ān not just a family reconciliation but almost a spir</w:t>
      </w:r>
      <w:r>
        <w:t xml:space="preserve">itual culmination – a reward for </w:t>
      </w:r>
      <w:r>
        <w:rPr>
          <w:b/>
          <w:bCs/>
        </w:rPr>
        <w:t xml:space="preserve">sabr (patience) and tawakkul (trust in </w:t>
      </w:r>
      <w:r>
        <w:rPr>
          <w:b/>
          <w:bCs/>
        </w:rPr>
        <w:lastRenderedPageBreak/>
        <w:t>God)</w:t>
      </w:r>
      <w:r>
        <w:t>. The biblical reunion is deeply emotional as well, but the added miraculous and spiritual dimensions in the Qur’ān deliver a stronger moral punch, illustrating God’s mercy vividly</w:t>
      </w:r>
      <w:r>
        <w:t xml:space="preserve"> (turning blindness to sight, sorrow to joy).</w:t>
      </w:r>
    </w:p>
    <w:p w:rsidR="00CB235C" w:rsidRDefault="004F0098">
      <w:pPr>
        <w:numPr>
          <w:ilvl w:val="0"/>
          <w:numId w:val="7"/>
        </w:numPr>
      </w:pPr>
      <w:r>
        <w:rPr>
          <w:b/>
          <w:bCs/>
        </w:rPr>
        <w:t>Forgiveness and Grace:</w:t>
      </w:r>
      <w:r>
        <w:t xml:space="preserve"> Both texts show Joseph forgiving his brothers wholeheartedly, but the </w:t>
      </w:r>
      <w:r>
        <w:rPr>
          <w:b/>
          <w:bCs/>
        </w:rPr>
        <w:t>Qur’ān emphasizes forgiveness in divine terms</w:t>
      </w:r>
      <w:r>
        <w:t xml:space="preserve">. Joseph’s famous words in 12:92, </w:t>
      </w:r>
      <w:r>
        <w:rPr>
          <w:i/>
          <w:iCs/>
        </w:rPr>
        <w:t>“No blame on you today. May God forgiv</w:t>
      </w:r>
      <w:r>
        <w:rPr>
          <w:i/>
          <w:iCs/>
        </w:rPr>
        <w:t>e you, for He is the Most Merciful,”</w:t>
      </w:r>
      <w:r>
        <w:t xml:space="preserve"> directly parallel what </w:t>
      </w:r>
      <w:r>
        <w:rPr>
          <w:b/>
          <w:bCs/>
        </w:rPr>
        <w:t>Prophet Muhammad</w:t>
      </w:r>
      <w:r>
        <w:t xml:space="preserve"> would say to the Meccans upon his victorious return (according to Islamic tradition). This Qur’ānic verse has been extolled as an epitome of forgiving one’s enemies when in power</w:t>
      </w:r>
      <w:hyperlink r:id="rId111" w:anchor=":~:text=Buyers%20turned%20beggars">
        <w:r>
          <w:rPr>
            <w:rStyle w:val="Hyperlink"/>
          </w:rPr>
          <w:t>[59]</w:t>
        </w:r>
      </w:hyperlink>
      <w:hyperlink r:id="rId112" w:anchor=":~:text=committed%20against%20him.%20Joseph,pardoned%20them%20immediately%20by%20declaring">
        <w:r>
          <w:rPr>
            <w:rStyle w:val="Hyperlink"/>
          </w:rPr>
          <w:t>[60]</w:t>
        </w:r>
      </w:hyperlink>
      <w:r>
        <w:t>. In Genesis 45, Joseph also forgives, but h</w:t>
      </w:r>
      <w:r>
        <w:t xml:space="preserve">e couches it in an explanation of God’s greater plan (“it was not you who sent me here, but God” – Gen. 45:8). The Bible thus highlights </w:t>
      </w:r>
      <w:r>
        <w:rPr>
          <w:b/>
          <w:bCs/>
        </w:rPr>
        <w:t>Providence over blame</w:t>
      </w:r>
      <w:r>
        <w:t xml:space="preserve">, and Joseph even says </w:t>
      </w:r>
      <w:r>
        <w:rPr>
          <w:i/>
          <w:iCs/>
        </w:rPr>
        <w:t>“do not be angry with yourselves”</w:t>
      </w:r>
      <w:r>
        <w:t>. The Qur’ān’s Joseph similarly absolves t</w:t>
      </w:r>
      <w:r>
        <w:t xml:space="preserve">hem of blame and links it to God’s mercy, effectively saying </w:t>
      </w:r>
      <w:r>
        <w:rPr>
          <w:i/>
          <w:iCs/>
        </w:rPr>
        <w:t>“I forgive you, and may God also forgive you.”</w:t>
      </w:r>
      <w:r>
        <w:t xml:space="preserve"> The theological nuance here is the emphasis on God’s attribute of mercy – tying human forgiveness to divine forgiveness. Additionally, later in Gene</w:t>
      </w:r>
      <w:r>
        <w:t xml:space="preserve">sis 50, the brothers seek forgiveness again after Jacob’s death, worried that Joseph might hold a grudge. Joseph reassures them once more and even speaks kindly to their children (Gen. 50:21). The Qur’ān does not include any post-Jacob anxiety; it implies </w:t>
      </w:r>
      <w:r>
        <w:t xml:space="preserve">the forgiveness was emphatically given and accepted, no strings attached, and the family lives happily thereafter. This difference might reflect the </w:t>
      </w:r>
      <w:r>
        <w:rPr>
          <w:b/>
          <w:bCs/>
        </w:rPr>
        <w:t>Qur’ānic ideal of complete reconciliation</w:t>
      </w:r>
      <w:r>
        <w:t xml:space="preserve"> – once forgiveness is granted sincerely, the matter is considered</w:t>
      </w:r>
      <w:r>
        <w:t xml:space="preserve"> settled with no lingering suspicion. It portrays Joseph’s forgiveness as unconditional and the brothers’ repentance as genuine, without reopening the issue.</w:t>
      </w:r>
    </w:p>
    <w:p w:rsidR="00CB235C" w:rsidRDefault="004F0098">
      <w:pPr>
        <w:numPr>
          <w:ilvl w:val="0"/>
          <w:numId w:val="7"/>
        </w:numPr>
      </w:pPr>
      <w:r>
        <w:rPr>
          <w:b/>
          <w:bCs/>
        </w:rPr>
        <w:t>Divine Purpose and Theological Clarity:</w:t>
      </w:r>
      <w:r>
        <w:t xml:space="preserve"> In Genesis, one of the key theological statements comes wh</w:t>
      </w:r>
      <w:r>
        <w:t xml:space="preserve">en Joseph tells his brothers, </w:t>
      </w:r>
      <w:r>
        <w:rPr>
          <w:i/>
          <w:iCs/>
        </w:rPr>
        <w:t>“You meant evil against me, but God meant it for good, to bring it about that many people should be kept alive.”</w:t>
      </w:r>
      <w:r>
        <w:t xml:space="preserve"> (Gen. 50:20)</w:t>
      </w:r>
      <w:hyperlink r:id="rId113" w:anchor=":~:text=,Genesis%2050%3A20">
        <w:r>
          <w:rPr>
            <w:rStyle w:val="Hyperlink"/>
          </w:rPr>
          <w:t>[49]</w:t>
        </w:r>
      </w:hyperlink>
      <w:r>
        <w:t>. This is a powerful summation of the story’s meaning in the Bible: God’s providence can transform human evil into a greater good (specifically, the preservation of the family and</w:t>
      </w:r>
      <w:r>
        <w:t xml:space="preserve"> many others from famine, and the setting of the stage for Israel’s eventual sojourn in Egypt and the Exodus). The Qur’ān also teaches that lesson, but more through the narrative as a whole and Joseph’s earlier comment that </w:t>
      </w:r>
      <w:r>
        <w:rPr>
          <w:i/>
          <w:iCs/>
        </w:rPr>
        <w:t>“whoever is God-fearing and pati</w:t>
      </w:r>
      <w:r>
        <w:rPr>
          <w:i/>
          <w:iCs/>
        </w:rPr>
        <w:t>ent, God will not let the reward of the righteous be lost”</w:t>
      </w:r>
      <w:r>
        <w:t xml:space="preserve"> (12:90)</w:t>
      </w:r>
      <w:hyperlink r:id="rId114" w:anchor=":~:text=All%20the%20brothers%20were%20shocked%2C,80">
        <w:r>
          <w:rPr>
            <w:rStyle w:val="Hyperlink"/>
          </w:rPr>
          <w:t>[56]</w:t>
        </w:r>
      </w:hyperlink>
      <w:r>
        <w:t xml:space="preserve">. Joseph’s final lines in 12:100-101 credit God for </w:t>
      </w:r>
      <w:r>
        <w:rPr>
          <w:b/>
          <w:bCs/>
        </w:rPr>
        <w:t>all aspects</w:t>
      </w:r>
      <w:r>
        <w:t xml:space="preserve"> of the journey – from prison to palace to the reunion. He attributes the discord to </w:t>
      </w:r>
      <w:r>
        <w:rPr>
          <w:i/>
          <w:iCs/>
        </w:rPr>
        <w:t>“Satan”</w:t>
      </w:r>
      <w:r>
        <w:t xml:space="preserve"> (absolving even his brothers to an extent, seeing a cosmic purpose</w:t>
      </w:r>
      <w:r>
        <w:t xml:space="preserve"> behind their act) and attributes the resolution to God’s </w:t>
      </w:r>
      <w:r>
        <w:rPr>
          <w:i/>
          <w:iCs/>
        </w:rPr>
        <w:t>ra</w:t>
      </w:r>
      <w:r>
        <w:rPr>
          <w:i/>
          <w:iCs/>
        </w:rPr>
        <w:t>ḥ</w:t>
      </w:r>
      <w:r>
        <w:rPr>
          <w:i/>
          <w:iCs/>
        </w:rPr>
        <w:t>mah</w:t>
      </w:r>
      <w:r>
        <w:t xml:space="preserve"> (mercy). His prayer in 12:101 encapsulates his recognition that worldly power and reconciliation are part of God’s blessings, and he prays to remain righteous until death. The Qur’ān closes t</w:t>
      </w:r>
      <w:r>
        <w:t xml:space="preserve">he story by directly addressing the audience: </w:t>
      </w:r>
      <w:r>
        <w:rPr>
          <w:i/>
          <w:iCs/>
        </w:rPr>
        <w:t>“Indeed, in their stories there are lessons for those of understanding. It [the Qur’ān] is not a forged tale, but a confirmation of what went before, and a detailed explanation of all things, and guidance and m</w:t>
      </w:r>
      <w:r>
        <w:rPr>
          <w:i/>
          <w:iCs/>
        </w:rPr>
        <w:t xml:space="preserve">ercy for </w:t>
      </w:r>
      <w:r>
        <w:rPr>
          <w:i/>
          <w:iCs/>
        </w:rPr>
        <w:lastRenderedPageBreak/>
        <w:t>people who believe.”</w:t>
      </w:r>
      <w:r>
        <w:t xml:space="preserve"> (12:111). This makes the </w:t>
      </w:r>
      <w:r>
        <w:rPr>
          <w:b/>
          <w:bCs/>
        </w:rPr>
        <w:t>theological and philosophical lessons explicit</w:t>
      </w:r>
      <w:r>
        <w:t>: the story of Joseph is meant as guidance, affirming truths of prior revelations and demonstrating God’s way of supporting His faithful servants through t</w:t>
      </w:r>
      <w:r>
        <w:t>rials to ultimate triumph</w:t>
      </w:r>
      <w:hyperlink r:id="rId115" w:anchor=":~:text=thee%20the%20most%20beautiful%20of,12%3A3">
        <w:r>
          <w:rPr>
            <w:rStyle w:val="Hyperlink"/>
          </w:rPr>
          <w:t>[62]</w:t>
        </w:r>
      </w:hyperlink>
      <w:r>
        <w:t>. The Bible, being a historica</w:t>
      </w:r>
      <w:r>
        <w:t xml:space="preserve">l-religious chronicle, doesn’t end each story with an explicit moral, though the morals are there for the reader to infer and later biblical authors (like in Psalms or Wisdom literature) reflect on them. The Qur’ān, true to its didactic style, underscores </w:t>
      </w:r>
      <w:r>
        <w:t xml:space="preserve">that this narrative is </w:t>
      </w:r>
      <w:r>
        <w:rPr>
          <w:b/>
          <w:bCs/>
        </w:rPr>
        <w:t>“instruction for those who seek guidance”</w:t>
      </w:r>
      <w:r>
        <w:t xml:space="preserve"> (12:111), highlighting theological consistency (e.g. the oneness of God, the virtue of the prophets, the triumph of truth) within the story.</w:t>
      </w:r>
    </w:p>
    <w:p w:rsidR="00CB235C" w:rsidRDefault="004F0098">
      <w:pPr>
        <w:pStyle w:val="FirstParagraph"/>
      </w:pPr>
      <w:r>
        <w:t xml:space="preserve">In terms of </w:t>
      </w:r>
      <w:r>
        <w:rPr>
          <w:b/>
          <w:bCs/>
        </w:rPr>
        <w:t>psychological coherence</w:t>
      </w:r>
      <w:r>
        <w:t xml:space="preserve"> at the end, th</w:t>
      </w:r>
      <w:r>
        <w:t>e Qur’ān shows a fully healed family: not only do Joseph and Benjamin remain together, but the brothers have reformed, Jacob’s grief is removed, and they all acknowledge God’s grace. Genesis shows a similar picture, but the note in Genesis 50 about the bro</w:t>
      </w:r>
      <w:r>
        <w:t>thers’ lingering fear after Jacob’s death adds a subtle touch of realism (that from their perspective, maybe Joseph’s forgiveness might not hold after the patriarch was gone). In the Qur’ān’s idealized telling, such doubt is not even entertained – Joseph’s</w:t>
      </w:r>
      <w:r>
        <w:t xml:space="preserve"> forgiveness is absolute, reflecting perhaps the Islamic emphasis on erasing the sins of a penitent completely (since they had truly repented and Joseph, as a prophet, would not deceive in forgiveness).</w:t>
      </w:r>
    </w:p>
    <w:p w:rsidR="00CB235C" w:rsidRDefault="004F0098">
      <w:pPr>
        <w:pStyle w:val="BodyText"/>
      </w:pPr>
      <w:r>
        <w:t xml:space="preserve">Finally, it’s worth noting the </w:t>
      </w:r>
      <w:r>
        <w:rPr>
          <w:b/>
          <w:bCs/>
        </w:rPr>
        <w:t>thematic symmetry</w:t>
      </w:r>
      <w:r>
        <w:t>: Joseph’s dream in the beginning (stars, sun, moon bowing) is fulfilled at the end. In Genesis, the fulfillment is implied (brothers bowing in Gen. 42–43, and when Jacob comes to Egypt in Gen. 46 and later bows to Pharaoh, etc., one can piece it together)</w:t>
      </w:r>
      <w:r>
        <w:t xml:space="preserve">. But Genesis never explicitly mentions Joseph’s mother bowing (since she had died) nor a scene of collective obeisance to Joseph himself with Jacob present (Jacob does bow to Joseph’s sons in Gen. 48, interestingly). The Qur’ān, by having </w:t>
      </w:r>
      <w:r>
        <w:rPr>
          <w:i/>
          <w:iCs/>
        </w:rPr>
        <w:t>“parents and bro</w:t>
      </w:r>
      <w:r>
        <w:rPr>
          <w:i/>
          <w:iCs/>
        </w:rPr>
        <w:t>thers all fall in prostration”</w:t>
      </w:r>
      <w:r>
        <w:t xml:space="preserve"> (12:100), provides a </w:t>
      </w:r>
      <w:r>
        <w:rPr>
          <w:b/>
          <w:bCs/>
        </w:rPr>
        <w:t>coherent closure</w:t>
      </w:r>
      <w:r>
        <w:t xml:space="preserve"> to the dream, even if it required interpreting “mother” as possibly a stepmother or metaphorical. This again highlights the Qur’ān’s tendency to </w:t>
      </w:r>
      <w:r>
        <w:rPr>
          <w:b/>
          <w:bCs/>
        </w:rPr>
        <w:t>resolve narrative threads clearly</w:t>
      </w:r>
      <w:r>
        <w:t xml:space="preserve"> – Joseph</w:t>
      </w:r>
      <w:r>
        <w:t xml:space="preserve"> himself spells it out: </w:t>
      </w:r>
      <w:r>
        <w:rPr>
          <w:i/>
          <w:iCs/>
        </w:rPr>
        <w:t>“This is the interpretation of my dream of before! My Lord has made it reality.”</w:t>
      </w:r>
      <w:r>
        <w:t xml:space="preserve"> (12:100). It leaves no ambiguity that God’s promise came true in full. The act of prostration in the Qur’ān is usually understood as </w:t>
      </w:r>
      <w:r>
        <w:rPr>
          <w:b/>
          <w:bCs/>
        </w:rPr>
        <w:t>prostration to God</w:t>
      </w:r>
      <w:r>
        <w:rPr>
          <w:b/>
          <w:bCs/>
        </w:rPr>
        <w:t xml:space="preserve"> in thankfulness</w:t>
      </w:r>
      <w:r>
        <w:t xml:space="preserve"> (with Joseph’s family bowing in prayer, not to Joseph per se, or perhaps a cultural bow of respect allowed in their law). Either way, it signifies </w:t>
      </w:r>
      <w:r>
        <w:rPr>
          <w:b/>
          <w:bCs/>
        </w:rPr>
        <w:t>complete reconciliation under God’s grace</w:t>
      </w:r>
      <w:r>
        <w:t>.</w:t>
      </w:r>
    </w:p>
    <w:p w:rsidR="00CB235C" w:rsidRDefault="004F0098">
      <w:pPr>
        <w:pStyle w:val="BodyText"/>
      </w:pPr>
      <w:r>
        <w:t xml:space="preserve">Thus, the ending of the story in both scriptures </w:t>
      </w:r>
      <w:r>
        <w:t xml:space="preserve">teaches mercy, the fruition of God’s plan, and the restoration of family bonds. The </w:t>
      </w:r>
      <w:r>
        <w:rPr>
          <w:b/>
          <w:bCs/>
        </w:rPr>
        <w:t>Qur’ānic narrative is often noted for its emotional and spiritual resonance in these final scenes</w:t>
      </w:r>
      <w:r>
        <w:t>, bringing Jacob’s and Joseph’s suffering to a beautiful resolution with ex</w:t>
      </w:r>
      <w:r>
        <w:t xml:space="preserve">plicit morals drawn. Traditional Islamic scholarship and modern commentators alike have admired how Sūrah Yūsuf manages to convey </w:t>
      </w:r>
      <w:r>
        <w:rPr>
          <w:b/>
          <w:bCs/>
        </w:rPr>
        <w:t>psychological truths (jealousy, grief, love, longing), philosophical themes (the nature of sin and forgiveness, the value of p</w:t>
      </w:r>
      <w:r>
        <w:rPr>
          <w:b/>
          <w:bCs/>
        </w:rPr>
        <w:t>atience, the test of power), and theological doctrines (monotheism, prophethood, divine providence)</w:t>
      </w:r>
      <w:r>
        <w:t xml:space="preserve"> </w:t>
      </w:r>
      <w:r>
        <w:lastRenderedPageBreak/>
        <w:t>all within a tightly knit story. In comparison, the Biblical account, though longer and rich in detail, sometimes leaves certain motives or outcomes implici</w:t>
      </w:r>
      <w:r>
        <w:t xml:space="preserve">t, to be understood in the wider context of Israel’s history (for example, setting up the Exodus). The Qur’ān re-purposes the Joseph story to serve as a </w:t>
      </w:r>
      <w:r>
        <w:rPr>
          <w:b/>
          <w:bCs/>
        </w:rPr>
        <w:t>universal moral parable</w:t>
      </w:r>
      <w:r>
        <w:t xml:space="preserve"> and a validation of prophetic principles</w:t>
      </w:r>
      <w:hyperlink r:id="rId116" w:anchor=":~:text=Just%20as%20Robert%20Alter%20showed,of%20Muhammad%20in%20this%20schema">
        <w:r>
          <w:rPr>
            <w:rStyle w:val="Hyperlink"/>
          </w:rPr>
          <w:t>[63]</w:t>
        </w:r>
      </w:hyperlink>
      <w:hyperlink r:id="rId117" w:anchor=":~:text=Observations%3A">
        <w:r>
          <w:rPr>
            <w:rStyle w:val="Hyperlink"/>
          </w:rPr>
          <w:t>[64]</w:t>
        </w:r>
      </w:hyperlink>
      <w:r>
        <w:t>, which is why it’s considered not just a retelling but as some scholars say, **“a vision of Islam” using the narrative of Joseph</w:t>
      </w:r>
      <w:hyperlink r:id="rId118" w:anchor=":~:text=Observations%3A">
        <w:r>
          <w:rPr>
            <w:rStyle w:val="Hyperlink"/>
          </w:rPr>
          <w:t>[64]</w:t>
        </w:r>
      </w:hyperlink>
      <w:r>
        <w:t>.</w:t>
      </w:r>
    </w:p>
    <w:p w:rsidR="00CB235C" w:rsidRDefault="004F0098">
      <w:pPr>
        <w:pStyle w:val="Heading2"/>
      </w:pPr>
      <w:bookmarkStart w:id="11" w:name="conclusion"/>
      <w:bookmarkEnd w:id="10"/>
      <w:r>
        <w:t>Conclusion</w:t>
      </w:r>
    </w:p>
    <w:p w:rsidR="00CB235C" w:rsidRDefault="004F0098">
      <w:pPr>
        <w:pStyle w:val="FirstParagraph"/>
      </w:pPr>
      <w:r>
        <w:t xml:space="preserve">The story of Joseph/Yūsuf as told in Genesis and Sūrah Yūsuf is </w:t>
      </w:r>
      <w:r>
        <w:rPr>
          <w:b/>
          <w:bCs/>
        </w:rPr>
        <w:t>remarkably similar in</w:t>
      </w:r>
      <w:r>
        <w:rPr>
          <w:b/>
          <w:bCs/>
        </w:rPr>
        <w:t xml:space="preserve"> broad outline</w:t>
      </w:r>
      <w:r>
        <w:t xml:space="preserve"> yet different in presentation, emphasis, and certain details. Through a segment-by-segment comparison, we observe that the </w:t>
      </w:r>
      <w:r>
        <w:rPr>
          <w:b/>
          <w:bCs/>
        </w:rPr>
        <w:t>Qur’ānic account</w:t>
      </w:r>
      <w:r>
        <w:t xml:space="preserve"> is consciously structured to be </w:t>
      </w:r>
      <w:r>
        <w:rPr>
          <w:b/>
          <w:bCs/>
        </w:rPr>
        <w:t>coherent, psychologically insightful, and laden with moral and theolo</w:t>
      </w:r>
      <w:r>
        <w:rPr>
          <w:b/>
          <w:bCs/>
        </w:rPr>
        <w:t>gical meaning</w:t>
      </w:r>
      <w:r>
        <w:t xml:space="preserve"> at each turn. Key differences—such as Joseph not sharing his second dream with his brothers, Jacob’s refusal to believe Joseph dead without evidence, the handling of the episode with Potiphar’s wife (with the torn shirt proof, the witness, an</w:t>
      </w:r>
      <w:r>
        <w:t xml:space="preserve">d the wife’s eventual confession), the number of journeys the brothers make to Egypt, and Jacob’s exemplary patience—serve to </w:t>
      </w:r>
      <w:r>
        <w:rPr>
          <w:b/>
          <w:bCs/>
        </w:rPr>
        <w:t>resolve ambiguities and highlight lessons</w:t>
      </w:r>
      <w:r>
        <w:t xml:space="preserve"> that the Biblical version leaves more implicit or ambiguous.</w:t>
      </w:r>
    </w:p>
    <w:p w:rsidR="00CB235C" w:rsidRDefault="004F0098">
      <w:pPr>
        <w:pStyle w:val="BodyText"/>
      </w:pPr>
      <w:r>
        <w:t>From a literary perspective</w:t>
      </w:r>
      <w:r>
        <w:t xml:space="preserve">, the Qur’ān’s narrative is </w:t>
      </w:r>
      <w:r>
        <w:rPr>
          <w:b/>
          <w:bCs/>
        </w:rPr>
        <w:t>tightly unified</w:t>
      </w:r>
      <w:r>
        <w:t xml:space="preserve"> (the entire saga in one surah, in contrast to Genesis which interweaves the Joseph cycle into the larger patriarchal history). The Qur’ān calls it </w:t>
      </w:r>
      <w:r>
        <w:rPr>
          <w:i/>
          <w:iCs/>
        </w:rPr>
        <w:t>“the best of stories”</w:t>
      </w:r>
      <w:r>
        <w:t xml:space="preserve">, and traditional Islamic commentators like </w:t>
      </w:r>
      <w:r>
        <w:rPr>
          <w:b/>
          <w:bCs/>
        </w:rPr>
        <w:t>Ibn Kathīr</w:t>
      </w:r>
      <w:r>
        <w:t xml:space="preserve"> or </w:t>
      </w:r>
      <w:r>
        <w:rPr>
          <w:b/>
          <w:bCs/>
        </w:rPr>
        <w:t>Ar-Rāzī</w:t>
      </w:r>
      <w:r>
        <w:t xml:space="preserve"> have marveled at its composition: the rise-fall-rise structure of Joseph’s life, the eventual repentance of the wrongdoers, and the unwavering themes of </w:t>
      </w:r>
      <w:r>
        <w:rPr>
          <w:b/>
          <w:bCs/>
        </w:rPr>
        <w:t>trust in God and the triumph of virtue</w:t>
      </w:r>
      <w:r>
        <w:t xml:space="preserve">. Modern scholars have noted that </w:t>
      </w:r>
      <w:r>
        <w:rPr>
          <w:b/>
          <w:bCs/>
        </w:rPr>
        <w:t>Sūrat Yūs</w:t>
      </w:r>
      <w:r>
        <w:rPr>
          <w:b/>
          <w:bCs/>
        </w:rPr>
        <w:t>uf reads almost like a dramatic novella</w:t>
      </w:r>
      <w:r>
        <w:t xml:space="preserve"> focusing on </w:t>
      </w:r>
      <w:r>
        <w:rPr>
          <w:i/>
          <w:iCs/>
        </w:rPr>
        <w:t>“moral and psychological development”</w:t>
      </w:r>
      <w:hyperlink r:id="rId119" w:anchor=":~:text=,means%20for%20completing%20his">
        <w:r>
          <w:rPr>
            <w:rStyle w:val="Hyperlink"/>
          </w:rPr>
          <w:t>[39]</w:t>
        </w:r>
      </w:hyperlink>
      <w:r>
        <w:t>. Meanwhile, Biblical schol</w:t>
      </w:r>
      <w:r>
        <w:t xml:space="preserve">ars like Robert Alter have analyzed Genesis’ Joseph story as a masterpiece of Hebrew narrative that sets up the theological assertion of </w:t>
      </w:r>
      <w:r>
        <w:rPr>
          <w:b/>
          <w:bCs/>
        </w:rPr>
        <w:t>God’s hidden hand in history</w:t>
      </w:r>
      <w:hyperlink r:id="rId120" w:anchor=":~:text=,Genesis%2050%3A20">
        <w:r>
          <w:rPr>
            <w:rStyle w:val="Hyperlink"/>
          </w:rPr>
          <w:t>[65]</w:t>
        </w:r>
      </w:hyperlink>
      <w:r>
        <w:t>. The Genesis account is more sparse about overt divine intervention (God never speaks in the Joseph chapters, for instance), yet Joseph’s faith and God’s providence are</w:t>
      </w:r>
      <w:r>
        <w:t xml:space="preserve"> evident in retrospect</w:t>
      </w:r>
      <w:hyperlink r:id="rId121" w:anchor=":~:text=For%20a%20Biblically%20informed%20Christian%2C,obvious">
        <w:r>
          <w:rPr>
            <w:rStyle w:val="Hyperlink"/>
          </w:rPr>
          <w:t>[66]</w:t>
        </w:r>
      </w:hyperlink>
      <w:r>
        <w:t>. The Qur’ān makes t</w:t>
      </w:r>
      <w:r>
        <w:t xml:space="preserve">he divine element explicit throughout, </w:t>
      </w:r>
      <w:r>
        <w:rPr>
          <w:b/>
          <w:bCs/>
        </w:rPr>
        <w:t>weaving in invocations of God, direct commentary, and miraculous signs</w:t>
      </w:r>
      <w:r>
        <w:t>, consistent with the Qur’ān’s didactic style and its purpose of confirming core truths (</w:t>
      </w:r>
      <w:r>
        <w:rPr>
          <w:i/>
          <w:iCs/>
        </w:rPr>
        <w:t>“tidings of the unseen”</w:t>
      </w:r>
      <w:r>
        <w:t xml:space="preserve"> as it calls such stories</w:t>
      </w:r>
      <w:hyperlink r:id="rId122" w:anchor=":~:text=4,12%3A3">
        <w:r>
          <w:rPr>
            <w:rStyle w:val="Hyperlink"/>
          </w:rPr>
          <w:t>[67]</w:t>
        </w:r>
      </w:hyperlink>
      <w:r>
        <w:t>).</w:t>
      </w:r>
    </w:p>
    <w:p w:rsidR="00CB235C" w:rsidRDefault="004F0098">
      <w:pPr>
        <w:pStyle w:val="BodyText"/>
      </w:pPr>
      <w:r>
        <w:t>On the thematic fronts we examined:</w:t>
      </w:r>
    </w:p>
    <w:p w:rsidR="00CB235C" w:rsidRDefault="004F0098">
      <w:pPr>
        <w:numPr>
          <w:ilvl w:val="0"/>
          <w:numId w:val="8"/>
        </w:numPr>
      </w:pPr>
      <w:r>
        <w:rPr>
          <w:b/>
          <w:bCs/>
        </w:rPr>
        <w:t>Psychological Coherence:</w:t>
      </w:r>
      <w:r>
        <w:t xml:space="preserve"> The Qur’ānic characters often act </w:t>
      </w:r>
      <w:r>
        <w:t xml:space="preserve">in ways that are immediately logical and realistic (Joseph’s discretion with dreams, Jacob’s reluctance and insight, Potiphar’s measured response, Joseph’s final test aligning with legal norms). It addresses potential </w:t>
      </w:r>
      <w:r>
        <w:rPr>
          <w:b/>
          <w:bCs/>
        </w:rPr>
        <w:t>narrative inconsistencies</w:t>
      </w:r>
      <w:r>
        <w:t xml:space="preserve"> </w:t>
      </w:r>
      <w:r>
        <w:t>found in Genesis (for example, Jacob sending Joseph into danger, or the apparent lapse in mentioning Simeon later</w:t>
      </w:r>
      <w:hyperlink r:id="rId123" w:anchor=":~:text=Genesis%2043%20starts%20as%20follows,after%20they%20finished%20their%20stock">
        <w:r>
          <w:rPr>
            <w:rStyle w:val="Hyperlink"/>
          </w:rPr>
          <w:t>[68]</w:t>
        </w:r>
      </w:hyperlink>
      <w:r>
        <w:t>) and offers a more continuous psychological credibility. This is not to say Genesis is “incoherent”—indeed, Jewish and Christian exegetes have long pr</w:t>
      </w:r>
      <w:r>
        <w:t xml:space="preserve">ovided explanations (often </w:t>
      </w:r>
      <w:r>
        <w:lastRenderedPageBreak/>
        <w:t xml:space="preserve">homiletical or source-critical) for those issues. However, from a comparative viewpoint, the Qur’ān’s streamlining often </w:t>
      </w:r>
      <w:r>
        <w:rPr>
          <w:b/>
          <w:bCs/>
        </w:rPr>
        <w:t>anticipates those questions and preempts them</w:t>
      </w:r>
      <w:r>
        <w:t xml:space="preserve"> with clearer narrative choices</w:t>
      </w:r>
      <w:hyperlink r:id="rId124" w:anchor=":~:text=As%20already%20mentioned%2C%20the%20story,the%20incident%20involving%20Potipher%E2%80%99s%20wife">
        <w:r>
          <w:rPr>
            <w:rStyle w:val="Hyperlink"/>
          </w:rPr>
          <w:t>[2]</w:t>
        </w:r>
      </w:hyperlink>
      <w:r>
        <w:t xml:space="preserve">. The result is that </w:t>
      </w:r>
      <w:r>
        <w:t>a reader of Sūrah Yūsuf gets a story where every event flows from the last with minimal need for conjecture about motives or gaps.</w:t>
      </w:r>
    </w:p>
    <w:p w:rsidR="00CB235C" w:rsidRDefault="004F0098">
      <w:pPr>
        <w:numPr>
          <w:ilvl w:val="0"/>
          <w:numId w:val="8"/>
        </w:numPr>
      </w:pPr>
      <w:r>
        <w:rPr>
          <w:b/>
          <w:bCs/>
        </w:rPr>
        <w:t>Moral/Philosophical Depth:</w:t>
      </w:r>
      <w:r>
        <w:t xml:space="preserve"> Both versions are rich in moral lessons, but the </w:t>
      </w:r>
      <w:r>
        <w:rPr>
          <w:b/>
          <w:bCs/>
        </w:rPr>
        <w:t>Qur’ān emphasizes them more directly</w:t>
      </w:r>
      <w:r>
        <w:t>. Themes of e</w:t>
      </w:r>
      <w:r>
        <w:t xml:space="preserve">nvy, chastity, justice, patience, and forgiveness are drawn out through dialogue and commentary. Joseph’s declaration that </w:t>
      </w:r>
      <w:r>
        <w:rPr>
          <w:i/>
          <w:iCs/>
        </w:rPr>
        <w:t>“Whoever is God-fearing and patient, God will not let their reward be lost”</w:t>
      </w:r>
      <w:r>
        <w:t xml:space="preserve"> (12:90) and his magnanimous </w:t>
      </w:r>
      <w:r>
        <w:rPr>
          <w:i/>
          <w:iCs/>
        </w:rPr>
        <w:t>“No blame upon you today”</w:t>
      </w:r>
      <w:r>
        <w:t xml:space="preserve"> (12</w:t>
      </w:r>
      <w:r>
        <w:t>:92) are explicit moral maxims</w:t>
      </w:r>
      <w:hyperlink r:id="rId125" w:anchor=":~:text=Buyers%20turned%20beggars">
        <w:r>
          <w:rPr>
            <w:rStyle w:val="Hyperlink"/>
          </w:rPr>
          <w:t>[59]</w:t>
        </w:r>
      </w:hyperlink>
      <w:r>
        <w:t>. Genesis conveys si</w:t>
      </w:r>
      <w:r>
        <w:t xml:space="preserve">milar values – Joseph resisting temptation, forgiving his brothers, acknowledging God’s plan – but one extracts the lessons from the narrative subtly. The Qur’ān’s approach gives the story a </w:t>
      </w:r>
      <w:r>
        <w:rPr>
          <w:b/>
          <w:bCs/>
        </w:rPr>
        <w:t>philosophical coherence</w:t>
      </w:r>
      <w:r>
        <w:t xml:space="preserve">, tying the events to universal messages: </w:t>
      </w:r>
      <w:r>
        <w:t>falsehood vs. truth (the shirts as false evidence vs. true evidence), human scheming vs. divine planning (the brothers’ plot vs. God’s bigger plan), immediate gratification vs. delayed reward (Joseph choosing prison over sin, Jacob waiting years in grief b</w:t>
      </w:r>
      <w:r>
        <w:t xml:space="preserve">ut never despairing). It’s no accident that Muslim commentators see Joseph’s saga as a treatise on </w:t>
      </w:r>
      <w:r>
        <w:rPr>
          <w:b/>
          <w:bCs/>
        </w:rPr>
        <w:t>how to handle trials with faith and integrity</w:t>
      </w:r>
      <w:r>
        <w:t xml:space="preserve">. Even modern readers note the almost </w:t>
      </w:r>
      <w:r>
        <w:rPr>
          <w:b/>
          <w:bCs/>
        </w:rPr>
        <w:t>“Bildungsroman”</w:t>
      </w:r>
      <w:r>
        <w:t xml:space="preserve"> quality of Joseph’s personal growth in the Qur’ān – he mov</w:t>
      </w:r>
      <w:r>
        <w:t>es from a protected boy to a wise, compassionate leader, facing each moral test successfully</w:t>
      </w:r>
      <w:hyperlink r:id="rId126" w:anchor=":~:text=,means%20for%20completing%20his">
        <w:r>
          <w:rPr>
            <w:rStyle w:val="Hyperlink"/>
          </w:rPr>
          <w:t>[39]</w:t>
        </w:r>
      </w:hyperlink>
      <w:r>
        <w:t>. Genesis too shows grow</w:t>
      </w:r>
      <w:r>
        <w:t xml:space="preserve">th (Joseph goes from maybe a naive youth to a mature statesman who forgives), but again the Qur’ān’s telling is more </w:t>
      </w:r>
      <w:r>
        <w:rPr>
          <w:b/>
          <w:bCs/>
        </w:rPr>
        <w:t>single-mindedly focused on the moral arc</w:t>
      </w:r>
      <w:r>
        <w:t>.</w:t>
      </w:r>
    </w:p>
    <w:p w:rsidR="00CB235C" w:rsidRDefault="004F0098">
      <w:pPr>
        <w:numPr>
          <w:ilvl w:val="0"/>
          <w:numId w:val="8"/>
        </w:numPr>
      </w:pPr>
      <w:r>
        <w:rPr>
          <w:b/>
          <w:bCs/>
        </w:rPr>
        <w:t>Theological Consistency:</w:t>
      </w:r>
      <w:r>
        <w:t xml:space="preserve"> In Islamic theology, prophets are exemplars of virtue and protected from</w:t>
      </w:r>
      <w:r>
        <w:t xml:space="preserve"> major sins; God’s oneness and message is consistent across ages; and God actively supports His messengers. The Qur’ānic Joseph story reflects those principles thoroughly. Yūsuf is portrayed as virtually faultless – the minor “would have inclined if he had</w:t>
      </w:r>
      <w:r>
        <w:t xml:space="preserve"> not seen the sign of his Lord” only underscores his ultimate virtue by God’s grace</w:t>
      </w:r>
      <w:hyperlink r:id="rId127" w:anchor=":~:text=is%20my%20Lord,%E2%80%99">
        <w:r>
          <w:rPr>
            <w:rStyle w:val="Hyperlink"/>
          </w:rPr>
          <w:t>[27]</w:t>
        </w:r>
      </w:hyperlink>
      <w:r>
        <w:t>. Jacob is portrayed as a prophet with profound faith, not a despairing old man. Every mention of God (“Allah”) in Sūrah Yūsuf reinforces Islamic creed: Joseph’s prison sermon explicitly teaches taw</w:t>
      </w:r>
      <w:r>
        <w:t>ḥ</w:t>
      </w:r>
      <w:r>
        <w:t>īd (monotheism)</w:t>
      </w:r>
      <w:hyperlink r:id="rId128" w:anchor=":~:text=Just%20as%20Robert%20Alter%20showed,of%20Muhammad%20in%20this%20schema">
        <w:r>
          <w:rPr>
            <w:rStyle w:val="Hyperlink"/>
          </w:rPr>
          <w:t>[37]</w:t>
        </w:r>
      </w:hyperlink>
      <w:r>
        <w:t>, and the resolution credits God entirely. The st</w:t>
      </w:r>
      <w:r>
        <w:t xml:space="preserve">ory closes by saying </w:t>
      </w:r>
      <w:r>
        <w:rPr>
          <w:i/>
          <w:iCs/>
        </w:rPr>
        <w:t>“never associate anything with God”</w:t>
      </w:r>
      <w:r>
        <w:t xml:space="preserve"> and that this tale is </w:t>
      </w:r>
      <w:r>
        <w:rPr>
          <w:i/>
          <w:iCs/>
        </w:rPr>
        <w:t>“true guidance”</w:t>
      </w:r>
      <w:hyperlink r:id="rId129" w:anchor=":~:text=thee%20the%20most%20beautiful%20of,12%3A3">
        <w:r>
          <w:rPr>
            <w:rStyle w:val="Hyperlink"/>
          </w:rPr>
          <w:t>[69]</w:t>
        </w:r>
      </w:hyperlink>
      <w:r>
        <w:t>. In Genesis, the theology is that of the Hebrew Bible – God’s covenant with Abraham’s line, His providence in bringing Israel to Egypt (setting up the Exodus), and a foreshadowing of God’s redemptive power. But Genes</w:t>
      </w:r>
      <w:r>
        <w:t xml:space="preserve">is is also comfortable showing its protagonists’ human flaws (Jacob’s favoritism and fatalism, the brothers’ jealousy, etc.) and letting God’s presence remain implicit at times. From a faith perspective, the Qur’ān’s version is </w:t>
      </w:r>
      <w:r>
        <w:rPr>
          <w:b/>
          <w:bCs/>
        </w:rPr>
        <w:t>theologically more transpare</w:t>
      </w:r>
      <w:r>
        <w:rPr>
          <w:b/>
          <w:bCs/>
        </w:rPr>
        <w:t>nt</w:t>
      </w:r>
      <w:r>
        <w:t xml:space="preserve">: it never leaves God “between the lines”. As Marylyn Waldman observed, the </w:t>
      </w:r>
      <w:r>
        <w:rPr>
          <w:b/>
          <w:bCs/>
        </w:rPr>
        <w:t>Qur’ān’s Yusuf fits the pattern of Quranic prophets</w:t>
      </w:r>
      <w:r>
        <w:t xml:space="preserve"> (ridiculed but eventually vindicated) and serves to validate the mission of Muhammad by analogy</w:t>
      </w:r>
      <w:hyperlink r:id="rId130" w:anchor=":~:text=Just%20as%20Robert%20Alter%20showed,of%20Muhammad%20in%20this%20schema">
        <w:r>
          <w:rPr>
            <w:rStyle w:val="Hyperlink"/>
          </w:rPr>
          <w:t>[63]</w:t>
        </w:r>
      </w:hyperlink>
      <w:hyperlink r:id="rId131" w:anchor=":~:text=tawid%20of%20Allah%20,be%20one%20of%20these%20messengers">
        <w:r>
          <w:rPr>
            <w:rStyle w:val="Hyperlink"/>
          </w:rPr>
          <w:t>[70]</w:t>
        </w:r>
      </w:hyperlink>
      <w:r>
        <w:t xml:space="preserve">. Joseph in the Qur’ān is explicitly called a </w:t>
      </w:r>
      <w:r>
        <w:rPr>
          <w:b/>
          <w:bCs/>
        </w:rPr>
        <w:lastRenderedPageBreak/>
        <w:t>“messenger”</w:t>
      </w:r>
      <w:r>
        <w:t xml:space="preserve"> in some interpretations of 12:50 and im</w:t>
      </w:r>
      <w:r>
        <w:t xml:space="preserve">plicitly in his preaching. The entire story is placed in the service of </w:t>
      </w:r>
      <w:r>
        <w:rPr>
          <w:b/>
          <w:bCs/>
        </w:rPr>
        <w:t>Islamic theology</w:t>
      </w:r>
      <w:r>
        <w:t xml:space="preserve"> – illustrating God’s guidance, the importance of interpreting history through revelation, and providing an example (uswa) for Muhammad and his followers that victory c</w:t>
      </w:r>
      <w:r>
        <w:t xml:space="preserve">omes with patience and faith. The Bible uses the Joseph story more to set up </w:t>
      </w:r>
      <w:r>
        <w:rPr>
          <w:b/>
          <w:bCs/>
        </w:rPr>
        <w:t>Israel’s national saga</w:t>
      </w:r>
      <w:r>
        <w:t xml:space="preserve"> and to teach moral lessons in a less direct way.</w:t>
      </w:r>
    </w:p>
    <w:p w:rsidR="00CB235C" w:rsidRDefault="004F0098">
      <w:pPr>
        <w:pStyle w:val="FirstParagraph"/>
      </w:pPr>
      <w:r>
        <w:t>In light of insights from both traditional commentaries and modern scholarship, we can appreciate each narr</w:t>
      </w:r>
      <w:r>
        <w:t xml:space="preserve">ative on its own terms. Jewish and Christian commentators through ages have filled in gaps and drawn morals from Genesis, often in ways that interestingly coincide with the Qur’ānic version (for example, the Midrash about the women cutting their hands, or </w:t>
      </w:r>
      <w:r>
        <w:t>ideas that Potiphar doubted his wife – showing that thoughtful readers of Genesis also felt the need for those nuances</w:t>
      </w:r>
      <w:hyperlink r:id="rId132" w:anchor=":~:text=Midrash%20Tanhuma%20%28ca.%208,Egyptian%20women%20who%20could%20sympathize">
        <w:r>
          <w:rPr>
            <w:rStyle w:val="Hyperlink"/>
          </w:rPr>
          <w:t>[29]</w:t>
        </w:r>
      </w:hyperlink>
      <w:hyperlink r:id="rId133" w:anchor=":~:text=%E2%80%9CWith%20one%20hand%20she%20grasped,com">
        <w:r>
          <w:rPr>
            <w:rStyle w:val="Hyperlink"/>
          </w:rPr>
          <w:t>[35]</w:t>
        </w:r>
      </w:hyperlink>
      <w:r>
        <w:t xml:space="preserve">). Muslim exegetes like </w:t>
      </w:r>
      <w:r>
        <w:rPr>
          <w:b/>
          <w:bCs/>
        </w:rPr>
        <w:t>Ibn Jarir al-</w:t>
      </w:r>
      <w:r>
        <w:rPr>
          <w:b/>
          <w:bCs/>
        </w:rPr>
        <w:t>Ṭ</w:t>
      </w:r>
      <w:r>
        <w:rPr>
          <w:b/>
          <w:bCs/>
        </w:rPr>
        <w:t>abarī</w:t>
      </w:r>
      <w:r>
        <w:t xml:space="preserve">, </w:t>
      </w:r>
      <w:r>
        <w:rPr>
          <w:b/>
          <w:bCs/>
        </w:rPr>
        <w:t>Ibn Kathīr</w:t>
      </w:r>
      <w:r>
        <w:t xml:space="preserve">, and even </w:t>
      </w:r>
      <w:r>
        <w:rPr>
          <w:b/>
          <w:bCs/>
        </w:rPr>
        <w:t>belles-lettres writers</w:t>
      </w:r>
      <w:r>
        <w:t xml:space="preserve"> </w:t>
      </w:r>
      <w:r>
        <w:t>have relished Sūrah Yūsuf for its eloquence and coherence, sometimes pointing out where it corrects what they saw as Biblical distortions, and other times noting its agreement with Judeo-Christian lore where Genesis is silent (e.g. naming the Aziz’s wife o</w:t>
      </w:r>
      <w:r>
        <w:t>r explaining the “stealing brother” reference via tales of Joseph’s childhood). Modern critical scholars (e.g. Raymond Farrin, Nouman Ali Khan) have done literary analyses of Sūrah Yūsuf, noting its symmetry and use of motifs. They find that the Qur’ānic s</w:t>
      </w:r>
      <w:r>
        <w:t xml:space="preserve">tory is arranged in a </w:t>
      </w:r>
      <w:r>
        <w:rPr>
          <w:b/>
          <w:bCs/>
        </w:rPr>
        <w:t>ring composition</w:t>
      </w:r>
      <w:r>
        <w:t xml:space="preserve"> or palindromic structure (e.g. dream, then plot, then seduction, imprisonment, then dream of king, then resolution – a chiastic structure), which enhances its </w:t>
      </w:r>
      <w:r>
        <w:rPr>
          <w:b/>
          <w:bCs/>
        </w:rPr>
        <w:t>artistic coherence</w:t>
      </w:r>
      <w:r>
        <w:t>. In contrast, Genesis, being likely com</w:t>
      </w:r>
      <w:r>
        <w:t>piled from multiple sources (J and E sources, as per the Documentary Hypothesis), contains a few doublets or seams (like two dreams of Joseph, dual roles of Reuben and Judah, or differing terms for God) that can cause minor narrative discontinuities. This,</w:t>
      </w:r>
      <w:r>
        <w:t xml:space="preserve"> some argue, results in the Qur’ān presenting a more smoothed narrative that might combine elements from various Israelite traditions but in a clarified form</w:t>
      </w:r>
      <w:hyperlink r:id="rId134" w:anchor=":~:text=In%20the%20Old%20Testament%2C%20we,one%20of%20Joseph%27s%20brothers%20said">
        <w:r>
          <w:rPr>
            <w:rStyle w:val="Hyperlink"/>
          </w:rPr>
          <w:t>[71]</w:t>
        </w:r>
      </w:hyperlink>
      <w:hyperlink r:id="rId135" w:anchor=":~:text=Joseph%27s%20brothers%20then%20sold%20him,came%20out%20weak%20and%20discrepant">
        <w:r>
          <w:rPr>
            <w:rStyle w:val="Hyperlink"/>
          </w:rPr>
          <w:t>[72]</w:t>
        </w:r>
      </w:hyperlink>
      <w:r>
        <w:t>.</w:t>
      </w:r>
    </w:p>
    <w:p w:rsidR="00CB235C" w:rsidRDefault="004F0098">
      <w:pPr>
        <w:pStyle w:val="BodyText"/>
      </w:pPr>
      <w:r>
        <w:t xml:space="preserve">To conclude, both versions convey powerful messages about </w:t>
      </w:r>
      <w:r>
        <w:rPr>
          <w:b/>
          <w:bCs/>
        </w:rPr>
        <w:t>divine providence, the importance of character, and rec</w:t>
      </w:r>
      <w:r>
        <w:rPr>
          <w:b/>
          <w:bCs/>
        </w:rPr>
        <w:t>onciliation</w:t>
      </w:r>
      <w:r>
        <w:t xml:space="preserve">. Yet, the </w:t>
      </w:r>
      <w:r>
        <w:rPr>
          <w:b/>
          <w:bCs/>
        </w:rPr>
        <w:t>Qur’ān’s version stands out for its narrative polish and thematic focus</w:t>
      </w:r>
      <w:r>
        <w:t xml:space="preserve"> on psychological realism (prophetic characters acting with wisdom and consistency), philosophical depth (clear moral lessons on envy, chastity, patience, etc.), a</w:t>
      </w:r>
      <w:r>
        <w:t xml:space="preserve">nd theological consistency (upholding prophetic honor and God’s active role throughout). As the Qur’ān itself states after relating Joseph’s tale: </w:t>
      </w:r>
      <w:r>
        <w:rPr>
          <w:i/>
          <w:iCs/>
        </w:rPr>
        <w:t>“Indeed, there was certainly in their stories a lesson for those of understanding”</w:t>
      </w:r>
      <w:r>
        <w:t xml:space="preserve"> (12:111). Each telling, bi</w:t>
      </w:r>
      <w:r>
        <w:t xml:space="preserve">blical and qur’anic, offers abundant lessons, but the Qur’ānic account, by design, presents those lessons in a more unified and pointed manner – </w:t>
      </w:r>
      <w:r>
        <w:rPr>
          <w:b/>
          <w:bCs/>
        </w:rPr>
        <w:t>“more elaborate, coherent and logical than the Biblical version”*</w:t>
      </w:r>
      <w:hyperlink r:id="rId136" w:anchor=":~:text=The%20story%20of%20Propeht%20Joseph,altogether%2C%20in%20the%20Biblical%20story">
        <w:r>
          <w:rPr>
            <w:rStyle w:val="Hyperlink"/>
            <w:b/>
            <w:bCs/>
          </w:rPr>
          <w:t>[73]</w:t>
        </w:r>
      </w:hyperlink>
      <w:hyperlink r:id="rId137" w:anchor=":~:text=As%20already%20mentioned%2C%20the%20story,the%20incident%20involving%20Potipher%E2%80%99s%20wife">
        <w:r>
          <w:rPr>
            <w:rStyle w:val="Hyperlink"/>
            <w:b/>
            <w:bCs/>
          </w:rPr>
          <w:t>[2]</w:t>
        </w:r>
      </w:hyperlink>
      <w:r>
        <w:rPr>
          <w:b/>
          <w:bCs/>
        </w:rPr>
        <w:t>. For believers and scholars alike, stud</w:t>
      </w:r>
      <w:r>
        <w:rPr>
          <w:b/>
          <w:bCs/>
        </w:rPr>
        <w:t>ying these two side by side not only enriches our understanding of a shared sacred story, but also highlights how</w:t>
      </w:r>
      <w:r>
        <w:t xml:space="preserve"> scriptural narratives can be adapted to convey differing religious visions</w:t>
      </w:r>
      <w:r>
        <w:rPr>
          <w:b/>
          <w:bCs/>
        </w:rPr>
        <w:t>: the Biblical Joseph story serving the</w:t>
      </w:r>
      <w:r>
        <w:t xml:space="preserve"> history of Israel </w:t>
      </w:r>
      <w:r>
        <w:rPr>
          <w:b/>
          <w:bCs/>
        </w:rPr>
        <w:t>and hintin</w:t>
      </w:r>
      <w:r>
        <w:rPr>
          <w:b/>
          <w:bCs/>
        </w:rPr>
        <w:t>g at Christ-like deliverance, and the Qur’ānic Yūsuf story serving as a</w:t>
      </w:r>
      <w:r>
        <w:t xml:space="preserve"> timeless parable of virtue and faith triumphant</w:t>
      </w:r>
      <w:r>
        <w:rPr>
          <w:b/>
          <w:bCs/>
        </w:rPr>
        <w:t xml:space="preserve">, as well as a </w:t>
      </w:r>
      <w:r>
        <w:rPr>
          <w:b/>
          <w:bCs/>
          <w:i/>
          <w:iCs/>
        </w:rPr>
        <w:t>validation of Muhammad’s prophethood</w:t>
      </w:r>
      <w:r>
        <w:rPr>
          <w:b/>
          <w:bCs/>
        </w:rPr>
        <w:t xml:space="preserve"> by aligning him with the illustrious Joseph</w:t>
      </w:r>
      <w:hyperlink r:id="rId138" w:anchor=":~:text=Observations%3A">
        <w:r>
          <w:rPr>
            <w:rStyle w:val="Hyperlink"/>
            <w:b/>
            <w:bCs/>
          </w:rPr>
          <w:t>[64]</w:t>
        </w:r>
      </w:hyperlink>
      <w:r>
        <w:rPr>
          <w:b/>
          <w:bCs/>
        </w:rPr>
        <w:t xml:space="preserve">. Both remain enduringly relevant, but in the </w:t>
      </w:r>
      <w:r>
        <w:rPr>
          <w:b/>
          <w:bCs/>
        </w:rPr>
        <w:lastRenderedPageBreak/>
        <w:t>qualities of</w:t>
      </w:r>
      <w:r>
        <w:t xml:space="preserve"> coherence, psychological insight, and clarity of moral/theologic</w:t>
      </w:r>
      <w:r>
        <w:t>al purpose</w:t>
      </w:r>
      <w:r>
        <w:rPr>
          <w:i/>
          <w:iCs/>
        </w:rPr>
        <w:t>, the Qur’ān’s rendition indeed earns its description as</w:t>
      </w:r>
      <w:r>
        <w:rPr>
          <w:i/>
          <w:iCs/>
        </w:rPr>
        <w:t xml:space="preserve"> “the most beautiful of stories.”</w:t>
      </w:r>
      <w:hyperlink r:id="rId139" w:anchor=":~:text=4,12%3A3">
        <w:r>
          <w:rPr>
            <w:rStyle w:val="Hyperlink"/>
          </w:rPr>
          <w:t>[1]</w:t>
        </w:r>
      </w:hyperlink>
      <w:hyperlink r:id="rId140" w:anchor=":~:text=Conclusion">
        <w:r>
          <w:rPr>
            <w:rStyle w:val="Hyperlink"/>
          </w:rPr>
          <w:t>[3]</w:t>
        </w:r>
      </w:hyperlink>
    </w:p>
    <w:p w:rsidR="00CB235C" w:rsidRDefault="004F0098">
      <w:pPr>
        <w:pStyle w:val="BodyText"/>
      </w:pPr>
      <w:r>
        <w:rPr>
          <w:b/>
          <w:bCs/>
        </w:rPr>
        <w:t>Sources:</w:t>
      </w:r>
    </w:p>
    <w:p w:rsidR="00CB235C" w:rsidRDefault="004F0098">
      <w:pPr>
        <w:pStyle w:val="Compact"/>
        <w:numPr>
          <w:ilvl w:val="0"/>
          <w:numId w:val="9"/>
        </w:numPr>
      </w:pPr>
      <w:r>
        <w:t xml:space="preserve">The Holy Bible, </w:t>
      </w:r>
      <w:r>
        <w:rPr>
          <w:b/>
          <w:bCs/>
        </w:rPr>
        <w:t>Genesis</w:t>
      </w:r>
      <w:r>
        <w:t xml:space="preserve"> chapters 37–50 (NRSV/E</w:t>
      </w:r>
      <w:r>
        <w:t>SV translations) – for the Biblical narrative of Joseph.</w:t>
      </w:r>
    </w:p>
    <w:p w:rsidR="00CB235C" w:rsidRDefault="004F0098">
      <w:pPr>
        <w:pStyle w:val="Compact"/>
        <w:numPr>
          <w:ilvl w:val="0"/>
          <w:numId w:val="9"/>
        </w:numPr>
      </w:pPr>
      <w:r>
        <w:t xml:space="preserve">The Holy Qur’ān, </w:t>
      </w:r>
      <w:r>
        <w:rPr>
          <w:b/>
          <w:bCs/>
        </w:rPr>
        <w:t>Sūrat Yūsuf</w:t>
      </w:r>
      <w:r>
        <w:t xml:space="preserve"> (Chapter 12) – for the Qur’ānic narrative (translations by Yusuf Ali, Pickthall, and Sahih International consulted).</w:t>
      </w:r>
    </w:p>
    <w:p w:rsidR="00CB235C" w:rsidRDefault="004F0098">
      <w:pPr>
        <w:pStyle w:val="Compact"/>
        <w:numPr>
          <w:ilvl w:val="0"/>
          <w:numId w:val="9"/>
        </w:numPr>
      </w:pPr>
      <w:r>
        <w:t>Bhutta, A. R. (2023). “The Saga of Joseph – Parts I-I</w:t>
      </w:r>
      <w:r>
        <w:t xml:space="preserve">II: A Comparative Study of Prophet Joseph’s Story in Genesis and the Holy Qur’an.” </w:t>
      </w:r>
      <w:r>
        <w:rPr>
          <w:i/>
          <w:iCs/>
        </w:rPr>
        <w:t>Al Hakam</w:t>
      </w:r>
      <w:r>
        <w:t xml:space="preserve"> (Ahmadiyya Muslim Community) – a series highlighting narrative differences and logical coherence</w:t>
      </w:r>
      <w:hyperlink r:id="rId141" w:anchor=":~:text=As%20already%20mentioned%2C%20the%20story,the%20incident%20involving%20Potipher%E2%80%99s%20wife">
        <w:r>
          <w:rPr>
            <w:rStyle w:val="Hyperlink"/>
          </w:rPr>
          <w:t>[2]</w:t>
        </w:r>
      </w:hyperlink>
      <w:hyperlink r:id="rId142" w:anchor=":~:text=Going%20through%20the%20Quranic%20version,The%20Holy%20Quran%20says">
        <w:r>
          <w:rPr>
            <w:rStyle w:val="Hyperlink"/>
          </w:rPr>
          <w:t>[74]</w:t>
        </w:r>
      </w:hyperlink>
      <w:hyperlink r:id="rId143" w:anchor=":~:text=According%20to%20the%20Bible%2C%20the,of%20their%20trips%20to%20Egypt">
        <w:r>
          <w:rPr>
            <w:rStyle w:val="Hyperlink"/>
          </w:rPr>
          <w:t>[75]</w:t>
        </w:r>
      </w:hyperlink>
      <w:r>
        <w:t>.</w:t>
      </w:r>
    </w:p>
    <w:p w:rsidR="00CB235C" w:rsidRDefault="004F0098">
      <w:pPr>
        <w:pStyle w:val="Compact"/>
        <w:numPr>
          <w:ilvl w:val="0"/>
          <w:numId w:val="9"/>
        </w:numPr>
      </w:pPr>
      <w:r>
        <w:t xml:space="preserve">Fatoohi, Louay (1999). </w:t>
      </w:r>
      <w:r>
        <w:rPr>
          <w:i/>
          <w:iCs/>
        </w:rPr>
        <w:t>The Prophet Joseph in the Qur’an, Bible and History</w:t>
      </w:r>
      <w:r>
        <w:t>. – Analysis of narrative “flaws” in Genesis vs. the Qur’anic account, emphasizing psychological and theological consistency</w:t>
      </w:r>
      <w:hyperlink r:id="rId144" w:anchor=":~:text=3,writers%C2%A0%C2%A0%20have%20fallen%C2%A0%20in%C2%A0%C2%A0%20an">
        <w:r>
          <w:rPr>
            <w:rStyle w:val="Hyperlink"/>
          </w:rPr>
          <w:t>[7]</w:t>
        </w:r>
      </w:hyperlink>
      <w:hyperlink r:id="rId145" w:anchor=":~:text=6,For%20I%20will%20go%20down">
        <w:r>
          <w:rPr>
            <w:rStyle w:val="Hyperlink"/>
          </w:rPr>
          <w:t>[11]</w:t>
        </w:r>
      </w:hyperlink>
      <w:hyperlink r:id="rId146" w:anchor=":~:text=The%20Biblical%20account%20does%20not,accused%20him%20with%20no%20reason">
        <w:r>
          <w:rPr>
            <w:rStyle w:val="Hyperlink"/>
          </w:rPr>
          <w:t>[76]</w:t>
        </w:r>
      </w:hyperlink>
      <w:r>
        <w:t>.</w:t>
      </w:r>
    </w:p>
    <w:p w:rsidR="00CB235C" w:rsidRDefault="004F0098">
      <w:pPr>
        <w:pStyle w:val="Compact"/>
        <w:numPr>
          <w:ilvl w:val="0"/>
          <w:numId w:val="9"/>
        </w:numPr>
      </w:pPr>
      <w:r>
        <w:rPr>
          <w:b/>
          <w:bCs/>
        </w:rPr>
        <w:t>TheTorah.com</w:t>
      </w:r>
      <w:r>
        <w:t xml:space="preserve"> – Rabbi Edwin C. Goldberg, “Egyptian Women, Captivated by Joseph’s Beauty, Cut Their Hands…” (2024) – discusses the shared Midrash and Qur’ān motif of the women’s banquet to contextualize the Potiphar’s wi</w:t>
      </w:r>
      <w:r>
        <w:t>fe episode</w:t>
      </w:r>
      <w:hyperlink r:id="rId147" w:anchor=":~:text=Midrash%20Tanhuma%20%28ca.%208,Egyptian%20women%20who%20could%20sympathize">
        <w:r>
          <w:rPr>
            <w:rStyle w:val="Hyperlink"/>
          </w:rPr>
          <w:t>[29]</w:t>
        </w:r>
      </w:hyperlink>
      <w:hyperlink r:id="rId148" w:anchor=":~:text=As%20shown%20recently%20by%20Meir,11">
        <w:r>
          <w:rPr>
            <w:rStyle w:val="Hyperlink"/>
          </w:rPr>
          <w:t>[28]</w:t>
        </w:r>
      </w:hyperlink>
      <w:r>
        <w:t>.</w:t>
      </w:r>
    </w:p>
    <w:p w:rsidR="00CB235C" w:rsidRDefault="004F0098">
      <w:pPr>
        <w:pStyle w:val="Compact"/>
        <w:numPr>
          <w:ilvl w:val="0"/>
          <w:numId w:val="9"/>
        </w:numPr>
      </w:pPr>
      <w:r>
        <w:t xml:space="preserve">Waldman, Marylyn (1985). “New Approaches to ‘Biblical’ Material in the Qur’ān.” </w:t>
      </w:r>
      <w:r>
        <w:rPr>
          <w:i/>
          <w:iCs/>
        </w:rPr>
        <w:t>The Muslim World</w:t>
      </w:r>
      <w:r>
        <w:t xml:space="preserve">, </w:t>
      </w:r>
      <w:r>
        <w:t>75(1). – Argues that the Qur’ānic Yusuf narrative is a “vision” re-framed for Islamic theology</w:t>
      </w:r>
      <w:hyperlink r:id="rId149" w:anchor=":~:text=Just%20as%20Robert%20Alter%20showed,of%20Muhammad%20in%20this%20schema">
        <w:r>
          <w:rPr>
            <w:rStyle w:val="Hyperlink"/>
          </w:rPr>
          <w:t>[63]</w:t>
        </w:r>
      </w:hyperlink>
      <w:hyperlink r:id="rId150" w:anchor=":~:text=Observations%3A">
        <w:r>
          <w:rPr>
            <w:rStyle w:val="Hyperlink"/>
          </w:rPr>
          <w:t>[64]</w:t>
        </w:r>
      </w:hyperlink>
      <w:r>
        <w:t>.</w:t>
      </w:r>
    </w:p>
    <w:p w:rsidR="00CB235C" w:rsidRDefault="004F0098">
      <w:pPr>
        <w:pStyle w:val="Compact"/>
        <w:numPr>
          <w:ilvl w:val="0"/>
          <w:numId w:val="9"/>
        </w:numPr>
      </w:pPr>
      <w:r>
        <w:t>Alter, Robe</w:t>
      </w:r>
      <w:r>
        <w:t xml:space="preserve">rt (1981). </w:t>
      </w:r>
      <w:r>
        <w:rPr>
          <w:i/>
          <w:iCs/>
        </w:rPr>
        <w:t>The Art of Biblical Narrative</w:t>
      </w:r>
      <w:r>
        <w:t>. – Provides insight into the literary technique of Genesis, including the Joseph story’s role in the biblical “mega-narrative”</w:t>
      </w:r>
      <w:hyperlink r:id="rId151" w:anchor=":~:text=In%20her%20article%2C%20%E2%80%9CNew%20approaches,questions%20about%20the%20Joseph%20story">
        <w:r>
          <w:rPr>
            <w:rStyle w:val="Hyperlink"/>
          </w:rPr>
          <w:t>[77]</w:t>
        </w:r>
      </w:hyperlink>
      <w:hyperlink r:id="rId152" w:anchor=":~:text=,Genesis%2050%3A20">
        <w:r>
          <w:rPr>
            <w:rStyle w:val="Hyperlink"/>
          </w:rPr>
          <w:t>[65]</w:t>
        </w:r>
      </w:hyperlink>
      <w:r>
        <w:t>.</w:t>
      </w:r>
    </w:p>
    <w:p w:rsidR="00CB235C" w:rsidRDefault="004F0098">
      <w:pPr>
        <w:pStyle w:val="Compact"/>
        <w:numPr>
          <w:ilvl w:val="0"/>
          <w:numId w:val="9"/>
        </w:numPr>
      </w:pPr>
      <w:r>
        <w:t xml:space="preserve">Classical Tafsīr (exegesis) works: e.g. </w:t>
      </w:r>
      <w:r>
        <w:rPr>
          <w:b/>
          <w:bCs/>
        </w:rPr>
        <w:t>Al-</w:t>
      </w:r>
      <w:r>
        <w:rPr>
          <w:b/>
          <w:bCs/>
        </w:rPr>
        <w:t>Ṭ</w:t>
      </w:r>
      <w:r>
        <w:rPr>
          <w:b/>
          <w:bCs/>
        </w:rPr>
        <w:t>abarī, Al-Qur</w:t>
      </w:r>
      <w:r>
        <w:rPr>
          <w:b/>
          <w:bCs/>
        </w:rPr>
        <w:t>ṭ</w:t>
      </w:r>
      <w:r>
        <w:rPr>
          <w:b/>
          <w:bCs/>
        </w:rPr>
        <w:t>ubī, Ibn Kathīr</w:t>
      </w:r>
      <w:r>
        <w:t xml:space="preserve"> on Sūrah Yūsuf – for traditional Islamic perspectives on story details (like identification of th</w:t>
      </w:r>
      <w:r>
        <w:t>e “witness,” or reconciliation of the prostration scene with Islamic theology).</w:t>
      </w:r>
    </w:p>
    <w:p w:rsidR="00CB235C" w:rsidRDefault="004F0098">
      <w:pPr>
        <w:pStyle w:val="Compact"/>
        <w:numPr>
          <w:ilvl w:val="0"/>
          <w:numId w:val="9"/>
        </w:numPr>
      </w:pPr>
      <w:r>
        <w:rPr>
          <w:b/>
          <w:bCs/>
        </w:rPr>
        <w:t>Jewish Encyclopedia</w:t>
      </w:r>
      <w:r>
        <w:t xml:space="preserve"> (“Joseph” entry) – notes Rabbinic expansions aligning with Qur’ānic details (e.g. torn garment and judicial examination)</w:t>
      </w:r>
      <w:hyperlink r:id="rId153" w:anchor=":~:text=%E2%80%9CWith%20one%20hand%20she%20grasped,com">
        <w:r>
          <w:rPr>
            <w:rStyle w:val="Hyperlink"/>
          </w:rPr>
          <w:t>[35]</w:t>
        </w:r>
      </w:hyperlink>
      <w:r>
        <w:t>.</w:t>
      </w:r>
    </w:p>
    <w:p w:rsidR="00CB235C" w:rsidRDefault="004F0098">
      <w:pPr>
        <w:pStyle w:val="Compact"/>
        <w:numPr>
          <w:ilvl w:val="0"/>
          <w:numId w:val="9"/>
        </w:numPr>
      </w:pPr>
      <w:r>
        <w:t xml:space="preserve">Kaltner, John (1999). </w:t>
      </w:r>
      <w:r>
        <w:rPr>
          <w:i/>
          <w:iCs/>
        </w:rPr>
        <w:t>Inquiring of Joseph: Getting to Know a Biblical Charac</w:t>
      </w:r>
      <w:r>
        <w:rPr>
          <w:i/>
          <w:iCs/>
        </w:rPr>
        <w:t>ter through the Qur’ān</w:t>
      </w:r>
      <w:r>
        <w:t>. – Offers a comparative look at how Joseph is portrayed in Islamic and Biblical tradition.</w:t>
      </w:r>
    </w:p>
    <w:p w:rsidR="00CB235C" w:rsidRDefault="004F0098">
      <w:pPr>
        <w:pStyle w:val="Compact"/>
        <w:numPr>
          <w:ilvl w:val="0"/>
          <w:numId w:val="9"/>
        </w:numPr>
      </w:pPr>
      <w:r>
        <w:t xml:space="preserve">Kugel, James (1990). </w:t>
      </w:r>
      <w:r>
        <w:rPr>
          <w:i/>
          <w:iCs/>
        </w:rPr>
        <w:t>In Potiphar’s House: The Interpretive Life of Biblical Texts</w:t>
      </w:r>
      <w:r>
        <w:t>. – Discusses ancient interpretations of the Joseph story (some midrashic motifs paralleling the Qur’ān).</w:t>
      </w:r>
    </w:p>
    <w:p w:rsidR="00CB235C" w:rsidRDefault="004F0098">
      <w:pPr>
        <w:pStyle w:val="FirstParagraph"/>
      </w:pPr>
      <w:r>
        <w:t xml:space="preserve">These sources and the textual analysis above demonstrate how the Qur’ān and Bible each recount Joseph’s tale with distinct aims. The </w:t>
      </w:r>
      <w:r>
        <w:rPr>
          <w:b/>
          <w:bCs/>
        </w:rPr>
        <w:t xml:space="preserve">Qur’ān’s version </w:t>
      </w:r>
      <w:r>
        <w:rPr>
          <w:b/>
          <w:bCs/>
        </w:rPr>
        <w:t>emerges as a more tightly woven narrative tapestry</w:t>
      </w:r>
      <w:r>
        <w:t xml:space="preserve"> – one that not only tells history but illuminates it with a consistent divine light, yielding a story that is </w:t>
      </w:r>
      <w:r>
        <w:rPr>
          <w:b/>
          <w:bCs/>
        </w:rPr>
        <w:t>psychologically plausible, morally profound, and theologically illuminating</w:t>
      </w:r>
      <w:r>
        <w:t xml:space="preserve"> for audiences acros</w:t>
      </w:r>
      <w:r>
        <w:t>s ages.</w:t>
      </w:r>
      <w:hyperlink r:id="rId154" w:anchor=":~:text=As%20already%20mentioned%2C%20the%20story,the%20incident%20involving%20Potipher%E2%80%99s%20wife">
        <w:r>
          <w:rPr>
            <w:rStyle w:val="Hyperlink"/>
          </w:rPr>
          <w:t>[2]</w:t>
        </w:r>
      </w:hyperlink>
      <w:hyperlink r:id="rId155" w:anchor=":~:text=Conclusion">
        <w:r>
          <w:rPr>
            <w:rStyle w:val="Hyperlink"/>
          </w:rPr>
          <w:t>[3]</w:t>
        </w:r>
      </w:hyperlink>
    </w:p>
    <w:bookmarkEnd w:id="1"/>
    <w:bookmarkEnd w:id="2"/>
    <w:bookmarkEnd w:id="11"/>
    <w:p w:rsidR="00CB235C" w:rsidRDefault="004F0098">
      <w:r>
        <w:pict>
          <v:rect id="_x0000_i1025" style="width:0;height:1.5pt" o:hralign="center" o:hrstd="t" o:hr="t"/>
        </w:pict>
      </w:r>
    </w:p>
    <w:bookmarkStart w:id="12" w:name="citations"/>
    <w:p w:rsidR="00CB235C" w:rsidRDefault="004F0098">
      <w:pPr>
        <w:pStyle w:val="FirstParagraph"/>
      </w:pPr>
      <w:r>
        <w:lastRenderedPageBreak/>
        <w:fldChar w:fldCharType="begin"/>
      </w:r>
      <w:r>
        <w:instrText xml:space="preserve"> HYPERLINK "https://network.crcna.org/topic/church-strategy-mission/ecumenical-interfaith/joseph-bible-and-yusuf-islam-two-versions-or" \l ":~:text=4,12%3A3" \h </w:instrText>
      </w:r>
      <w:r>
        <w:fldChar w:fldCharType="separate"/>
      </w:r>
      <w:r>
        <w:rPr>
          <w:rStyle w:val="Hyperlink"/>
        </w:rPr>
        <w:t>[1]</w:t>
      </w:r>
      <w:r>
        <w:rPr>
          <w:rStyle w:val="Hyperlink"/>
        </w:rPr>
        <w:fldChar w:fldCharType="end"/>
      </w:r>
      <w:r>
        <w:t xml:space="preserve"> </w:t>
      </w:r>
      <w:hyperlink r:id="rId156" w:anchor=":~:text=Just%20as%20Robert%20Alter%20showed,of%20Muhammad%20in%20this%20schema">
        <w:r>
          <w:rPr>
            <w:rStyle w:val="Hyperlink"/>
          </w:rPr>
          <w:t>[37]</w:t>
        </w:r>
      </w:hyperlink>
      <w:r>
        <w:t xml:space="preserve"> </w:t>
      </w:r>
      <w:hyperlink r:id="rId157" w:anchor=":~:text=3,12%3A1%2C%207%2C%2035%2C%20107">
        <w:r>
          <w:rPr>
            <w:rStyle w:val="Hyperlink"/>
          </w:rPr>
          <w:t>[38]</w:t>
        </w:r>
      </w:hyperlink>
      <w:r>
        <w:t xml:space="preserve"> </w:t>
      </w:r>
      <w:hyperlink r:id="rId158" w:anchor=":~:text=,Genesis%2050%3A20">
        <w:r>
          <w:rPr>
            <w:rStyle w:val="Hyperlink"/>
          </w:rPr>
          <w:t>[42]</w:t>
        </w:r>
      </w:hyperlink>
      <w:r>
        <w:t xml:space="preserve"> </w:t>
      </w:r>
      <w:hyperlink r:id="rId159" w:anchor=":~:text=Interpreting%20the%20Qur%E2%80%99an%3A">
        <w:r>
          <w:rPr>
            <w:rStyle w:val="Hyperlink"/>
          </w:rPr>
          <w:t>[43]</w:t>
        </w:r>
      </w:hyperlink>
      <w:r>
        <w:t xml:space="preserve"> </w:t>
      </w:r>
      <w:hyperlink r:id="rId160" w:anchor=":~:text=,Genesis%2050%3A20">
        <w:r>
          <w:rPr>
            <w:rStyle w:val="Hyperlink"/>
          </w:rPr>
          <w:t>[46]</w:t>
        </w:r>
      </w:hyperlink>
      <w:r>
        <w:t xml:space="preserve"> </w:t>
      </w:r>
      <w:hyperlink r:id="rId161" w:anchor=":~:text=,Genesis%2050%3A20">
        <w:r>
          <w:rPr>
            <w:rStyle w:val="Hyperlink"/>
          </w:rPr>
          <w:t>[49]</w:t>
        </w:r>
      </w:hyperlink>
      <w:r>
        <w:t xml:space="preserve"> </w:t>
      </w:r>
      <w:hyperlink r:id="rId162" w:anchor=":~:text=thee%20the%20most%20beautiful%20of,12%3A3">
        <w:r>
          <w:rPr>
            <w:rStyle w:val="Hyperlink"/>
          </w:rPr>
          <w:t>[62]</w:t>
        </w:r>
      </w:hyperlink>
      <w:r>
        <w:t xml:space="preserve"> </w:t>
      </w:r>
      <w:hyperlink r:id="rId163" w:anchor=":~:text=Just%20as%20Robert%20Alter%20showed,of%20Muhammad%20in%20this%20schema">
        <w:r>
          <w:rPr>
            <w:rStyle w:val="Hyperlink"/>
          </w:rPr>
          <w:t>[63]</w:t>
        </w:r>
      </w:hyperlink>
      <w:r>
        <w:t xml:space="preserve"> </w:t>
      </w:r>
      <w:hyperlink r:id="rId164" w:anchor=":~:text=Observations%3A">
        <w:r>
          <w:rPr>
            <w:rStyle w:val="Hyperlink"/>
          </w:rPr>
          <w:t>[64]</w:t>
        </w:r>
      </w:hyperlink>
      <w:r>
        <w:t xml:space="preserve"> </w:t>
      </w:r>
      <w:hyperlink r:id="rId165" w:anchor=":~:text=,Genesis%2050%3A20">
        <w:r>
          <w:rPr>
            <w:rStyle w:val="Hyperlink"/>
          </w:rPr>
          <w:t>[65]</w:t>
        </w:r>
      </w:hyperlink>
      <w:r>
        <w:t xml:space="preserve"> </w:t>
      </w:r>
      <w:hyperlink r:id="rId166" w:anchor=":~:text=For%20a%20Biblically%20informed%20Christian%2C,obvious">
        <w:r>
          <w:rPr>
            <w:rStyle w:val="Hyperlink"/>
          </w:rPr>
          <w:t>[66]</w:t>
        </w:r>
      </w:hyperlink>
      <w:r>
        <w:t xml:space="preserve"> </w:t>
      </w:r>
      <w:hyperlink r:id="rId167" w:anchor=":~:text=4,12%3A3">
        <w:r>
          <w:rPr>
            <w:rStyle w:val="Hyperlink"/>
          </w:rPr>
          <w:t>[67]</w:t>
        </w:r>
      </w:hyperlink>
      <w:r>
        <w:t xml:space="preserve"> </w:t>
      </w:r>
      <w:hyperlink r:id="rId168" w:anchor=":~:text=thee%20the%20most%20beautiful%20of,12%3A3">
        <w:r>
          <w:rPr>
            <w:rStyle w:val="Hyperlink"/>
          </w:rPr>
          <w:t>[69]</w:t>
        </w:r>
      </w:hyperlink>
      <w:r>
        <w:t xml:space="preserve"> </w:t>
      </w:r>
      <w:hyperlink r:id="rId169" w:anchor=":~:text=tawid%20of%20Allah%20,be%20one%20of%20these%20messengers">
        <w:r>
          <w:rPr>
            <w:rStyle w:val="Hyperlink"/>
          </w:rPr>
          <w:t>[70]</w:t>
        </w:r>
      </w:hyperlink>
      <w:r>
        <w:t xml:space="preserve"> </w:t>
      </w:r>
      <w:hyperlink r:id="rId170" w:anchor=":~:text=In%20her%20article%2C%20%E2%80%9CNew%20approaches,questions%20about%20the%20Joseph%20story">
        <w:r>
          <w:rPr>
            <w:rStyle w:val="Hyperlink"/>
          </w:rPr>
          <w:t>[77]</w:t>
        </w:r>
      </w:hyperlink>
      <w:r>
        <w:t xml:space="preserve"> Joseph in the Bible and Yusuf in Islam: Two ‘Versions’ or Two ‘Visions’? | CRC Network</w:t>
      </w:r>
    </w:p>
    <w:p w:rsidR="00CB235C" w:rsidRDefault="004F0098">
      <w:pPr>
        <w:pStyle w:val="BodyText"/>
      </w:pPr>
      <w:hyperlink r:id="rId171">
        <w:r>
          <w:rPr>
            <w:rStyle w:val="Hyperlink"/>
          </w:rPr>
          <w:t>https://network.crcna.org/topic/church-strategy-mission/ecumenical-interfaith/joseph-bible-and-yusuf-islam-two-versions-or</w:t>
        </w:r>
      </w:hyperlink>
    </w:p>
    <w:p w:rsidR="00CB235C" w:rsidRDefault="004F0098">
      <w:pPr>
        <w:pStyle w:val="BodyText"/>
      </w:pPr>
      <w:hyperlink r:id="rId172" w:anchor=":~:text=As%20already%20mentioned%2C%20the%20story,the%20incident%20involving%20Potipher%E2%80%99s%20wife">
        <w:r>
          <w:rPr>
            <w:rStyle w:val="Hyperlink"/>
          </w:rPr>
          <w:t>[2]</w:t>
        </w:r>
      </w:hyperlink>
      <w:r>
        <w:t xml:space="preserve"> </w:t>
      </w:r>
      <w:hyperlink r:id="rId173" w:anchor=":~:text=Again%2C%20the%20Biblical%20story%20states,on%20hearing%20the%20second%20dream">
        <w:r>
          <w:rPr>
            <w:rStyle w:val="Hyperlink"/>
          </w:rPr>
          <w:t>[4]</w:t>
        </w:r>
      </w:hyperlink>
      <w:r>
        <w:t xml:space="preserve"> </w:t>
      </w:r>
      <w:hyperlink r:id="rId174" w:anchor=":~:text=According%20to%20the%20Holy%20Quran%2C,father%20who%20had%20advised%20him">
        <w:r>
          <w:rPr>
            <w:rStyle w:val="Hyperlink"/>
          </w:rPr>
          <w:t>[5]</w:t>
        </w:r>
      </w:hyperlink>
      <w:r>
        <w:t xml:space="preserve"> </w:t>
      </w:r>
      <w:hyperlink r:id="rId175" w:anchor=":~:text=Now%2C%20we%20know%20from%20the,them%20than%20the%20first%20one">
        <w:r>
          <w:rPr>
            <w:rStyle w:val="Hyperlink"/>
          </w:rPr>
          <w:t>[6]</w:t>
        </w:r>
      </w:hyperlink>
      <w:r>
        <w:t xml:space="preserve"> </w:t>
      </w:r>
      <w:hyperlink r:id="rId176" w:anchor=":~:text=The%20Biblical%20story%20says%20that,look%20for%20his%20stepbrothers%20saying">
        <w:r>
          <w:rPr>
            <w:rStyle w:val="Hyperlink"/>
          </w:rPr>
          <w:t>[10]</w:t>
        </w:r>
      </w:hyperlink>
      <w:r>
        <w:t xml:space="preserve"> </w:t>
      </w:r>
      <w:hyperlink r:id="rId177" w:anchor=":~:text=The%20Holy%20Quran%2C%20on%20the,as%7D%C2%A0go%20out%20with%20them%2C%20saying">
        <w:r>
          <w:rPr>
            <w:rStyle w:val="Hyperlink"/>
          </w:rPr>
          <w:t>[12]</w:t>
        </w:r>
      </w:hyperlink>
      <w:r>
        <w:t xml:space="preserve"> </w:t>
      </w:r>
      <w:hyperlink r:id="rId178" w:anchor=":~:text=%E2%80%9C%E2%80%98Send%20him%20with%20us%20tomorrow,14">
        <w:r>
          <w:rPr>
            <w:rStyle w:val="Hyperlink"/>
          </w:rPr>
          <w:t>[13]</w:t>
        </w:r>
      </w:hyperlink>
      <w:r>
        <w:t xml:space="preserve"> </w:t>
      </w:r>
      <w:hyperlink r:id="rId179" w:anchor=":~:text=But%20the%20sons%20had%20insisted,great%5D%20losers.%E2%80%99%E2%80%9D%20%28Ibid.%2C%20V.15">
        <w:r>
          <w:rPr>
            <w:rStyle w:val="Hyperlink"/>
          </w:rPr>
          <w:t>[14]</w:t>
        </w:r>
      </w:hyperlink>
      <w:r>
        <w:t xml:space="preserve"> </w:t>
      </w:r>
      <w:hyperlink r:id="rId180" w:anchor=":~:text=The%20Biblical%20story%20says%20that,look%20for%20his%20stepbrothers%20saying">
        <w:r>
          <w:rPr>
            <w:rStyle w:val="Hyperlink"/>
          </w:rPr>
          <w:t>[15]</w:t>
        </w:r>
      </w:hyperlink>
      <w:r>
        <w:t xml:space="preserve"> </w:t>
      </w:r>
      <w:hyperlink r:id="rId181" w:anchor=":~:text=Now%2C%20we%20have%20already%20read,were%20inimically%20disposed%20towards%20him">
        <w:r>
          <w:rPr>
            <w:rStyle w:val="Hyperlink"/>
          </w:rPr>
          <w:t>[16]</w:t>
        </w:r>
      </w:hyperlink>
      <w:r>
        <w:t xml:space="preserve"> </w:t>
      </w:r>
      <w:hyperlink r:id="rId182" w:anchor=":~:text=So%20we%20can%20see%20that,him%20about%20the%20boy%E2%80%99s%20safety">
        <w:r>
          <w:rPr>
            <w:rStyle w:val="Hyperlink"/>
          </w:rPr>
          <w:t>[17]</w:t>
        </w:r>
      </w:hyperlink>
      <w:r>
        <w:t xml:space="preserve"> </w:t>
      </w:r>
      <w:hyperlink r:id="rId183" w:anchor=":~:text=The%20Holy%20Quran%2C%20on%20the,as%7D%C2%A0go%20out%20with%20them%2C%20saying">
        <w:r>
          <w:rPr>
            <w:rStyle w:val="Hyperlink"/>
          </w:rPr>
          <w:t>[18]</w:t>
        </w:r>
      </w:hyperlink>
      <w:r>
        <w:t xml:space="preserve"> </w:t>
      </w:r>
      <w:hyperlink r:id="rId184" w:anchor=":~:text=The%20story%20of%20Propeht%20Joseph,altogether%2C%20in%20the%20Biblical%20story">
        <w:r>
          <w:rPr>
            <w:rStyle w:val="Hyperlink"/>
          </w:rPr>
          <w:t>[73]</w:t>
        </w:r>
      </w:hyperlink>
      <w:r>
        <w:t xml:space="preserve"> The Saga of Joseph – Part 1: A Comparative study of Prophet Joseph’s story in Genesis (Ch. 37-50) and th</w:t>
      </w:r>
      <w:r>
        <w:t>e Holy Quran</w:t>
      </w:r>
    </w:p>
    <w:p w:rsidR="00CB235C" w:rsidRDefault="004F0098">
      <w:pPr>
        <w:pStyle w:val="BodyText"/>
      </w:pPr>
      <w:hyperlink r:id="rId185">
        <w:r>
          <w:rPr>
            <w:rStyle w:val="Hyperlink"/>
          </w:rPr>
          <w:t>https://www.alhakam.org/the-saga-of-joseph-part-1-a-comparative-study-of-prophet-josephs-</w:t>
        </w:r>
        <w:r>
          <w:rPr>
            <w:rStyle w:val="Hyperlink"/>
          </w:rPr>
          <w:t>story-in-genesis-ch-37-50-and-the-holy-quran/</w:t>
        </w:r>
      </w:hyperlink>
    </w:p>
    <w:p w:rsidR="00CB235C" w:rsidRDefault="004F0098">
      <w:pPr>
        <w:pStyle w:val="BodyText"/>
      </w:pPr>
      <w:hyperlink r:id="rId186" w:anchor=":~:text=Conclusion">
        <w:r>
          <w:rPr>
            <w:rStyle w:val="Hyperlink"/>
          </w:rPr>
          <w:t>[3]</w:t>
        </w:r>
      </w:hyperlink>
      <w:r>
        <w:t xml:space="preserve"> </w:t>
      </w:r>
      <w:hyperlink r:id="rId187" w:anchor=":~:text=This%20incident%20of%20the%20cup,77">
        <w:r>
          <w:rPr>
            <w:rStyle w:val="Hyperlink"/>
          </w:rPr>
          <w:t>[44]</w:t>
        </w:r>
      </w:hyperlink>
      <w:r>
        <w:t xml:space="preserve"> </w:t>
      </w:r>
      <w:hyperlink r:id="rId188" w:anchor=":~:text=deliberately%20planted%20the%20cup%20in,77">
        <w:r>
          <w:rPr>
            <w:rStyle w:val="Hyperlink"/>
          </w:rPr>
          <w:t>[45]</w:t>
        </w:r>
      </w:hyperlink>
      <w:r>
        <w:t xml:space="preserve"> </w:t>
      </w:r>
      <w:hyperlink r:id="rId189" w:anchor=":~:text=The%20Biblical%20version%20of%20the,as%7D%C2%A0brothers">
        <w:r>
          <w:rPr>
            <w:rStyle w:val="Hyperlink"/>
          </w:rPr>
          <w:t>[47]</w:t>
        </w:r>
      </w:hyperlink>
      <w:r>
        <w:t xml:space="preserve"> </w:t>
      </w:r>
      <w:hyperlink r:id="rId190" w:anchor=":~:text=According%20to%20the%20Biblical%20story%2C,and%20get%20their%20brother%20released">
        <w:r>
          <w:rPr>
            <w:rStyle w:val="Hyperlink"/>
          </w:rPr>
          <w:t>[48]</w:t>
        </w:r>
      </w:hyperlink>
      <w:r>
        <w:t xml:space="preserve"> </w:t>
      </w:r>
      <w:hyperlink r:id="rId191" w:anchor=":~:text=According%20to%20the%20Quranic%20version%2C,opened%20their%20sacks%20at%20home">
        <w:r>
          <w:rPr>
            <w:rStyle w:val="Hyperlink"/>
          </w:rPr>
          <w:t>[50]</w:t>
        </w:r>
      </w:hyperlink>
      <w:r>
        <w:t xml:space="preserve"> </w:t>
      </w:r>
      <w:hyperlink r:id="rId192" w:anchor=":~:text=However%2C%20while%20seeing%20his%20brothers,63">
        <w:r>
          <w:rPr>
            <w:rStyle w:val="Hyperlink"/>
          </w:rPr>
          <w:t>[51]</w:t>
        </w:r>
      </w:hyperlink>
      <w:r>
        <w:t xml:space="preserve"> </w:t>
      </w:r>
      <w:hyperlink r:id="rId193" w:anchor=":~:text=All%20the%20brothers%20were%20shocked%2C,80">
        <w:r>
          <w:rPr>
            <w:rStyle w:val="Hyperlink"/>
          </w:rPr>
          <w:t>[56]</w:t>
        </w:r>
      </w:hyperlink>
      <w:r>
        <w:t xml:space="preserve"> </w:t>
      </w:r>
      <w:hyperlink r:id="rId194" w:anchor=":~:text=Quranic%20version%20of%20the%20brothers%E2%80%99,third%20visit%20to%20Egypt">
        <w:r>
          <w:rPr>
            <w:rStyle w:val="Hyperlink"/>
          </w:rPr>
          <w:t>[57]</w:t>
        </w:r>
      </w:hyperlink>
      <w:r>
        <w:t xml:space="preserve"> </w:t>
      </w:r>
      <w:hyperlink r:id="rId195" w:anchor=":~:text=Some%20time%20after%20the%20second,89">
        <w:r>
          <w:rPr>
            <w:rStyle w:val="Hyperlink"/>
          </w:rPr>
          <w:t>[58]</w:t>
        </w:r>
      </w:hyperlink>
      <w:r>
        <w:t xml:space="preserve"> </w:t>
      </w:r>
      <w:hyperlink r:id="rId196" w:anchor=":~:text=Buyers%20turned%20beggars">
        <w:r>
          <w:rPr>
            <w:rStyle w:val="Hyperlink"/>
          </w:rPr>
          <w:t>[59]</w:t>
        </w:r>
      </w:hyperlink>
      <w:r>
        <w:t xml:space="preserve"> </w:t>
      </w:r>
      <w:hyperlink r:id="rId197" w:anchor=":~:text=committed%20against%20him.%20Joseph,pardoned%20them%20immediately%20by%20declaring">
        <w:r>
          <w:rPr>
            <w:rStyle w:val="Hyperlink"/>
          </w:rPr>
          <w:t>[60]</w:t>
        </w:r>
      </w:hyperlink>
      <w:r>
        <w:t xml:space="preserve"> </w:t>
      </w:r>
      <w:hyperlink r:id="rId198" w:anchor=":~:text=great%20surprise%20and%20dismay%2C%20that,as">
        <w:r>
          <w:rPr>
            <w:rStyle w:val="Hyperlink"/>
          </w:rPr>
          <w:t>[61]</w:t>
        </w:r>
      </w:hyperlink>
      <w:r>
        <w:t xml:space="preserve"> </w:t>
      </w:r>
      <w:hyperlink r:id="rId199" w:anchor=":~:text=According%20to%20the%20Bible%2C%20the,of%20their%20trips%20to%20Egypt">
        <w:r>
          <w:rPr>
            <w:rStyle w:val="Hyperlink"/>
          </w:rPr>
          <w:t>[75]</w:t>
        </w:r>
      </w:hyperlink>
      <w:r>
        <w:t xml:space="preserve"> The Saga of Joseph – Part III: A Comparative study of Prophet Joseph’s story in Genesis (Ch. 37-50) and the Quranic Unveiling</w:t>
      </w:r>
    </w:p>
    <w:p w:rsidR="00CB235C" w:rsidRDefault="004F0098">
      <w:pPr>
        <w:pStyle w:val="BodyText"/>
      </w:pPr>
      <w:hyperlink r:id="rId200">
        <w:r>
          <w:rPr>
            <w:rStyle w:val="Hyperlink"/>
          </w:rPr>
          <w:t>https://www.alhakam.org/the-saga-of-joseph-part-iii-a-comparative-study-of-prophet-josephs-story-in-genesis-ch-37-50-and-the-quranic-unveil</w:t>
        </w:r>
        <w:r>
          <w:rPr>
            <w:rStyle w:val="Hyperlink"/>
          </w:rPr>
          <w:t>ing/</w:t>
        </w:r>
      </w:hyperlink>
    </w:p>
    <w:p w:rsidR="00CB235C" w:rsidRDefault="004F0098">
      <w:pPr>
        <w:pStyle w:val="BodyText"/>
      </w:pPr>
      <w:hyperlink r:id="rId201" w:anchor=":~:text=3,writers%C2%A0%C2%A0%20have%20fallen%C2%A0%20in%C2%A0%C2%A0%20an">
        <w:r>
          <w:rPr>
            <w:rStyle w:val="Hyperlink"/>
          </w:rPr>
          <w:t>[7]</w:t>
        </w:r>
      </w:hyperlink>
      <w:r>
        <w:t xml:space="preserve"> </w:t>
      </w:r>
      <w:hyperlink r:id="rId202" w:anchor=":~:text=As%20I%20have%20already%20mentioned,sought%20against%20what%20you%20describe">
        <w:r>
          <w:rPr>
            <w:rStyle w:val="Hyperlink"/>
          </w:rPr>
          <w:t>[8]</w:t>
        </w:r>
      </w:hyperlink>
      <w:r>
        <w:t xml:space="preserve"> </w:t>
      </w:r>
      <w:hyperlink r:id="rId203" w:anchor=":~:text=Conversely%2C%20the%20Old%20Testament%20portrays,28">
        <w:r>
          <w:rPr>
            <w:rStyle w:val="Hyperlink"/>
          </w:rPr>
          <w:t>[9]</w:t>
        </w:r>
      </w:hyperlink>
      <w:r>
        <w:t xml:space="preserve"> </w:t>
      </w:r>
      <w:hyperlink r:id="rId204" w:anchor=":~:text=6,For%20I%20will%20go%20down">
        <w:r>
          <w:rPr>
            <w:rStyle w:val="Hyperlink"/>
          </w:rPr>
          <w:t>[11]</w:t>
        </w:r>
      </w:hyperlink>
      <w:r>
        <w:t xml:space="preserve"> </w:t>
      </w:r>
      <w:hyperlink r:id="rId205" w:anchor=":~:text=In%20the%20Old%20Testament%2C%20we,which">
        <w:r>
          <w:rPr>
            <w:rStyle w:val="Hyperlink"/>
          </w:rPr>
          <w:t>[19]</w:t>
        </w:r>
      </w:hyperlink>
      <w:r>
        <w:t xml:space="preserve"> </w:t>
      </w:r>
      <w:hyperlink r:id="rId206" w:anchor=":~:text=Joseph%27s%20brothers%20then%20sold%20him,came%20out%20weak%20and%20discrepant">
        <w:r>
          <w:rPr>
            <w:rStyle w:val="Hyperlink"/>
          </w:rPr>
          <w:t>[20]</w:t>
        </w:r>
      </w:hyperlink>
      <w:r>
        <w:t xml:space="preserve"> </w:t>
      </w:r>
      <w:hyperlink r:id="rId207" w:anchor=":~:text=As%20I%20have%20already%20mentioned,sought%20against%20what%20you%20describe">
        <w:r>
          <w:rPr>
            <w:rStyle w:val="Hyperlink"/>
          </w:rPr>
          <w:t>[21]</w:t>
        </w:r>
      </w:hyperlink>
      <w:r>
        <w:t xml:space="preserve"> </w:t>
      </w:r>
      <w:hyperlink r:id="rId208" w:anchor=":~:text=8,to%20let%20Benjamin%20go%20with">
        <w:r>
          <w:rPr>
            <w:rStyle w:val="Hyperlink"/>
          </w:rPr>
          <w:t>[52]</w:t>
        </w:r>
      </w:hyperlink>
      <w:r>
        <w:t xml:space="preserve"> </w:t>
      </w:r>
      <w:hyperlink r:id="rId209" w:anchor=":~:text=The%20Old%20Testament%20says%3A%20,equally%20clear%20that%20the%20Biblical">
        <w:r>
          <w:rPr>
            <w:rStyle w:val="Hyperlink"/>
          </w:rPr>
          <w:t>[53]</w:t>
        </w:r>
      </w:hyperlink>
      <w:r>
        <w:t xml:space="preserve"> </w:t>
      </w:r>
      <w:hyperlink r:id="rId210" w:anchor=":~:text=had%20been%20returned%20to%20them,66">
        <w:r>
          <w:rPr>
            <w:rStyle w:val="Hyperlink"/>
          </w:rPr>
          <w:t>[54]</w:t>
        </w:r>
      </w:hyperlink>
      <w:r>
        <w:t xml:space="preserve"> </w:t>
      </w:r>
      <w:hyperlink r:id="rId211" w:anchor=":~:text=give%20me%20a%20firm%20covenant,66">
        <w:r>
          <w:rPr>
            <w:rStyle w:val="Hyperlink"/>
          </w:rPr>
          <w:t>[55]</w:t>
        </w:r>
      </w:hyperlink>
      <w:r>
        <w:t xml:space="preserve"> </w:t>
      </w:r>
      <w:hyperlink r:id="rId212" w:anchor=":~:text=Genesis%2043%20starts%20as%20follows,after%20they%20finished%20their%20stock">
        <w:r>
          <w:rPr>
            <w:rStyle w:val="Hyperlink"/>
          </w:rPr>
          <w:t>[68]</w:t>
        </w:r>
      </w:hyperlink>
      <w:r>
        <w:t xml:space="preserve"> </w:t>
      </w:r>
      <w:hyperlink r:id="rId213" w:anchor=":~:text=In%20the%20Old%20Testament%2C%20we,one%20of%20Joseph%27s%20brothers%20said">
        <w:r>
          <w:rPr>
            <w:rStyle w:val="Hyperlink"/>
          </w:rPr>
          <w:t>[71]</w:t>
        </w:r>
      </w:hyperlink>
      <w:r>
        <w:t xml:space="preserve"> </w:t>
      </w:r>
      <w:hyperlink r:id="rId214" w:anchor=":~:text=Joseph%27s%20brothers%20then%20sold%20him,came%20out%20weak%20and%20discrepant">
        <w:r>
          <w:rPr>
            <w:rStyle w:val="Hyperlink"/>
          </w:rPr>
          <w:t>[72]</w:t>
        </w:r>
      </w:hyperlink>
      <w:r>
        <w:t xml:space="preserve"> </w:t>
      </w:r>
      <w:hyperlink r:id="rId215" w:anchor=":~:text=The%20Biblical%20account%20does%20not,accused%20him%20with%20no%20reason">
        <w:r>
          <w:rPr>
            <w:rStyle w:val="Hyperlink"/>
          </w:rPr>
          <w:t>[76]</w:t>
        </w:r>
      </w:hyperlink>
      <w:r>
        <w:t xml:space="preserve"> Comparing and Contrasting the Qur'anic and Biblical Perceptions of Prophet Joseph: </w:t>
      </w:r>
      <w:r>
        <w:t>by Louay Fatoohi</w:t>
      </w:r>
    </w:p>
    <w:p w:rsidR="00CB235C" w:rsidRDefault="004F0098">
      <w:pPr>
        <w:pStyle w:val="BodyText"/>
      </w:pPr>
      <w:hyperlink r:id="rId216">
        <w:r>
          <w:rPr>
            <w:rStyle w:val="Hyperlink"/>
          </w:rPr>
          <w:t>https://www.call-to-monotheism.com/comparing_and_contrasting_the_qur_anic_and_biblica</w:t>
        </w:r>
        <w:r>
          <w:rPr>
            <w:rStyle w:val="Hyperlink"/>
          </w:rPr>
          <w:t>l_perceptions_of_prophet_joseph__by_louay_fatoohi</w:t>
        </w:r>
      </w:hyperlink>
    </w:p>
    <w:p w:rsidR="00CB235C" w:rsidRDefault="004F0098">
      <w:pPr>
        <w:pStyle w:val="BodyText"/>
      </w:pPr>
      <w:hyperlink r:id="rId217" w:anchor=":~:text=%E2%80%9CWith%20one%20hand%20she%20grasped,com">
        <w:r>
          <w:rPr>
            <w:rStyle w:val="Hyperlink"/>
          </w:rPr>
          <w:t>[22]</w:t>
        </w:r>
      </w:hyperlink>
      <w:r>
        <w:t xml:space="preserve"> </w:t>
      </w:r>
      <w:hyperlink r:id="rId218" w:anchor=":~:text=Potiphar%20had%20declared%20his%20wife,The%20Holy%20Quran%20says">
        <w:r>
          <w:rPr>
            <w:rStyle w:val="Hyperlink"/>
          </w:rPr>
          <w:t>[23]</w:t>
        </w:r>
      </w:hyperlink>
      <w:r>
        <w:t xml:space="preserve"> </w:t>
      </w:r>
      <w:hyperlink r:id="rId219" w:anchor=":~:text=%E2%80%9CHe%20said%2C%20%E2%80%98She%20it%20was,he%20is%20of%20the%20liars">
        <w:r>
          <w:rPr>
            <w:rStyle w:val="Hyperlink"/>
          </w:rPr>
          <w:t>[24]</w:t>
        </w:r>
      </w:hyperlink>
      <w:r>
        <w:t xml:space="preserve"> </w:t>
      </w:r>
      <w:hyperlink r:id="rId220" w:anchor=":~:text=is%20my%20Lord,%E2%80%99">
        <w:r>
          <w:rPr>
            <w:rStyle w:val="Hyperlink"/>
          </w:rPr>
          <w:t>[27]</w:t>
        </w:r>
      </w:hyperlink>
      <w:r>
        <w:t xml:space="preserve"> </w:t>
      </w:r>
      <w:hyperlink r:id="rId221" w:anchor=":~:text=According%20to%20the%20Biblical%20version%2C,36">
        <w:r>
          <w:rPr>
            <w:rStyle w:val="Hyperlink"/>
          </w:rPr>
          <w:t>[30]</w:t>
        </w:r>
      </w:hyperlink>
      <w:r>
        <w:t xml:space="preserve"> </w:t>
      </w:r>
      <w:hyperlink r:id="rId222" w:anchor=":~:text=According%20to%20the%20Biblical%20version%2C,36">
        <w:r>
          <w:rPr>
            <w:rStyle w:val="Hyperlink"/>
          </w:rPr>
          <w:t>[31]</w:t>
        </w:r>
      </w:hyperlink>
      <w:r>
        <w:t xml:space="preserve"> </w:t>
      </w:r>
      <w:hyperlink r:id="rId223" w:anchor=":~:text=Again%2C%20years%20later%2C%20when%20the,The%20Holy%20Quran%20relates">
        <w:r>
          <w:rPr>
            <w:rStyle w:val="Hyperlink"/>
          </w:rPr>
          <w:t>[32]</w:t>
        </w:r>
      </w:hyperlink>
      <w:r>
        <w:t xml:space="preserve"> </w:t>
      </w:r>
      <w:hyperlink r:id="rId224" w:anchor=":~:text=have%20never%20known%20what%20happened,The%20Holy%20Quran%20says">
        <w:r>
          <w:rPr>
            <w:rStyle w:val="Hyperlink"/>
          </w:rPr>
          <w:t>[33]</w:t>
        </w:r>
      </w:hyperlink>
      <w:r>
        <w:t xml:space="preserve"> </w:t>
      </w:r>
      <w:hyperlink r:id="rId225" w:anchor=":~:text=she%20has%20spoken%20the%20truth,he%20is%20of%20the%20liars">
        <w:r>
          <w:rPr>
            <w:rStyle w:val="Hyperlink"/>
          </w:rPr>
          <w:t>[34]</w:t>
        </w:r>
      </w:hyperlink>
      <w:r>
        <w:t xml:space="preserve"> </w:t>
      </w:r>
      <w:hyperlink r:id="rId226" w:anchor=":~:text=%E2%80%9CWith%20one%20hand%20she%20grasped,com">
        <w:r>
          <w:rPr>
            <w:rStyle w:val="Hyperlink"/>
          </w:rPr>
          <w:t>[35]</w:t>
        </w:r>
      </w:hyperlink>
      <w:r>
        <w:t xml:space="preserve"> </w:t>
      </w:r>
      <w:hyperlink r:id="rId227" w:anchor=":~:text=With%20a%20simple%20read%20of,garment%20was%20torn%20from%20behind">
        <w:r>
          <w:rPr>
            <w:rStyle w:val="Hyperlink"/>
          </w:rPr>
          <w:t>[36]</w:t>
        </w:r>
      </w:hyperlink>
      <w:r>
        <w:t xml:space="preserve"> </w:t>
      </w:r>
      <w:hyperlink r:id="rId228" w:anchor=":~:text=As%20far%20as%20the%20innocence,%E2%80%9D%20%28Surah%20Yusuf%2C%20Ch.12%3A%20V.33">
        <w:r>
          <w:rPr>
            <w:rStyle w:val="Hyperlink"/>
          </w:rPr>
          <w:t>[40]</w:t>
        </w:r>
      </w:hyperlink>
      <w:r>
        <w:t xml:space="preserve"> </w:t>
      </w:r>
      <w:hyperlink r:id="rId229" w:anchor=":~:text=%E2%80%9CHe%20%28the%20King%29%20said%20,52">
        <w:r>
          <w:rPr>
            <w:rStyle w:val="Hyperlink"/>
          </w:rPr>
          <w:t>[41]</w:t>
        </w:r>
      </w:hyperlink>
      <w:r>
        <w:t xml:space="preserve"> </w:t>
      </w:r>
      <w:hyperlink r:id="rId230" w:anchor=":~:text=Going%20through%20the%20Quranic%20version,The%20Holy%20Quran%20says">
        <w:r>
          <w:rPr>
            <w:rStyle w:val="Hyperlink"/>
          </w:rPr>
          <w:t>[74]</w:t>
        </w:r>
      </w:hyperlink>
      <w:r>
        <w:t xml:space="preserve"> The Saga of Joseph - P</w:t>
      </w:r>
      <w:r>
        <w:t>art II: A Comparative study of Prophet Joseph’s story in Genesis (Ch. 37-50) and the Quran</w:t>
      </w:r>
    </w:p>
    <w:p w:rsidR="00CB235C" w:rsidRDefault="004F0098">
      <w:pPr>
        <w:pStyle w:val="BodyText"/>
      </w:pPr>
      <w:hyperlink r:id="rId231">
        <w:r>
          <w:rPr>
            <w:rStyle w:val="Hyperlink"/>
          </w:rPr>
          <w:t>https://www.alh</w:t>
        </w:r>
        <w:r>
          <w:rPr>
            <w:rStyle w:val="Hyperlink"/>
          </w:rPr>
          <w:t>akam.org/the-saga-of-joseph-part-ii-a-comparative-study-of-prophet-josephs-story-in-genesis-ch-37-50-and-the-quran/</w:t>
        </w:r>
      </w:hyperlink>
    </w:p>
    <w:p w:rsidR="00CB235C" w:rsidRDefault="004F0098">
      <w:pPr>
        <w:pStyle w:val="BodyText"/>
      </w:pPr>
      <w:hyperlink r:id="rId232" w:anchor=":~:text=,%E2%80%9D">
        <w:r>
          <w:rPr>
            <w:rStyle w:val="Hyperlink"/>
          </w:rPr>
          <w:t>[25]</w:t>
        </w:r>
      </w:hyperlink>
      <w:r>
        <w:t xml:space="preserve"> </w:t>
      </w:r>
      <w:hyperlink r:id="rId233" w:anchor=":~:text=The%20Knife%20Story%20in%20the,Quran">
        <w:r>
          <w:rPr>
            <w:rStyle w:val="Hyperlink"/>
          </w:rPr>
          <w:t>[26]</w:t>
        </w:r>
      </w:hyperlink>
      <w:r>
        <w:t xml:space="preserve"> </w:t>
      </w:r>
      <w:hyperlink r:id="rId234" w:anchor=":~:text=As%20shown%20recently%20by%20Meir,11">
        <w:r>
          <w:rPr>
            <w:rStyle w:val="Hyperlink"/>
          </w:rPr>
          <w:t>[28]</w:t>
        </w:r>
      </w:hyperlink>
      <w:r>
        <w:t xml:space="preserve"> </w:t>
      </w:r>
      <w:hyperlink r:id="rId235" w:anchor=":~:text=Midrash%20Tanhuma%20%28ca.%208,Egyptian%20women%20who%20could%20sympathize">
        <w:r>
          <w:rPr>
            <w:rStyle w:val="Hyperlink"/>
          </w:rPr>
          <w:t>[29]</w:t>
        </w:r>
      </w:hyperlink>
      <w:r>
        <w:t xml:space="preserve"> Egyptian Women, Captivated by Joseph’s Beauty, Cut Their Hands Slicing Citrons - TheTorah.com</w:t>
      </w:r>
    </w:p>
    <w:p w:rsidR="00CB235C" w:rsidRDefault="004F0098">
      <w:pPr>
        <w:pStyle w:val="BodyText"/>
      </w:pPr>
      <w:hyperlink r:id="rId236">
        <w:r>
          <w:rPr>
            <w:rStyle w:val="Hyperlink"/>
          </w:rPr>
          <w:t>https://www.thetorah.com/article/egyptian-women-captivated-by-josephs-beauty-cut-their-hands-slicing-citrons</w:t>
        </w:r>
      </w:hyperlink>
    </w:p>
    <w:p w:rsidR="00CB235C" w:rsidRDefault="004F0098">
      <w:pPr>
        <w:pStyle w:val="BodyText"/>
      </w:pPr>
      <w:hyperlink r:id="rId237" w:anchor=":~:text=,means%20for%20completing%20his">
        <w:r>
          <w:rPr>
            <w:rStyle w:val="Hyperlink"/>
          </w:rPr>
          <w:t>[39]</w:t>
        </w:r>
      </w:hyperlink>
      <w:r>
        <w:t xml:space="preserve"> (PDF) Bildungsroman Elements in Surat Yusuf - Academia.edu</w:t>
      </w:r>
    </w:p>
    <w:p w:rsidR="00CB235C" w:rsidRDefault="004F0098">
      <w:pPr>
        <w:pStyle w:val="BodyText"/>
      </w:pPr>
      <w:hyperlink r:id="rId238">
        <w:r>
          <w:rPr>
            <w:rStyle w:val="Hyperlink"/>
          </w:rPr>
          <w:t>https://www.academia.edu/34900303/Bildungsroman_Elemen</w:t>
        </w:r>
        <w:r>
          <w:rPr>
            <w:rStyle w:val="Hyperlink"/>
          </w:rPr>
          <w:t>ts_in_Surat_Yusuf</w:t>
        </w:r>
      </w:hyperlink>
      <w:bookmarkEnd w:id="12"/>
    </w:p>
    <w:sectPr w:rsidR="00CB235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2DFEBA1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2AA8F5D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CB235C"/>
    <w:rsid w:val="004F0098"/>
    <w:rsid w:val="005F6E0B"/>
    <w:rsid w:val="00CB2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4F0098"/>
    <w:pPr>
      <w:spacing w:after="0"/>
    </w:pPr>
    <w:rPr>
      <w:rFonts w:ascii="Tahoma" w:hAnsi="Tahoma" w:cs="Tahoma"/>
      <w:sz w:val="16"/>
      <w:szCs w:val="16"/>
    </w:rPr>
  </w:style>
  <w:style w:type="character" w:customStyle="1" w:styleId="BalloonTextChar">
    <w:name w:val="Balloon Text Char"/>
    <w:basedOn w:val="DefaultParagraphFont"/>
    <w:link w:val="BalloonText"/>
    <w:rsid w:val="004F00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network.crcna.org/topic/church-strategy-mission/ecumenical-interfaith/joseph-bible-and-yusuf-islam-two-versions-or" TargetMode="External"/><Relationship Id="rId21" Type="http://schemas.openxmlformats.org/officeDocument/2006/relationships/hyperlink" Target="https://www.alhakam.org/the-saga-of-joseph-part-1-a-comparative-study-of-prophet-josephs-story-in-genesis-ch-37-50-and-the-holy-quran/" TargetMode="External"/><Relationship Id="rId42" Type="http://schemas.openxmlformats.org/officeDocument/2006/relationships/hyperlink" Target="https://www.call-to-monotheism.com/comparing_and_contrasting_the_qur_anic_and_biblical_perceptions_of_prophet_joseph__by_louay_fatoohi" TargetMode="External"/><Relationship Id="rId63" Type="http://schemas.openxmlformats.org/officeDocument/2006/relationships/hyperlink" Target="https://www.alhakam.org/the-saga-of-joseph-part-ii-a-comparative-study-of-prophet-josephs-story-in-genesis-ch-37-50-and-the-quran/" TargetMode="External"/><Relationship Id="rId84" Type="http://schemas.openxmlformats.org/officeDocument/2006/relationships/hyperlink" Target="https://www.alhakam.org/the-saga-of-joseph-part-iii-a-comparative-study-of-prophet-josephs-story-in-genesis-ch-37-50-and-the-quranic-unveiling/" TargetMode="External"/><Relationship Id="rId138" Type="http://schemas.openxmlformats.org/officeDocument/2006/relationships/hyperlink" Target="https://network.crcna.org/topic/church-strategy-mission/ecumenical-interfaith/joseph-bible-and-yusuf-islam-two-versions-or" TargetMode="External"/><Relationship Id="rId159" Type="http://schemas.openxmlformats.org/officeDocument/2006/relationships/hyperlink" Target="https://network.crcna.org/topic/church-strategy-mission/ecumenical-interfaith/joseph-bible-and-yusuf-islam-two-versions-or" TargetMode="External"/><Relationship Id="rId170" Type="http://schemas.openxmlformats.org/officeDocument/2006/relationships/hyperlink" Target="https://network.crcna.org/topic/church-strategy-mission/ecumenical-interfaith/joseph-bible-and-yusuf-islam-two-versions-or" TargetMode="External"/><Relationship Id="rId191" Type="http://schemas.openxmlformats.org/officeDocument/2006/relationships/hyperlink" Target="https://www.alhakam.org/the-saga-of-joseph-part-iii-a-comparative-study-of-prophet-josephs-story-in-genesis-ch-37-50-and-the-quranic-unveiling/" TargetMode="External"/><Relationship Id="rId205" Type="http://schemas.openxmlformats.org/officeDocument/2006/relationships/hyperlink" Target="https://www.call-to-monotheism.com/comparing_and_contrasting_the_qur_anic_and_biblical_perceptions_of_prophet_joseph__by_louay_fatoohi" TargetMode="External"/><Relationship Id="rId226" Type="http://schemas.openxmlformats.org/officeDocument/2006/relationships/hyperlink" Target="https://www.alhakam.org/the-saga-of-joseph-part-ii-a-comparative-study-of-prophet-josephs-story-in-genesis-ch-37-50-and-the-quran/" TargetMode="External"/><Relationship Id="rId107" Type="http://schemas.openxmlformats.org/officeDocument/2006/relationships/hyperlink" Target="https://www.alhakam.org/the-saga-of-joseph-part-iii-a-comparative-study-of-prophet-josephs-story-in-genesis-ch-37-50-and-the-quranic-unveiling/" TargetMode="External"/><Relationship Id="rId11" Type="http://schemas.openxmlformats.org/officeDocument/2006/relationships/hyperlink" Target="https://www.alhakam.org/the-saga-of-joseph-part-1-a-comparative-study-of-prophet-josephs-story-in-genesis-ch-37-50-and-the-holy-quran/" TargetMode="External"/><Relationship Id="rId32" Type="http://schemas.openxmlformats.org/officeDocument/2006/relationships/hyperlink" Target="https://www.alhakam.org/the-saga-of-joseph-part-1-a-comparative-study-of-prophet-josephs-story-in-genesis-ch-37-50-and-the-holy-quran/" TargetMode="External"/><Relationship Id="rId53" Type="http://schemas.openxmlformats.org/officeDocument/2006/relationships/hyperlink" Target="https://www.alhakam.org/the-saga-of-joseph-part-ii-a-comparative-study-of-prophet-josephs-story-in-genesis-ch-37-50-and-the-quran/" TargetMode="External"/><Relationship Id="rId74" Type="http://schemas.openxmlformats.org/officeDocument/2006/relationships/hyperlink" Target="https://network.crcna.org/topic/church-strategy-mission/ecumenical-interfaith/joseph-bible-and-yusuf-islam-two-versions-or" TargetMode="External"/><Relationship Id="rId128" Type="http://schemas.openxmlformats.org/officeDocument/2006/relationships/hyperlink" Target="https://network.crcna.org/topic/church-strategy-mission/ecumenical-interfaith/joseph-bible-and-yusuf-islam-two-versions-or" TargetMode="External"/><Relationship Id="rId149" Type="http://schemas.openxmlformats.org/officeDocument/2006/relationships/hyperlink" Target="https://network.crcna.org/topic/church-strategy-mission/ecumenical-interfaith/joseph-bible-and-yusuf-islam-two-versions-or" TargetMode="External"/><Relationship Id="rId5" Type="http://schemas.openxmlformats.org/officeDocument/2006/relationships/webSettings" Target="webSettings.xml"/><Relationship Id="rId95" Type="http://schemas.openxmlformats.org/officeDocument/2006/relationships/hyperlink" Target="https://www.call-to-monotheism.com/comparing_and_contrasting_the_qur_anic_and_biblical_perceptions_of_prophet_joseph__by_louay_fatoohi" TargetMode="External"/><Relationship Id="rId160" Type="http://schemas.openxmlformats.org/officeDocument/2006/relationships/hyperlink" Target="https://network.crcna.org/topic/church-strategy-mission/ecumenical-interfaith/joseph-bible-and-yusuf-islam-two-versions-or" TargetMode="External"/><Relationship Id="rId181" Type="http://schemas.openxmlformats.org/officeDocument/2006/relationships/hyperlink" Target="https://www.alhakam.org/the-saga-of-joseph-part-1-a-comparative-study-of-prophet-josephs-story-in-genesis-ch-37-50-and-the-holy-quran/" TargetMode="External"/><Relationship Id="rId216" Type="http://schemas.openxmlformats.org/officeDocument/2006/relationships/hyperlink" Target="https://www.call-to-monotheism.com/comparing_and_contrasting_the_qur_anic_and_biblical_perceptions_of_prophet_joseph__by_louay_fatoohi" TargetMode="External"/><Relationship Id="rId237" Type="http://schemas.openxmlformats.org/officeDocument/2006/relationships/hyperlink" Target="https://www.academia.edu/34900303/Bildungsroman_Elements_in_Surat_Yusuf" TargetMode="External"/><Relationship Id="rId22" Type="http://schemas.openxmlformats.org/officeDocument/2006/relationships/hyperlink" Target="https://www.alhakam.org/the-saga-of-joseph-part-1-a-comparative-study-of-prophet-josephs-story-in-genesis-ch-37-50-and-the-holy-quran/" TargetMode="External"/><Relationship Id="rId43" Type="http://schemas.openxmlformats.org/officeDocument/2006/relationships/hyperlink" Target="https://www.call-to-monotheism.com/comparing_and_contrasting_the_qur_anic_and_biblical_perceptions_of_prophet_joseph__by_louay_fatoohi" TargetMode="External"/><Relationship Id="rId64" Type="http://schemas.openxmlformats.org/officeDocument/2006/relationships/hyperlink" Target="https://www.alhakam.org/the-saga-of-joseph-part-ii-a-comparative-study-of-prophet-josephs-story-in-genesis-ch-37-50-and-the-quran/" TargetMode="External"/><Relationship Id="rId118" Type="http://schemas.openxmlformats.org/officeDocument/2006/relationships/hyperlink" Target="https://network.crcna.org/topic/church-strategy-mission/ecumenical-interfaith/joseph-bible-and-yusuf-islam-two-versions-or" TargetMode="External"/><Relationship Id="rId139" Type="http://schemas.openxmlformats.org/officeDocument/2006/relationships/hyperlink" Target="https://network.crcna.org/topic/church-strategy-mission/ecumenical-interfaith/joseph-bible-and-yusuf-islam-two-versions-or" TargetMode="External"/><Relationship Id="rId85" Type="http://schemas.openxmlformats.org/officeDocument/2006/relationships/hyperlink" Target="https://www.alhakam.org/the-saga-of-joseph-part-iii-a-comparative-study-of-prophet-josephs-story-in-genesis-ch-37-50-and-the-quranic-unveiling/" TargetMode="External"/><Relationship Id="rId150" Type="http://schemas.openxmlformats.org/officeDocument/2006/relationships/hyperlink" Target="https://network.crcna.org/topic/church-strategy-mission/ecumenical-interfaith/joseph-bible-and-yusuf-islam-two-versions-or" TargetMode="External"/><Relationship Id="rId171" Type="http://schemas.openxmlformats.org/officeDocument/2006/relationships/hyperlink" Target="https://network.crcna.org/topic/church-strategy-mission/ecumenical-interfaith/joseph-bible-and-yusuf-islam-two-versions-or" TargetMode="External"/><Relationship Id="rId192" Type="http://schemas.openxmlformats.org/officeDocument/2006/relationships/hyperlink" Target="https://www.alhakam.org/the-saga-of-joseph-part-iii-a-comparative-study-of-prophet-josephs-story-in-genesis-ch-37-50-and-the-quranic-unveiling/" TargetMode="External"/><Relationship Id="rId206" Type="http://schemas.openxmlformats.org/officeDocument/2006/relationships/hyperlink" Target="https://www.call-to-monotheism.com/comparing_and_contrasting_the_qur_anic_and_biblical_perceptions_of_prophet_joseph__by_louay_fatoohi" TargetMode="External"/><Relationship Id="rId227" Type="http://schemas.openxmlformats.org/officeDocument/2006/relationships/hyperlink" Target="https://www.alhakam.org/the-saga-of-joseph-part-ii-a-comparative-study-of-prophet-josephs-story-in-genesis-ch-37-50-and-the-quran/" TargetMode="External"/><Relationship Id="rId12" Type="http://schemas.openxmlformats.org/officeDocument/2006/relationships/hyperlink" Target="https://www.alhakam.org/the-saga-of-joseph-part-1-a-comparative-study-of-prophet-josephs-story-in-genesis-ch-37-50-and-the-holy-quran/" TargetMode="External"/><Relationship Id="rId33" Type="http://schemas.openxmlformats.org/officeDocument/2006/relationships/hyperlink" Target="https://www.alhakam.org/the-saga-of-joseph-part-1-a-comparative-study-of-prophet-josephs-story-in-genesis-ch-37-50-and-the-holy-quran/" TargetMode="External"/><Relationship Id="rId108" Type="http://schemas.openxmlformats.org/officeDocument/2006/relationships/hyperlink" Target="https://www.alhakam.org/the-saga-of-joseph-part-iii-a-comparative-study-of-prophet-josephs-story-in-genesis-ch-37-50-and-the-quranic-unveiling/" TargetMode="External"/><Relationship Id="rId129" Type="http://schemas.openxmlformats.org/officeDocument/2006/relationships/hyperlink" Target="https://network.crcna.org/topic/church-strategy-mission/ecumenical-interfaith/joseph-bible-and-yusuf-islam-two-versions-or" TargetMode="External"/><Relationship Id="rId54" Type="http://schemas.openxmlformats.org/officeDocument/2006/relationships/hyperlink" Target="https://www.thetorah.com/article/egyptian-women-captivated-by-josephs-beauty-cut-their-hands-slicing-citrons" TargetMode="External"/><Relationship Id="rId75" Type="http://schemas.openxmlformats.org/officeDocument/2006/relationships/hyperlink" Target="https://network.crcna.org/topic/church-strategy-mission/ecumenical-interfaith/joseph-bible-and-yusuf-islam-two-versions-or" TargetMode="External"/><Relationship Id="rId96" Type="http://schemas.openxmlformats.org/officeDocument/2006/relationships/hyperlink" Target="https://www.alhakam.org/the-saga-of-joseph-part-iii-a-comparative-study-of-prophet-josephs-story-in-genesis-ch-37-50-and-the-quranic-unveiling/" TargetMode="External"/><Relationship Id="rId140" Type="http://schemas.openxmlformats.org/officeDocument/2006/relationships/hyperlink" Target="https://www.alhakam.org/the-saga-of-joseph-part-iii-a-comparative-study-of-prophet-josephs-story-in-genesis-ch-37-50-and-the-quranic-unveiling/" TargetMode="External"/><Relationship Id="rId161" Type="http://schemas.openxmlformats.org/officeDocument/2006/relationships/hyperlink" Target="https://network.crcna.org/topic/church-strategy-mission/ecumenical-interfaith/joseph-bible-and-yusuf-islam-two-versions-or" TargetMode="External"/><Relationship Id="rId182" Type="http://schemas.openxmlformats.org/officeDocument/2006/relationships/hyperlink" Target="https://www.alhakam.org/the-saga-of-joseph-part-1-a-comparative-study-of-prophet-josephs-story-in-genesis-ch-37-50-and-the-holy-quran/" TargetMode="External"/><Relationship Id="rId217" Type="http://schemas.openxmlformats.org/officeDocument/2006/relationships/hyperlink" Target="https://www.alhakam.org/the-saga-of-joseph-part-ii-a-comparative-study-of-prophet-josephs-story-in-genesis-ch-37-50-and-the-quran/" TargetMode="External"/><Relationship Id="rId6" Type="http://schemas.openxmlformats.org/officeDocument/2006/relationships/image" Target="media/image1.jpg"/><Relationship Id="rId238" Type="http://schemas.openxmlformats.org/officeDocument/2006/relationships/hyperlink" Target="https://www.academia.edu/34900303/Bildungsroman_Elements_in_Surat_Yusuf" TargetMode="External"/><Relationship Id="rId23" Type="http://schemas.openxmlformats.org/officeDocument/2006/relationships/hyperlink" Target="https://www.call-to-monotheism.com/comparing_and_contrasting_the_qur_anic_and_biblical_perceptions_of_prophet_joseph__by_louay_fatoohi" TargetMode="External"/><Relationship Id="rId119" Type="http://schemas.openxmlformats.org/officeDocument/2006/relationships/hyperlink" Target="https://www.academia.edu/34900303/Bildungsroman_Elements_in_Surat_Yusuf" TargetMode="External"/><Relationship Id="rId44" Type="http://schemas.openxmlformats.org/officeDocument/2006/relationships/hyperlink" Target="https://www.call-to-monotheism.com/comparing_and_contrasting_the_qur_anic_and_biblical_perceptions_of_prophet_joseph__by_louay_fatoohi" TargetMode="External"/><Relationship Id="rId65" Type="http://schemas.openxmlformats.org/officeDocument/2006/relationships/hyperlink" Target="https://www.alhakam.org/the-saga-of-joseph-part-ii-a-comparative-study-of-prophet-josephs-story-in-genesis-ch-37-50-and-the-quran/" TargetMode="External"/><Relationship Id="rId86" Type="http://schemas.openxmlformats.org/officeDocument/2006/relationships/hyperlink" Target="https://network.crcna.org/topic/church-strategy-mission/ecumenical-interfaith/joseph-bible-and-yusuf-islam-two-versions-or" TargetMode="External"/><Relationship Id="rId130" Type="http://schemas.openxmlformats.org/officeDocument/2006/relationships/hyperlink" Target="https://network.crcna.org/topic/church-strategy-mission/ecumenical-interfaith/joseph-bible-and-yusuf-islam-two-versions-or" TargetMode="External"/><Relationship Id="rId151" Type="http://schemas.openxmlformats.org/officeDocument/2006/relationships/hyperlink" Target="https://network.crcna.org/topic/church-strategy-mission/ecumenical-interfaith/joseph-bible-and-yusuf-islam-two-versions-or" TargetMode="External"/><Relationship Id="rId172" Type="http://schemas.openxmlformats.org/officeDocument/2006/relationships/hyperlink" Target="https://www.alhakam.org/the-saga-of-joseph-part-1-a-comparative-study-of-prophet-josephs-story-in-genesis-ch-37-50-and-the-holy-quran/" TargetMode="External"/><Relationship Id="rId193" Type="http://schemas.openxmlformats.org/officeDocument/2006/relationships/hyperlink" Target="https://www.alhakam.org/the-saga-of-joseph-part-iii-a-comparative-study-of-prophet-josephs-story-in-genesis-ch-37-50-and-the-quranic-unveiling/" TargetMode="External"/><Relationship Id="rId207" Type="http://schemas.openxmlformats.org/officeDocument/2006/relationships/hyperlink" Target="https://www.call-to-monotheism.com/comparing_and_contrasting_the_qur_anic_and_biblical_perceptions_of_prophet_joseph__by_louay_fatoohi" TargetMode="External"/><Relationship Id="rId228" Type="http://schemas.openxmlformats.org/officeDocument/2006/relationships/hyperlink" Target="https://www.alhakam.org/the-saga-of-joseph-part-ii-a-comparative-study-of-prophet-josephs-story-in-genesis-ch-37-50-and-the-quran/" TargetMode="External"/><Relationship Id="rId13" Type="http://schemas.openxmlformats.org/officeDocument/2006/relationships/hyperlink" Target="https://www.alhakam.org/the-saga-of-joseph-part-1-a-comparative-study-of-prophet-josephs-story-in-genesis-ch-37-50-and-the-holy-quran/" TargetMode="External"/><Relationship Id="rId109" Type="http://schemas.openxmlformats.org/officeDocument/2006/relationships/hyperlink" Target="https://www.alhakam.org/the-saga-of-joseph-part-iii-a-comparative-study-of-prophet-josephs-story-in-genesis-ch-37-50-and-the-quranic-unveiling/" TargetMode="External"/><Relationship Id="rId34" Type="http://schemas.openxmlformats.org/officeDocument/2006/relationships/hyperlink" Target="https://www.alhakam.org/the-saga-of-joseph-part-1-a-comparative-study-of-prophet-josephs-story-in-genesis-ch-37-50-and-the-holy-quran/" TargetMode="External"/><Relationship Id="rId55" Type="http://schemas.openxmlformats.org/officeDocument/2006/relationships/hyperlink" Target="https://www.thetorah.com/article/egyptian-women-captivated-by-josephs-beauty-cut-their-hands-slicing-citrons" TargetMode="External"/><Relationship Id="rId76" Type="http://schemas.openxmlformats.org/officeDocument/2006/relationships/hyperlink" Target="https://www.academia.edu/34900303/Bildungsroman_Elements_in_Surat_Yusuf" TargetMode="External"/><Relationship Id="rId97" Type="http://schemas.openxmlformats.org/officeDocument/2006/relationships/hyperlink" Target="https://www.alhakam.org/the-saga-of-joseph-part-iii-a-comparative-study-of-prophet-josephs-story-in-genesis-ch-37-50-and-the-quranic-unveiling/" TargetMode="External"/><Relationship Id="rId120" Type="http://schemas.openxmlformats.org/officeDocument/2006/relationships/hyperlink" Target="https://network.crcna.org/topic/church-strategy-mission/ecumenical-interfaith/joseph-bible-and-yusuf-islam-two-versions-or" TargetMode="External"/><Relationship Id="rId141" Type="http://schemas.openxmlformats.org/officeDocument/2006/relationships/hyperlink" Target="https://www.alhakam.org/the-saga-of-joseph-part-1-a-comparative-study-of-prophet-josephs-story-in-genesis-ch-37-50-and-the-holy-quran/" TargetMode="External"/><Relationship Id="rId7" Type="http://schemas.openxmlformats.org/officeDocument/2006/relationships/hyperlink" Target="https://network.crcna.org/topic/church-strategy-mission/ecumenical-interfaith/joseph-bible-and-yusuf-islam-two-versions-or" TargetMode="External"/><Relationship Id="rId162" Type="http://schemas.openxmlformats.org/officeDocument/2006/relationships/hyperlink" Target="https://network.crcna.org/topic/church-strategy-mission/ecumenical-interfaith/joseph-bible-and-yusuf-islam-two-versions-or" TargetMode="External"/><Relationship Id="rId183" Type="http://schemas.openxmlformats.org/officeDocument/2006/relationships/hyperlink" Target="https://www.alhakam.org/the-saga-of-joseph-part-1-a-comparative-study-of-prophet-josephs-story-in-genesis-ch-37-50-and-the-holy-quran/" TargetMode="External"/><Relationship Id="rId218" Type="http://schemas.openxmlformats.org/officeDocument/2006/relationships/hyperlink" Target="https://www.alhakam.org/the-saga-of-joseph-part-ii-a-comparative-study-of-prophet-josephs-story-in-genesis-ch-37-50-and-the-quran/" TargetMode="External"/><Relationship Id="rId239" Type="http://schemas.openxmlformats.org/officeDocument/2006/relationships/fontTable" Target="fontTable.xml"/><Relationship Id="rId24" Type="http://schemas.openxmlformats.org/officeDocument/2006/relationships/hyperlink" Target="https://www.call-to-monotheism.com/comparing_and_contrasting_the_qur_anic_and_biblical_perceptions_of_prophet_joseph__by_louay_fatoohi" TargetMode="External"/><Relationship Id="rId45" Type="http://schemas.openxmlformats.org/officeDocument/2006/relationships/hyperlink" Target="https://www.call-to-monotheism.com/comparing_and_contrasting_the_qur_anic_and_biblical_perceptions_of_prophet_joseph__by_louay_fatoohi" TargetMode="External"/><Relationship Id="rId66" Type="http://schemas.openxmlformats.org/officeDocument/2006/relationships/hyperlink" Target="https://www.alhakam.org/the-saga-of-joseph-part-ii-a-comparative-study-of-prophet-josephs-story-in-genesis-ch-37-50-and-the-quran/" TargetMode="External"/><Relationship Id="rId87" Type="http://schemas.openxmlformats.org/officeDocument/2006/relationships/hyperlink" Target="https://www.alhakam.org/the-saga-of-joseph-part-iii-a-comparative-study-of-prophet-josephs-story-in-genesis-ch-37-50-and-the-quranic-unveiling/" TargetMode="External"/><Relationship Id="rId110" Type="http://schemas.openxmlformats.org/officeDocument/2006/relationships/hyperlink" Target="https://www.call-to-monotheism.com/comparing_and_contrasting_the_qur_anic_and_biblical_perceptions_of_prophet_joseph__by_louay_fatoohi" TargetMode="External"/><Relationship Id="rId131" Type="http://schemas.openxmlformats.org/officeDocument/2006/relationships/hyperlink" Target="https://network.crcna.org/topic/church-strategy-mission/ecumenical-interfaith/joseph-bible-and-yusuf-islam-two-versions-or" TargetMode="External"/><Relationship Id="rId152" Type="http://schemas.openxmlformats.org/officeDocument/2006/relationships/hyperlink" Target="https://network.crcna.org/topic/church-strategy-mission/ecumenical-interfaith/joseph-bible-and-yusuf-islam-two-versions-or" TargetMode="External"/><Relationship Id="rId173" Type="http://schemas.openxmlformats.org/officeDocument/2006/relationships/hyperlink" Target="https://www.alhakam.org/the-saga-of-joseph-part-1-a-comparative-study-of-prophet-josephs-story-in-genesis-ch-37-50-and-the-holy-quran/" TargetMode="External"/><Relationship Id="rId194" Type="http://schemas.openxmlformats.org/officeDocument/2006/relationships/hyperlink" Target="https://www.alhakam.org/the-saga-of-joseph-part-iii-a-comparative-study-of-prophet-josephs-story-in-genesis-ch-37-50-and-the-quranic-unveiling/" TargetMode="External"/><Relationship Id="rId208" Type="http://schemas.openxmlformats.org/officeDocument/2006/relationships/hyperlink" Target="https://www.call-to-monotheism.com/comparing_and_contrasting_the_qur_anic_and_biblical_perceptions_of_prophet_joseph__by_louay_fatoohi" TargetMode="External"/><Relationship Id="rId229" Type="http://schemas.openxmlformats.org/officeDocument/2006/relationships/hyperlink" Target="https://www.alhakam.org/the-saga-of-joseph-part-ii-a-comparative-study-of-prophet-josephs-story-in-genesis-ch-37-50-and-the-quran/" TargetMode="External"/><Relationship Id="rId240" Type="http://schemas.openxmlformats.org/officeDocument/2006/relationships/theme" Target="theme/theme1.xml"/><Relationship Id="rId14" Type="http://schemas.openxmlformats.org/officeDocument/2006/relationships/hyperlink" Target="https://www.alhakam.org/the-saga-of-joseph-part-1-a-comparative-study-of-prophet-josephs-story-in-genesis-ch-37-50-and-the-holy-quran/" TargetMode="External"/><Relationship Id="rId35" Type="http://schemas.openxmlformats.org/officeDocument/2006/relationships/hyperlink" Target="https://www.alhakam.org/the-saga-of-joseph-part-1-a-comparative-study-of-prophet-josephs-story-in-genesis-ch-37-50-and-the-holy-quran/" TargetMode="External"/><Relationship Id="rId56" Type="http://schemas.openxmlformats.org/officeDocument/2006/relationships/hyperlink" Target="https://www.thetorah.com/article/egyptian-women-captivated-by-josephs-beauty-cut-their-hands-slicing-citrons" TargetMode="External"/><Relationship Id="rId77" Type="http://schemas.openxmlformats.org/officeDocument/2006/relationships/hyperlink" Target="https://www.alhakam.org/the-saga-of-joseph-part-ii-a-comparative-study-of-prophet-josephs-story-in-genesis-ch-37-50-and-the-quran/" TargetMode="External"/><Relationship Id="rId100" Type="http://schemas.openxmlformats.org/officeDocument/2006/relationships/hyperlink" Target="https://www.alhakam.org/the-saga-of-joseph-part-iii-a-comparative-study-of-prophet-josephs-story-in-genesis-ch-37-50-and-the-quranic-unveiling/" TargetMode="External"/><Relationship Id="rId8" Type="http://schemas.openxmlformats.org/officeDocument/2006/relationships/hyperlink" Target="https://www.alhakam.org/the-saga-of-joseph-part-1-a-comparative-study-of-prophet-josephs-story-in-genesis-ch-37-50-and-the-holy-quran/" TargetMode="External"/><Relationship Id="rId98" Type="http://schemas.openxmlformats.org/officeDocument/2006/relationships/hyperlink" Target="https://www.alhakam.org/the-saga-of-joseph-part-iii-a-comparative-study-of-prophet-josephs-story-in-genesis-ch-37-50-and-the-quranic-unveiling/" TargetMode="External"/><Relationship Id="rId121" Type="http://schemas.openxmlformats.org/officeDocument/2006/relationships/hyperlink" Target="https://network.crcna.org/topic/church-strategy-mission/ecumenical-interfaith/joseph-bible-and-yusuf-islam-two-versions-or" TargetMode="External"/><Relationship Id="rId142" Type="http://schemas.openxmlformats.org/officeDocument/2006/relationships/hyperlink" Target="https://www.alhakam.org/the-saga-of-joseph-part-ii-a-comparative-study-of-prophet-josephs-story-in-genesis-ch-37-50-and-the-quran/" TargetMode="External"/><Relationship Id="rId163" Type="http://schemas.openxmlformats.org/officeDocument/2006/relationships/hyperlink" Target="https://network.crcna.org/topic/church-strategy-mission/ecumenical-interfaith/joseph-bible-and-yusuf-islam-two-versions-or" TargetMode="External"/><Relationship Id="rId184" Type="http://schemas.openxmlformats.org/officeDocument/2006/relationships/hyperlink" Target="https://www.alhakam.org/the-saga-of-joseph-part-1-a-comparative-study-of-prophet-josephs-story-in-genesis-ch-37-50-and-the-holy-quran/" TargetMode="External"/><Relationship Id="rId219" Type="http://schemas.openxmlformats.org/officeDocument/2006/relationships/hyperlink" Target="https://www.alhakam.org/the-saga-of-joseph-part-ii-a-comparative-study-of-prophet-josephs-story-in-genesis-ch-37-50-and-the-quran/" TargetMode="External"/><Relationship Id="rId230" Type="http://schemas.openxmlformats.org/officeDocument/2006/relationships/hyperlink" Target="https://www.alhakam.org/the-saga-of-joseph-part-ii-a-comparative-study-of-prophet-josephs-story-in-genesis-ch-37-50-and-the-quran/" TargetMode="External"/><Relationship Id="rId25" Type="http://schemas.openxmlformats.org/officeDocument/2006/relationships/hyperlink" Target="https://www.alhakam.org/the-saga-of-joseph-part-1-a-comparative-study-of-prophet-josephs-story-in-genesis-ch-37-50-and-the-holy-quran/" TargetMode="External"/><Relationship Id="rId46" Type="http://schemas.openxmlformats.org/officeDocument/2006/relationships/hyperlink" Target="https://www.call-to-monotheism.com/comparing_and_contrasting_the_qur_anic_and_biblical_perceptions_of_prophet_joseph__by_louay_fatoohi" TargetMode="External"/><Relationship Id="rId67" Type="http://schemas.openxmlformats.org/officeDocument/2006/relationships/hyperlink" Target="https://www.alhakam.org/the-saga-of-joseph-part-ii-a-comparative-study-of-prophet-josephs-story-in-genesis-ch-37-50-and-the-quran/" TargetMode="External"/><Relationship Id="rId88" Type="http://schemas.openxmlformats.org/officeDocument/2006/relationships/hyperlink" Target="https://www.alhakam.org/the-saga-of-joseph-part-iii-a-comparative-study-of-prophet-josephs-story-in-genesis-ch-37-50-and-the-quranic-unveiling/" TargetMode="External"/><Relationship Id="rId111" Type="http://schemas.openxmlformats.org/officeDocument/2006/relationships/hyperlink" Target="https://www.alhakam.org/the-saga-of-joseph-part-iii-a-comparative-study-of-prophet-josephs-story-in-genesis-ch-37-50-and-the-quranic-unveiling/" TargetMode="External"/><Relationship Id="rId132" Type="http://schemas.openxmlformats.org/officeDocument/2006/relationships/hyperlink" Target="https://www.thetorah.com/article/egyptian-women-captivated-by-josephs-beauty-cut-their-hands-slicing-citrons" TargetMode="External"/><Relationship Id="rId153" Type="http://schemas.openxmlformats.org/officeDocument/2006/relationships/hyperlink" Target="https://www.alhakam.org/the-saga-of-joseph-part-ii-a-comparative-study-of-prophet-josephs-story-in-genesis-ch-37-50-and-the-quran/" TargetMode="External"/><Relationship Id="rId174" Type="http://schemas.openxmlformats.org/officeDocument/2006/relationships/hyperlink" Target="https://www.alhakam.org/the-saga-of-joseph-part-1-a-comparative-study-of-prophet-josephs-story-in-genesis-ch-37-50-and-the-holy-quran/" TargetMode="External"/><Relationship Id="rId195" Type="http://schemas.openxmlformats.org/officeDocument/2006/relationships/hyperlink" Target="https://www.alhakam.org/the-saga-of-joseph-part-iii-a-comparative-study-of-prophet-josephs-story-in-genesis-ch-37-50-and-the-quranic-unveiling/" TargetMode="External"/><Relationship Id="rId209" Type="http://schemas.openxmlformats.org/officeDocument/2006/relationships/hyperlink" Target="https://www.call-to-monotheism.com/comparing_and_contrasting_the_qur_anic_and_biblical_perceptions_of_prophet_joseph__by_louay_fatoohi" TargetMode="External"/><Relationship Id="rId190" Type="http://schemas.openxmlformats.org/officeDocument/2006/relationships/hyperlink" Target="https://www.alhakam.org/the-saga-of-joseph-part-iii-a-comparative-study-of-prophet-josephs-story-in-genesis-ch-37-50-and-the-quranic-unveiling/" TargetMode="External"/><Relationship Id="rId204" Type="http://schemas.openxmlformats.org/officeDocument/2006/relationships/hyperlink" Target="https://www.call-to-monotheism.com/comparing_and_contrasting_the_qur_anic_and_biblical_perceptions_of_prophet_joseph__by_louay_fatoohi" TargetMode="External"/><Relationship Id="rId220" Type="http://schemas.openxmlformats.org/officeDocument/2006/relationships/hyperlink" Target="https://www.alhakam.org/the-saga-of-joseph-part-ii-a-comparative-study-of-prophet-josephs-story-in-genesis-ch-37-50-and-the-quran/" TargetMode="External"/><Relationship Id="rId225" Type="http://schemas.openxmlformats.org/officeDocument/2006/relationships/hyperlink" Target="https://www.alhakam.org/the-saga-of-joseph-part-ii-a-comparative-study-of-prophet-josephs-story-in-genesis-ch-37-50-and-the-quran/" TargetMode="External"/><Relationship Id="rId15" Type="http://schemas.openxmlformats.org/officeDocument/2006/relationships/hyperlink" Target="https://www.alhakam.org/the-saga-of-joseph-part-1-a-comparative-study-of-prophet-josephs-story-in-genesis-ch-37-50-and-the-holy-quran/" TargetMode="External"/><Relationship Id="rId36" Type="http://schemas.openxmlformats.org/officeDocument/2006/relationships/hyperlink" Target="https://www.alhakam.org/the-saga-of-joseph-part-1-a-comparative-study-of-prophet-josephs-story-in-genesis-ch-37-50-and-the-holy-quran/" TargetMode="External"/><Relationship Id="rId57" Type="http://schemas.openxmlformats.org/officeDocument/2006/relationships/hyperlink" Target="https://www.thetorah.com/article/egyptian-women-captivated-by-josephs-beauty-cut-their-hands-slicing-citrons" TargetMode="External"/><Relationship Id="rId106" Type="http://schemas.openxmlformats.org/officeDocument/2006/relationships/hyperlink" Target="https://www.alhakam.org/the-saga-of-joseph-part-iii-a-comparative-study-of-prophet-josephs-story-in-genesis-ch-37-50-and-the-quranic-unveiling/" TargetMode="External"/><Relationship Id="rId127" Type="http://schemas.openxmlformats.org/officeDocument/2006/relationships/hyperlink" Target="https://www.alhakam.org/the-saga-of-joseph-part-ii-a-comparative-study-of-prophet-josephs-story-in-genesis-ch-37-50-and-the-quran/" TargetMode="External"/><Relationship Id="rId10" Type="http://schemas.openxmlformats.org/officeDocument/2006/relationships/hyperlink" Target="https://www.alhakam.org/the-saga-of-joseph-part-1-a-comparative-study-of-prophet-josephs-story-in-genesis-ch-37-50-and-the-holy-quran/" TargetMode="External"/><Relationship Id="rId31" Type="http://schemas.openxmlformats.org/officeDocument/2006/relationships/hyperlink" Target="https://www.call-to-monotheism.com/comparing_and_contrasting_the_qur_anic_and_biblical_perceptions_of_prophet_joseph__by_louay_fatoohi" TargetMode="External"/><Relationship Id="rId52" Type="http://schemas.openxmlformats.org/officeDocument/2006/relationships/hyperlink" Target="https://www.thetorah.com/article/egyptian-women-captivated-by-josephs-beauty-cut-their-hands-slicing-citrons" TargetMode="External"/><Relationship Id="rId73" Type="http://schemas.openxmlformats.org/officeDocument/2006/relationships/hyperlink" Target="https://www.thetorah.com/article/egyptian-women-captivated-by-josephs-beauty-cut-their-hands-slicing-citrons" TargetMode="External"/><Relationship Id="rId78" Type="http://schemas.openxmlformats.org/officeDocument/2006/relationships/hyperlink" Target="https://www.alhakam.org/the-saga-of-joseph-part-ii-a-comparative-study-of-prophet-josephs-story-in-genesis-ch-37-50-and-the-quran/" TargetMode="External"/><Relationship Id="rId94" Type="http://schemas.openxmlformats.org/officeDocument/2006/relationships/hyperlink" Target="https://www.call-to-monotheism.com/comparing_and_contrasting_the_qur_anic_and_biblical_perceptions_of_prophet_joseph__by_louay_fatoohi" TargetMode="External"/><Relationship Id="rId99" Type="http://schemas.openxmlformats.org/officeDocument/2006/relationships/hyperlink" Target="https://www.alhakam.org/the-saga-of-joseph-part-iii-a-comparative-study-of-prophet-josephs-story-in-genesis-ch-37-50-and-the-quranic-unveiling/" TargetMode="External"/><Relationship Id="rId101" Type="http://schemas.openxmlformats.org/officeDocument/2006/relationships/hyperlink" Target="https://www.alhakam.org/the-saga-of-joseph-part-iii-a-comparative-study-of-prophet-josephs-story-in-genesis-ch-37-50-and-the-quranic-unveiling/" TargetMode="External"/><Relationship Id="rId122" Type="http://schemas.openxmlformats.org/officeDocument/2006/relationships/hyperlink" Target="https://network.crcna.org/topic/church-strategy-mission/ecumenical-interfaith/joseph-bible-and-yusuf-islam-two-versions-or" TargetMode="External"/><Relationship Id="rId143" Type="http://schemas.openxmlformats.org/officeDocument/2006/relationships/hyperlink" Target="https://www.alhakam.org/the-saga-of-joseph-part-iii-a-comparative-study-of-prophet-josephs-story-in-genesis-ch-37-50-and-the-quranic-unveiling/" TargetMode="External"/><Relationship Id="rId148" Type="http://schemas.openxmlformats.org/officeDocument/2006/relationships/hyperlink" Target="https://www.thetorah.com/article/egyptian-women-captivated-by-josephs-beauty-cut-their-hands-slicing-citrons" TargetMode="External"/><Relationship Id="rId164" Type="http://schemas.openxmlformats.org/officeDocument/2006/relationships/hyperlink" Target="https://network.crcna.org/topic/church-strategy-mission/ecumenical-interfaith/joseph-bible-and-yusuf-islam-two-versions-or" TargetMode="External"/><Relationship Id="rId169" Type="http://schemas.openxmlformats.org/officeDocument/2006/relationships/hyperlink" Target="https://network.crcna.org/topic/church-strategy-mission/ecumenical-interfaith/joseph-bible-and-yusuf-islam-two-versions-or" TargetMode="External"/><Relationship Id="rId185" Type="http://schemas.openxmlformats.org/officeDocument/2006/relationships/hyperlink" Target="https://www.alhakam.org/the-saga-of-joseph-part-1-a-comparative-study-of-prophet-josephs-story-in-genesis-ch-37-50-and-the-holy-quran/" TargetMode="External"/><Relationship Id="rId4" Type="http://schemas.openxmlformats.org/officeDocument/2006/relationships/settings" Target="settings.xml"/><Relationship Id="rId9" Type="http://schemas.openxmlformats.org/officeDocument/2006/relationships/hyperlink" Target="https://www.alhakam.org/the-saga-of-joseph-part-iii-a-comparative-study-of-prophet-josephs-story-in-genesis-ch-37-50-and-the-quranic-unveiling/" TargetMode="External"/><Relationship Id="rId180" Type="http://schemas.openxmlformats.org/officeDocument/2006/relationships/hyperlink" Target="https://www.alhakam.org/the-saga-of-joseph-part-1-a-comparative-study-of-prophet-josephs-story-in-genesis-ch-37-50-and-the-holy-quran/" TargetMode="External"/><Relationship Id="rId210" Type="http://schemas.openxmlformats.org/officeDocument/2006/relationships/hyperlink" Target="https://www.call-to-monotheism.com/comparing_and_contrasting_the_qur_anic_and_biblical_perceptions_of_prophet_joseph__by_louay_fatoohi" TargetMode="External"/><Relationship Id="rId215" Type="http://schemas.openxmlformats.org/officeDocument/2006/relationships/hyperlink" Target="https://www.call-to-monotheism.com/comparing_and_contrasting_the_qur_anic_and_biblical_perceptions_of_prophet_joseph__by_louay_fatoohi" TargetMode="External"/><Relationship Id="rId236" Type="http://schemas.openxmlformats.org/officeDocument/2006/relationships/hyperlink" Target="https://www.thetorah.com/article/egyptian-women-captivated-by-josephs-beauty-cut-their-hands-slicing-citrons" TargetMode="External"/><Relationship Id="rId26" Type="http://schemas.openxmlformats.org/officeDocument/2006/relationships/hyperlink" Target="https://www.call-to-monotheism.com/comparing_and_contrasting_the_qur_anic_and_biblical_perceptions_of_prophet_joseph__by_louay_fatoohi" TargetMode="External"/><Relationship Id="rId231" Type="http://schemas.openxmlformats.org/officeDocument/2006/relationships/hyperlink" Target="https://www.alhakam.org/the-saga-of-joseph-part-ii-a-comparative-study-of-prophet-josephs-story-in-genesis-ch-37-50-and-the-quran/" TargetMode="External"/><Relationship Id="rId47" Type="http://schemas.openxmlformats.org/officeDocument/2006/relationships/hyperlink" Target="https://www.alhakam.org/the-saga-of-joseph-part-ii-a-comparative-study-of-prophet-josephs-story-in-genesis-ch-37-50-and-the-quran/" TargetMode="External"/><Relationship Id="rId68" Type="http://schemas.openxmlformats.org/officeDocument/2006/relationships/hyperlink" Target="https://www.alhakam.org/the-saga-of-joseph-part-ii-a-comparative-study-of-prophet-josephs-story-in-genesis-ch-37-50-and-the-quran/" TargetMode="External"/><Relationship Id="rId89" Type="http://schemas.openxmlformats.org/officeDocument/2006/relationships/hyperlink" Target="https://network.crcna.org/topic/church-strategy-mission/ecumenical-interfaith/joseph-bible-and-yusuf-islam-two-versions-or" TargetMode="External"/><Relationship Id="rId112" Type="http://schemas.openxmlformats.org/officeDocument/2006/relationships/hyperlink" Target="https://www.alhakam.org/the-saga-of-joseph-part-iii-a-comparative-study-of-prophet-josephs-story-in-genesis-ch-37-50-and-the-quranic-unveiling/" TargetMode="External"/><Relationship Id="rId133" Type="http://schemas.openxmlformats.org/officeDocument/2006/relationships/hyperlink" Target="https://www.alhakam.org/the-saga-of-joseph-part-ii-a-comparative-study-of-prophet-josephs-story-in-genesis-ch-37-50-and-the-quran/" TargetMode="External"/><Relationship Id="rId154" Type="http://schemas.openxmlformats.org/officeDocument/2006/relationships/hyperlink" Target="https://www.alhakam.org/the-saga-of-joseph-part-1-a-comparative-study-of-prophet-josephs-story-in-genesis-ch-37-50-and-the-holy-quran/" TargetMode="External"/><Relationship Id="rId175" Type="http://schemas.openxmlformats.org/officeDocument/2006/relationships/hyperlink" Target="https://www.alhakam.org/the-saga-of-joseph-part-1-a-comparative-study-of-prophet-josephs-story-in-genesis-ch-37-50-and-the-holy-quran/" TargetMode="External"/><Relationship Id="rId196" Type="http://schemas.openxmlformats.org/officeDocument/2006/relationships/hyperlink" Target="https://www.alhakam.org/the-saga-of-joseph-part-iii-a-comparative-study-of-prophet-josephs-story-in-genesis-ch-37-50-and-the-quranic-unveiling/" TargetMode="External"/><Relationship Id="rId200" Type="http://schemas.openxmlformats.org/officeDocument/2006/relationships/hyperlink" Target="https://www.alhakam.org/the-saga-of-joseph-part-iii-a-comparative-study-of-prophet-josephs-story-in-genesis-ch-37-50-and-the-quranic-unveiling/" TargetMode="External"/><Relationship Id="rId16" Type="http://schemas.openxmlformats.org/officeDocument/2006/relationships/hyperlink" Target="https://www.alhakam.org/the-saga-of-joseph-part-1-a-comparative-study-of-prophet-josephs-story-in-genesis-ch-37-50-and-the-holy-quran/" TargetMode="External"/><Relationship Id="rId221" Type="http://schemas.openxmlformats.org/officeDocument/2006/relationships/hyperlink" Target="https://www.alhakam.org/the-saga-of-joseph-part-ii-a-comparative-study-of-prophet-josephs-story-in-genesis-ch-37-50-and-the-quran/" TargetMode="External"/><Relationship Id="rId37" Type="http://schemas.openxmlformats.org/officeDocument/2006/relationships/hyperlink" Target="https://www.alhakam.org/the-saga-of-joseph-part-1-a-comparative-study-of-prophet-josephs-story-in-genesis-ch-37-50-and-the-holy-quran/" TargetMode="External"/><Relationship Id="rId58" Type="http://schemas.openxmlformats.org/officeDocument/2006/relationships/hyperlink" Target="https://www.alhakam.org/the-saga-of-joseph-part-ii-a-comparative-study-of-prophet-josephs-story-in-genesis-ch-37-50-and-the-quran/" TargetMode="External"/><Relationship Id="rId79" Type="http://schemas.openxmlformats.org/officeDocument/2006/relationships/hyperlink" Target="https://www.alhakam.org/the-saga-of-joseph-part-ii-a-comparative-study-of-prophet-josephs-story-in-genesis-ch-37-50-and-the-quran/" TargetMode="External"/><Relationship Id="rId102" Type="http://schemas.openxmlformats.org/officeDocument/2006/relationships/hyperlink" Target="https://www.alhakam.org/the-saga-of-joseph-part-iii-a-comparative-study-of-prophet-josephs-story-in-genesis-ch-37-50-and-the-quranic-unveiling/" TargetMode="External"/><Relationship Id="rId123" Type="http://schemas.openxmlformats.org/officeDocument/2006/relationships/hyperlink" Target="https://www.call-to-monotheism.com/comparing_and_contrasting_the_qur_anic_and_biblical_perceptions_of_prophet_joseph__by_louay_fatoohi" TargetMode="External"/><Relationship Id="rId144" Type="http://schemas.openxmlformats.org/officeDocument/2006/relationships/hyperlink" Target="https://www.call-to-monotheism.com/comparing_and_contrasting_the_qur_anic_and_biblical_perceptions_of_prophet_joseph__by_louay_fatoohi" TargetMode="External"/><Relationship Id="rId90" Type="http://schemas.openxmlformats.org/officeDocument/2006/relationships/hyperlink" Target="https://www.alhakam.org/the-saga-of-joseph-part-iii-a-comparative-study-of-prophet-josephs-story-in-genesis-ch-37-50-and-the-quranic-unveiling/" TargetMode="External"/><Relationship Id="rId165" Type="http://schemas.openxmlformats.org/officeDocument/2006/relationships/hyperlink" Target="https://network.crcna.org/topic/church-strategy-mission/ecumenical-interfaith/joseph-bible-and-yusuf-islam-two-versions-or" TargetMode="External"/><Relationship Id="rId186" Type="http://schemas.openxmlformats.org/officeDocument/2006/relationships/hyperlink" Target="https://www.alhakam.org/the-saga-of-joseph-part-iii-a-comparative-study-of-prophet-josephs-story-in-genesis-ch-37-50-and-the-quranic-unveiling/" TargetMode="External"/><Relationship Id="rId211" Type="http://schemas.openxmlformats.org/officeDocument/2006/relationships/hyperlink" Target="https://www.call-to-monotheism.com/comparing_and_contrasting_the_qur_anic_and_biblical_perceptions_of_prophet_joseph__by_louay_fatoohi" TargetMode="External"/><Relationship Id="rId232" Type="http://schemas.openxmlformats.org/officeDocument/2006/relationships/hyperlink" Target="https://www.thetorah.com/article/egyptian-women-captivated-by-josephs-beauty-cut-their-hands-slicing-citrons" TargetMode="External"/><Relationship Id="rId27" Type="http://schemas.openxmlformats.org/officeDocument/2006/relationships/hyperlink" Target="https://www.alhakam.org/the-saga-of-joseph-part-1-a-comparative-study-of-prophet-josephs-story-in-genesis-ch-37-50-and-the-holy-quran/" TargetMode="External"/><Relationship Id="rId48" Type="http://schemas.openxmlformats.org/officeDocument/2006/relationships/hyperlink" Target="https://www.alhakam.org/the-saga-of-joseph-part-1-a-comparative-study-of-prophet-josephs-story-in-genesis-ch-37-50-and-the-holy-quran/" TargetMode="External"/><Relationship Id="rId69" Type="http://schemas.openxmlformats.org/officeDocument/2006/relationships/hyperlink" Target="https://www.alhakam.org/the-saga-of-joseph-part-ii-a-comparative-study-of-prophet-josephs-story-in-genesis-ch-37-50-and-the-quran/" TargetMode="External"/><Relationship Id="rId113" Type="http://schemas.openxmlformats.org/officeDocument/2006/relationships/hyperlink" Target="https://network.crcna.org/topic/church-strategy-mission/ecumenical-interfaith/joseph-bible-and-yusuf-islam-two-versions-or" TargetMode="External"/><Relationship Id="rId134" Type="http://schemas.openxmlformats.org/officeDocument/2006/relationships/hyperlink" Target="https://www.call-to-monotheism.com/comparing_and_contrasting_the_qur_anic_and_biblical_perceptions_of_prophet_joseph__by_louay_fatoohi" TargetMode="External"/><Relationship Id="rId80" Type="http://schemas.openxmlformats.org/officeDocument/2006/relationships/hyperlink" Target="https://www.alhakam.org/the-saga-of-joseph-part-ii-a-comparative-study-of-prophet-josephs-story-in-genesis-ch-37-50-and-the-quran/" TargetMode="External"/><Relationship Id="rId155" Type="http://schemas.openxmlformats.org/officeDocument/2006/relationships/hyperlink" Target="https://www.alhakam.org/the-saga-of-joseph-part-iii-a-comparative-study-of-prophet-josephs-story-in-genesis-ch-37-50-and-the-quranic-unveiling/" TargetMode="External"/><Relationship Id="rId176" Type="http://schemas.openxmlformats.org/officeDocument/2006/relationships/hyperlink" Target="https://www.alhakam.org/the-saga-of-joseph-part-1-a-comparative-study-of-prophet-josephs-story-in-genesis-ch-37-50-and-the-holy-quran/" TargetMode="External"/><Relationship Id="rId197" Type="http://schemas.openxmlformats.org/officeDocument/2006/relationships/hyperlink" Target="https://www.alhakam.org/the-saga-of-joseph-part-iii-a-comparative-study-of-prophet-josephs-story-in-genesis-ch-37-50-and-the-quranic-unveiling/" TargetMode="External"/><Relationship Id="rId201" Type="http://schemas.openxmlformats.org/officeDocument/2006/relationships/hyperlink" Target="https://www.call-to-monotheism.com/comparing_and_contrasting_the_qur_anic_and_biblical_perceptions_of_prophet_joseph__by_louay_fatoohi" TargetMode="External"/><Relationship Id="rId222" Type="http://schemas.openxmlformats.org/officeDocument/2006/relationships/hyperlink" Target="https://www.alhakam.org/the-saga-of-joseph-part-ii-a-comparative-study-of-prophet-josephs-story-in-genesis-ch-37-50-and-the-quran/" TargetMode="External"/><Relationship Id="rId17" Type="http://schemas.openxmlformats.org/officeDocument/2006/relationships/hyperlink" Target="https://www.alhakam.org/the-saga-of-joseph-part-1-a-comparative-study-of-prophet-josephs-story-in-genesis-ch-37-50-and-the-holy-quran/" TargetMode="External"/><Relationship Id="rId38" Type="http://schemas.openxmlformats.org/officeDocument/2006/relationships/hyperlink" Target="https://www.call-to-monotheism.com/comparing_and_contrasting_the_qur_anic_and_biblical_perceptions_of_prophet_joseph__by_louay_fatoohi" TargetMode="External"/><Relationship Id="rId59" Type="http://schemas.openxmlformats.org/officeDocument/2006/relationships/hyperlink" Target="https://www.alhakam.org/the-saga-of-joseph-part-ii-a-comparative-study-of-prophet-josephs-story-in-genesis-ch-37-50-and-the-quran/" TargetMode="External"/><Relationship Id="rId103" Type="http://schemas.openxmlformats.org/officeDocument/2006/relationships/hyperlink" Target="https://www.alhakam.org/the-saga-of-joseph-part-iii-a-comparative-study-of-prophet-josephs-story-in-genesis-ch-37-50-and-the-quranic-unveiling/" TargetMode="External"/><Relationship Id="rId124" Type="http://schemas.openxmlformats.org/officeDocument/2006/relationships/hyperlink" Target="https://www.alhakam.org/the-saga-of-joseph-part-1-a-comparative-study-of-prophet-josephs-story-in-genesis-ch-37-50-and-the-holy-quran/" TargetMode="External"/><Relationship Id="rId70" Type="http://schemas.openxmlformats.org/officeDocument/2006/relationships/hyperlink" Target="https://www.alhakam.org/the-saga-of-joseph-part-1-a-comparative-study-of-prophet-josephs-story-in-genesis-ch-37-50-and-the-holy-quran/" TargetMode="External"/><Relationship Id="rId91" Type="http://schemas.openxmlformats.org/officeDocument/2006/relationships/hyperlink" Target="https://www.alhakam.org/the-saga-of-joseph-part-iii-a-comparative-study-of-prophet-josephs-story-in-genesis-ch-37-50-and-the-quranic-unveiling/" TargetMode="External"/><Relationship Id="rId145" Type="http://schemas.openxmlformats.org/officeDocument/2006/relationships/hyperlink" Target="https://www.call-to-monotheism.com/comparing_and_contrasting_the_qur_anic_and_biblical_perceptions_of_prophet_joseph__by_louay_fatoohi" TargetMode="External"/><Relationship Id="rId166" Type="http://schemas.openxmlformats.org/officeDocument/2006/relationships/hyperlink" Target="https://network.crcna.org/topic/church-strategy-mission/ecumenical-interfaith/joseph-bible-and-yusuf-islam-two-versions-or" TargetMode="External"/><Relationship Id="rId187" Type="http://schemas.openxmlformats.org/officeDocument/2006/relationships/hyperlink" Target="https://www.alhakam.org/the-saga-of-joseph-part-iii-a-comparative-study-of-prophet-josephs-story-in-genesis-ch-37-50-and-the-quranic-unveiling/" TargetMode="External"/><Relationship Id="rId1" Type="http://schemas.openxmlformats.org/officeDocument/2006/relationships/numbering" Target="numbering.xml"/><Relationship Id="rId212" Type="http://schemas.openxmlformats.org/officeDocument/2006/relationships/hyperlink" Target="https://www.call-to-monotheism.com/comparing_and_contrasting_the_qur_anic_and_biblical_perceptions_of_prophet_joseph__by_louay_fatoohi" TargetMode="External"/><Relationship Id="rId233" Type="http://schemas.openxmlformats.org/officeDocument/2006/relationships/hyperlink" Target="https://www.thetorah.com/article/egyptian-women-captivated-by-josephs-beauty-cut-their-hands-slicing-citrons" TargetMode="External"/><Relationship Id="rId28" Type="http://schemas.openxmlformats.org/officeDocument/2006/relationships/hyperlink" Target="https://www.alhakam.org/the-saga-of-joseph-part-1-a-comparative-study-of-prophet-josephs-story-in-genesis-ch-37-50-and-the-holy-quran/" TargetMode="External"/><Relationship Id="rId49" Type="http://schemas.openxmlformats.org/officeDocument/2006/relationships/hyperlink" Target="https://www.alhakam.org/the-saga-of-joseph-part-ii-a-comparative-study-of-prophet-josephs-story-in-genesis-ch-37-50-and-the-quran/" TargetMode="External"/><Relationship Id="rId114" Type="http://schemas.openxmlformats.org/officeDocument/2006/relationships/hyperlink" Target="https://www.alhakam.org/the-saga-of-joseph-part-iii-a-comparative-study-of-prophet-josephs-story-in-genesis-ch-37-50-and-the-quranic-unveiling/" TargetMode="External"/><Relationship Id="rId60" Type="http://schemas.openxmlformats.org/officeDocument/2006/relationships/hyperlink" Target="https://www.alhakam.org/the-saga-of-joseph-part-ii-a-comparative-study-of-prophet-josephs-story-in-genesis-ch-37-50-and-the-quran/" TargetMode="External"/><Relationship Id="rId81" Type="http://schemas.openxmlformats.org/officeDocument/2006/relationships/hyperlink" Target="https://network.crcna.org/topic/church-strategy-mission/ecumenical-interfaith/joseph-bible-and-yusuf-islam-two-versions-or" TargetMode="External"/><Relationship Id="rId135" Type="http://schemas.openxmlformats.org/officeDocument/2006/relationships/hyperlink" Target="https://www.call-to-monotheism.com/comparing_and_contrasting_the_qur_anic_and_biblical_perceptions_of_prophet_joseph__by_louay_fatoohi" TargetMode="External"/><Relationship Id="rId156" Type="http://schemas.openxmlformats.org/officeDocument/2006/relationships/hyperlink" Target="https://network.crcna.org/topic/church-strategy-mission/ecumenical-interfaith/joseph-bible-and-yusuf-islam-two-versions-or" TargetMode="External"/><Relationship Id="rId177" Type="http://schemas.openxmlformats.org/officeDocument/2006/relationships/hyperlink" Target="https://www.alhakam.org/the-saga-of-joseph-part-1-a-comparative-study-of-prophet-josephs-story-in-genesis-ch-37-50-and-the-holy-quran/" TargetMode="External"/><Relationship Id="rId198" Type="http://schemas.openxmlformats.org/officeDocument/2006/relationships/hyperlink" Target="https://www.alhakam.org/the-saga-of-joseph-part-iii-a-comparative-study-of-prophet-josephs-story-in-genesis-ch-37-50-and-the-quranic-unveiling/" TargetMode="External"/><Relationship Id="rId202" Type="http://schemas.openxmlformats.org/officeDocument/2006/relationships/hyperlink" Target="https://www.call-to-monotheism.com/comparing_and_contrasting_the_qur_anic_and_biblical_perceptions_of_prophet_joseph__by_louay_fatoohi" TargetMode="External"/><Relationship Id="rId223" Type="http://schemas.openxmlformats.org/officeDocument/2006/relationships/hyperlink" Target="https://www.alhakam.org/the-saga-of-joseph-part-ii-a-comparative-study-of-prophet-josephs-story-in-genesis-ch-37-50-and-the-quran/" TargetMode="External"/><Relationship Id="rId18" Type="http://schemas.openxmlformats.org/officeDocument/2006/relationships/hyperlink" Target="https://www.alhakam.org/the-saga-of-joseph-part-1-a-comparative-study-of-prophet-josephs-story-in-genesis-ch-37-50-and-the-holy-quran/" TargetMode="External"/><Relationship Id="rId39" Type="http://schemas.openxmlformats.org/officeDocument/2006/relationships/hyperlink" Target="https://www.call-to-monotheism.com/comparing_and_contrasting_the_qur_anic_and_biblical_perceptions_of_prophet_joseph__by_louay_fatoohi" TargetMode="External"/><Relationship Id="rId50" Type="http://schemas.openxmlformats.org/officeDocument/2006/relationships/hyperlink" Target="https://www.alhakam.org/the-saga-of-joseph-part-ii-a-comparative-study-of-prophet-josephs-story-in-genesis-ch-37-50-and-the-quran/" TargetMode="External"/><Relationship Id="rId104" Type="http://schemas.openxmlformats.org/officeDocument/2006/relationships/hyperlink" Target="https://www.alhakam.org/the-saga-of-joseph-part-iii-a-comparative-study-of-prophet-josephs-story-in-genesis-ch-37-50-and-the-quranic-unveiling/" TargetMode="External"/><Relationship Id="rId125" Type="http://schemas.openxmlformats.org/officeDocument/2006/relationships/hyperlink" Target="https://www.alhakam.org/the-saga-of-joseph-part-iii-a-comparative-study-of-prophet-josephs-story-in-genesis-ch-37-50-and-the-quranic-unveiling/" TargetMode="External"/><Relationship Id="rId146" Type="http://schemas.openxmlformats.org/officeDocument/2006/relationships/hyperlink" Target="https://www.call-to-monotheism.com/comparing_and_contrasting_the_qur_anic_and_biblical_perceptions_of_prophet_joseph__by_louay_fatoohi" TargetMode="External"/><Relationship Id="rId167" Type="http://schemas.openxmlformats.org/officeDocument/2006/relationships/hyperlink" Target="https://network.crcna.org/topic/church-strategy-mission/ecumenical-interfaith/joseph-bible-and-yusuf-islam-two-versions-or" TargetMode="External"/><Relationship Id="rId188" Type="http://schemas.openxmlformats.org/officeDocument/2006/relationships/hyperlink" Target="https://www.alhakam.org/the-saga-of-joseph-part-iii-a-comparative-study-of-prophet-josephs-story-in-genesis-ch-37-50-and-the-quranic-unveiling/" TargetMode="External"/><Relationship Id="rId71" Type="http://schemas.openxmlformats.org/officeDocument/2006/relationships/hyperlink" Target="https://www.alhakam.org/the-saga-of-joseph-part-ii-a-comparative-study-of-prophet-josephs-story-in-genesis-ch-37-50-and-the-quran/" TargetMode="External"/><Relationship Id="rId92" Type="http://schemas.openxmlformats.org/officeDocument/2006/relationships/hyperlink" Target="https://www.call-to-monotheism.com/comparing_and_contrasting_the_qur_anic_and_biblical_perceptions_of_prophet_joseph__by_louay_fatoohi" TargetMode="External"/><Relationship Id="rId213" Type="http://schemas.openxmlformats.org/officeDocument/2006/relationships/hyperlink" Target="https://www.call-to-monotheism.com/comparing_and_contrasting_the_qur_anic_and_biblical_perceptions_of_prophet_joseph__by_louay_fatoohi" TargetMode="External"/><Relationship Id="rId234" Type="http://schemas.openxmlformats.org/officeDocument/2006/relationships/hyperlink" Target="https://www.thetorah.com/article/egyptian-women-captivated-by-josephs-beauty-cut-their-hands-slicing-citrons" TargetMode="External"/><Relationship Id="rId2" Type="http://schemas.openxmlformats.org/officeDocument/2006/relationships/styles" Target="styles.xml"/><Relationship Id="rId29" Type="http://schemas.openxmlformats.org/officeDocument/2006/relationships/hyperlink" Target="https://www.alhakam.org/the-saga-of-joseph-part-1-a-comparative-study-of-prophet-josephs-story-in-genesis-ch-37-50-and-the-holy-quran/" TargetMode="External"/><Relationship Id="rId40" Type="http://schemas.openxmlformats.org/officeDocument/2006/relationships/hyperlink" Target="https://www.call-to-monotheism.com/comparing_and_contrasting_the_qur_anic_and_biblical_perceptions_of_prophet_joseph__by_louay_fatoohi" TargetMode="External"/><Relationship Id="rId115" Type="http://schemas.openxmlformats.org/officeDocument/2006/relationships/hyperlink" Target="https://network.crcna.org/topic/church-strategy-mission/ecumenical-interfaith/joseph-bible-and-yusuf-islam-two-versions-or" TargetMode="External"/><Relationship Id="rId136" Type="http://schemas.openxmlformats.org/officeDocument/2006/relationships/hyperlink" Target="https://www.alhakam.org/the-saga-of-joseph-part-1-a-comparative-study-of-prophet-josephs-story-in-genesis-ch-37-50-and-the-holy-quran/" TargetMode="External"/><Relationship Id="rId157" Type="http://schemas.openxmlformats.org/officeDocument/2006/relationships/hyperlink" Target="https://network.crcna.org/topic/church-strategy-mission/ecumenical-interfaith/joseph-bible-and-yusuf-islam-two-versions-or" TargetMode="External"/><Relationship Id="rId178" Type="http://schemas.openxmlformats.org/officeDocument/2006/relationships/hyperlink" Target="https://www.alhakam.org/the-saga-of-joseph-part-1-a-comparative-study-of-prophet-josephs-story-in-genesis-ch-37-50-and-the-holy-quran/" TargetMode="External"/><Relationship Id="rId61" Type="http://schemas.openxmlformats.org/officeDocument/2006/relationships/hyperlink" Target="https://www.alhakam.org/the-saga-of-joseph-part-ii-a-comparative-study-of-prophet-josephs-story-in-genesis-ch-37-50-and-the-quran/" TargetMode="External"/><Relationship Id="rId82" Type="http://schemas.openxmlformats.org/officeDocument/2006/relationships/hyperlink" Target="https://network.crcna.org/topic/church-strategy-mission/ecumenical-interfaith/joseph-bible-and-yusuf-islam-two-versions-or" TargetMode="External"/><Relationship Id="rId199" Type="http://schemas.openxmlformats.org/officeDocument/2006/relationships/hyperlink" Target="https://www.alhakam.org/the-saga-of-joseph-part-iii-a-comparative-study-of-prophet-josephs-story-in-genesis-ch-37-50-and-the-quranic-unveiling/" TargetMode="External"/><Relationship Id="rId203" Type="http://schemas.openxmlformats.org/officeDocument/2006/relationships/hyperlink" Target="https://www.call-to-monotheism.com/comparing_and_contrasting_the_qur_anic_and_biblical_perceptions_of_prophet_joseph__by_louay_fatoohi" TargetMode="External"/><Relationship Id="rId19" Type="http://schemas.openxmlformats.org/officeDocument/2006/relationships/hyperlink" Target="https://www.call-to-monotheism.com/comparing_and_contrasting_the_qur_anic_and_biblical_perceptions_of_prophet_joseph__by_louay_fatoohi" TargetMode="External"/><Relationship Id="rId224" Type="http://schemas.openxmlformats.org/officeDocument/2006/relationships/hyperlink" Target="https://www.alhakam.org/the-saga-of-joseph-part-ii-a-comparative-study-of-prophet-josephs-story-in-genesis-ch-37-50-and-the-quran/" TargetMode="External"/><Relationship Id="rId30" Type="http://schemas.openxmlformats.org/officeDocument/2006/relationships/hyperlink" Target="https://www.call-to-monotheism.com/comparing_and_contrasting_the_qur_anic_and_biblical_perceptions_of_prophet_joseph__by_louay_fatoohi" TargetMode="External"/><Relationship Id="rId105" Type="http://schemas.openxmlformats.org/officeDocument/2006/relationships/hyperlink" Target="https://www.alhakam.org/the-saga-of-joseph-part-iii-a-comparative-study-of-prophet-josephs-story-in-genesis-ch-37-50-and-the-quranic-unveiling/" TargetMode="External"/><Relationship Id="rId126" Type="http://schemas.openxmlformats.org/officeDocument/2006/relationships/hyperlink" Target="https://www.academia.edu/34900303/Bildungsroman_Elements_in_Surat_Yusuf" TargetMode="External"/><Relationship Id="rId147" Type="http://schemas.openxmlformats.org/officeDocument/2006/relationships/hyperlink" Target="https://www.thetorah.com/article/egyptian-women-captivated-by-josephs-beauty-cut-their-hands-slicing-citrons" TargetMode="External"/><Relationship Id="rId168" Type="http://schemas.openxmlformats.org/officeDocument/2006/relationships/hyperlink" Target="https://network.crcna.org/topic/church-strategy-mission/ecumenical-interfaith/joseph-bible-and-yusuf-islam-two-versions-or" TargetMode="External"/><Relationship Id="rId51" Type="http://schemas.openxmlformats.org/officeDocument/2006/relationships/hyperlink" Target="https://www.thetorah.com/article/egyptian-women-captivated-by-josephs-beauty-cut-their-hands-slicing-citrons" TargetMode="External"/><Relationship Id="rId72" Type="http://schemas.openxmlformats.org/officeDocument/2006/relationships/hyperlink" Target="https://www.thetorah.com/article/egyptian-women-captivated-by-josephs-beauty-cut-their-hands-slicing-citrons" TargetMode="External"/><Relationship Id="rId93" Type="http://schemas.openxmlformats.org/officeDocument/2006/relationships/hyperlink" Target="https://www.call-to-monotheism.com/comparing_and_contrasting_the_qur_anic_and_biblical_perceptions_of_prophet_joseph__by_louay_fatoohi" TargetMode="External"/><Relationship Id="rId189" Type="http://schemas.openxmlformats.org/officeDocument/2006/relationships/hyperlink" Target="https://www.alhakam.org/the-saga-of-joseph-part-iii-a-comparative-study-of-prophet-josephs-story-in-genesis-ch-37-50-and-the-quranic-unveiling/" TargetMode="External"/><Relationship Id="rId3" Type="http://schemas.microsoft.com/office/2007/relationships/stylesWithEffects" Target="stylesWithEffects.xml"/><Relationship Id="rId214" Type="http://schemas.openxmlformats.org/officeDocument/2006/relationships/hyperlink" Target="https://www.call-to-monotheism.com/comparing_and_contrasting_the_qur_anic_and_biblical_perceptions_of_prophet_joseph__by_louay_fatoohi" TargetMode="External"/><Relationship Id="rId235" Type="http://schemas.openxmlformats.org/officeDocument/2006/relationships/hyperlink" Target="https://www.thetorah.com/article/egyptian-women-captivated-by-josephs-beauty-cut-their-hands-slicing-citrons" TargetMode="External"/><Relationship Id="rId116" Type="http://schemas.openxmlformats.org/officeDocument/2006/relationships/hyperlink" Target="https://network.crcna.org/topic/church-strategy-mission/ecumenical-interfaith/joseph-bible-and-yusuf-islam-two-versions-or" TargetMode="External"/><Relationship Id="rId137" Type="http://schemas.openxmlformats.org/officeDocument/2006/relationships/hyperlink" Target="https://www.alhakam.org/the-saga-of-joseph-part-1-a-comparative-study-of-prophet-josephs-story-in-genesis-ch-37-50-and-the-holy-quran/" TargetMode="External"/><Relationship Id="rId158" Type="http://schemas.openxmlformats.org/officeDocument/2006/relationships/hyperlink" Target="https://network.crcna.org/topic/church-strategy-mission/ecumenical-interfaith/joseph-bible-and-yusuf-islam-two-versions-or" TargetMode="External"/><Relationship Id="rId20" Type="http://schemas.openxmlformats.org/officeDocument/2006/relationships/hyperlink" Target="https://www.call-to-monotheism.com/comparing_and_contrasting_the_qur_anic_and_biblical_perceptions_of_prophet_joseph__by_louay_fatoohi" TargetMode="External"/><Relationship Id="rId41" Type="http://schemas.openxmlformats.org/officeDocument/2006/relationships/hyperlink" Target="https://www.alhakam.org/the-saga-of-joseph-part-1-a-comparative-study-of-prophet-josephs-story-in-genesis-ch-37-50-and-the-holy-quran/" TargetMode="External"/><Relationship Id="rId62" Type="http://schemas.openxmlformats.org/officeDocument/2006/relationships/hyperlink" Target="https://www.alhakam.org/the-saga-of-joseph-part-ii-a-comparative-study-of-prophet-josephs-story-in-genesis-ch-37-50-and-the-quran/" TargetMode="External"/><Relationship Id="rId83" Type="http://schemas.openxmlformats.org/officeDocument/2006/relationships/hyperlink" Target="https://network.crcna.org/topic/church-strategy-mission/ecumenical-interfaith/joseph-bible-and-yusuf-islam-two-versions-or" TargetMode="External"/><Relationship Id="rId179" Type="http://schemas.openxmlformats.org/officeDocument/2006/relationships/hyperlink" Target="https://www.alhakam.org/the-saga-of-joseph-part-1-a-comparative-study-of-prophet-josephs-story-in-genesis-ch-37-50-and-the-holy-qur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28</Pages>
  <Words>21496</Words>
  <Characters>122530</Characters>
  <Application>Microsoft Office Word</Application>
  <DocSecurity>0</DocSecurity>
  <Lines>1021</Lines>
  <Paragraphs>287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3</cp:revision>
  <dcterms:created xsi:type="dcterms:W3CDTF">2025-09-13T15:56:00Z</dcterms:created>
  <dcterms:modified xsi:type="dcterms:W3CDTF">2025-09-13T16:06:00Z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