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6BF4" w:rsidRDefault="009E1EC3">
      <w:pPr>
        <w:pStyle w:val="Heading1"/>
        <w:rPr>
          <w:i/>
          <w:iCs/>
        </w:rPr>
      </w:pPr>
      <w:bookmarkStart w:id="0" w:name="header"/>
      <w:bookmarkStart w:id="1" w:name="Xea0c5c8d675e3defddab955e21136a42bc80ff7"/>
      <w:bookmarkStart w:id="2" w:name="content"/>
      <w:bookmarkEnd w:id="0"/>
      <w:r>
        <w:t xml:space="preserve">Summary of Bart D. Ehrman’s </w:t>
      </w:r>
      <w:r>
        <w:rPr>
          <w:i/>
          <w:iCs/>
        </w:rPr>
        <w:t>How Jesus Became God</w:t>
      </w:r>
    </w:p>
    <w:p w:rsidR="009E1EC3" w:rsidRPr="009E1EC3" w:rsidRDefault="009E1EC3" w:rsidP="009E1EC3">
      <w:pPr>
        <w:pStyle w:val="BodyText"/>
      </w:pPr>
      <w:r>
        <w:t>Written and collected by Zia H Shah MD</w:t>
      </w:r>
    </w:p>
    <w:p w:rsidR="004E6BF4" w:rsidRDefault="009E1EC3">
      <w:pPr>
        <w:pStyle w:val="Heading2"/>
      </w:pPr>
      <w:bookmarkStart w:id="3" w:name="introduction"/>
      <w:r>
        <w:t>Introduction</w:t>
      </w:r>
    </w:p>
    <w:p w:rsidR="009E1EC3" w:rsidRPr="009E1EC3" w:rsidRDefault="009E1EC3" w:rsidP="009E1EC3">
      <w:pPr>
        <w:pStyle w:val="BodyText"/>
      </w:pPr>
      <w:r>
        <w:t xml:space="preserve">This article, in a way, could be considered a commentary of all the verses of the Quran that negate the divinity of Jesus, his literal </w:t>
      </w:r>
      <w:proofErr w:type="spellStart"/>
      <w:r>
        <w:t>sonship</w:t>
      </w:r>
      <w:proofErr w:type="spellEnd"/>
      <w:r>
        <w:t xml:space="preserve"> and trinity.</w:t>
      </w:r>
      <w:bookmarkStart w:id="4" w:name="_GoBack"/>
      <w:bookmarkEnd w:id="4"/>
    </w:p>
    <w:p w:rsidR="004E6BF4" w:rsidRDefault="009E1EC3">
      <w:pPr>
        <w:pStyle w:val="FirstParagraph"/>
      </w:pPr>
      <w:r>
        <w:t xml:space="preserve">Bart D. Ehrman’s </w:t>
      </w:r>
      <w:r>
        <w:rPr>
          <w:i/>
          <w:iCs/>
        </w:rPr>
        <w:t>How Jesus Became God: The Exaltation of a Jewish Preacher from Galilee</w:t>
      </w:r>
      <w:r>
        <w:t xml:space="preserve"> </w:t>
      </w:r>
      <w:r>
        <w:t xml:space="preserve">traces the historical development of Christian beliefs about Jesus’s divinity from Jesus’s lifetime up through the early Church councils. Ehrman, a New Testament historian, approaches the topic not as theology but as history: </w:t>
      </w:r>
      <w:r>
        <w:rPr>
          <w:b/>
          <w:bCs/>
        </w:rPr>
        <w:t>how</w:t>
      </w:r>
      <w:r>
        <w:t xml:space="preserve"> did a lowly Jewish apocaly</w:t>
      </w:r>
      <w:r>
        <w:t>ptic preacher executed by Rome come to be worshiped as God? The book proceeds chapter by chapter through the historical and cultural context, the New Testament evidence, and the ensuing theological debates. Ehrman’s thesis is that the idea of Jesus’s divin</w:t>
      </w:r>
      <w:r>
        <w:t xml:space="preserve">ity </w:t>
      </w:r>
      <w:r>
        <w:rPr>
          <w:b/>
          <w:bCs/>
        </w:rPr>
        <w:t>evolved over time</w:t>
      </w:r>
      <w:r>
        <w:t xml:space="preserve"> – it was not a claim Jesus himself unequivocally made, but a belief generated by his followers in the aftermath of his death, growing more exalted with each passing decade</w:t>
      </w:r>
      <w:hyperlink r:id="rId6" w:anchor=":~:text=Jesus%20was%20A%20lower,How%20did%20Jesus%20become%20God">
        <w:r>
          <w:rPr>
            <w:rStyle w:val="Hyperlink"/>
          </w:rPr>
          <w:t>[1]</w:t>
        </w:r>
      </w:hyperlink>
      <w:hyperlink r:id="rId7" w:anchor=":~:text=The%20traditional%20answer%20to%20this,compelling%20arguments%20in%20support%20of">
        <w:r>
          <w:rPr>
            <w:rStyle w:val="Hyperlink"/>
          </w:rPr>
          <w:t>[2]</w:t>
        </w:r>
      </w:hyperlink>
      <w:r>
        <w:t>. By the fourth century, this belief had transformed dramatically from its first-century origins</w:t>
      </w:r>
      <w:hyperlink r:id="rId8" w:anchor=":~:text=The%20claim%20at%20the%20heart,it%20did%20in%20the%20first">
        <w:r>
          <w:rPr>
            <w:rStyle w:val="Hyperlink"/>
          </w:rPr>
          <w:t>[3]</w:t>
        </w:r>
      </w:hyperlink>
      <w:r>
        <w:t>. In what follows, this summary reviews each chapter’s key arguments, evidence, and conclusions, then synthesizes the major themes and scholarly insights Ehrma</w:t>
      </w:r>
      <w:r>
        <w:t>n provides.</w:t>
      </w:r>
    </w:p>
    <w:p w:rsidR="004E6BF4" w:rsidRDefault="009E1EC3">
      <w:pPr>
        <w:pStyle w:val="Heading2"/>
      </w:pPr>
      <w:bookmarkStart w:id="5" w:name="Xba083f1962e3446847dafbbaa45fadb032a2f04"/>
      <w:bookmarkEnd w:id="3"/>
      <w:r>
        <w:t>Chapter 1: Divine Humans in Ancient Greece and Rome</w:t>
      </w:r>
    </w:p>
    <w:p w:rsidR="004E6BF4" w:rsidRDefault="009E1EC3">
      <w:pPr>
        <w:pStyle w:val="FirstParagraph"/>
      </w:pPr>
      <w:r>
        <w:t xml:space="preserve">In Chapter 1, Ehrman sets the stage by surveying how the divine and human realms were understood in the Greco-Roman world. </w:t>
      </w:r>
      <w:r>
        <w:rPr>
          <w:b/>
          <w:bCs/>
        </w:rPr>
        <w:t>Ancient people did not draw a strict line between gods and mortals</w:t>
      </w:r>
      <w:r>
        <w:t>. I</w:t>
      </w:r>
      <w:r>
        <w:t xml:space="preserve">nstead, they envisioned a </w:t>
      </w:r>
      <w:r>
        <w:rPr>
          <w:i/>
          <w:iCs/>
        </w:rPr>
        <w:t>continuum</w:t>
      </w:r>
      <w:r>
        <w:t xml:space="preserve"> or hierarchy of divine beings, semi-divine heroes, and extraordinary humans</w:t>
      </w:r>
      <w:hyperlink r:id="rId9" w:anchor=":~:text=with%20God,realm%20has%20only%20one%20level">
        <w:r>
          <w:rPr>
            <w:rStyle w:val="Hyperlink"/>
          </w:rPr>
          <w:t>[4]</w:t>
        </w:r>
      </w:hyperlink>
      <w:r>
        <w:t xml:space="preserve">. It was not uncommon in antiquity to believe that a human could become a god or that a god could temporarily appear as human. Ehrman vividly illustrates this porous boundary with the story of </w:t>
      </w:r>
      <w:r>
        <w:rPr>
          <w:b/>
          <w:bCs/>
        </w:rPr>
        <w:t>Apollonius of Tyana</w:t>
      </w:r>
      <w:r>
        <w:t>, a</w:t>
      </w:r>
      <w:r>
        <w:t xml:space="preserve"> first-century pagan holy man whose biography strikingly parallels Jesus’s. According to the account by Philostratus, Apollonius was miraculously born (his mother was visited by a heavenly figure announcing her child would be divine), performed miracles li</w:t>
      </w:r>
      <w:r>
        <w:t xml:space="preserve">ke healing the sick and raising the dead, and after his death </w:t>
      </w:r>
      <w:r>
        <w:rPr>
          <w:i/>
          <w:iCs/>
        </w:rPr>
        <w:t>appeared</w:t>
      </w:r>
      <w:r>
        <w:t xml:space="preserve"> to his followers to prove he still lived</w:t>
      </w:r>
      <w:hyperlink r:id="rId10" w:anchor=":~:text=Before%20he%20was%20born%2C%20his,He%20gathered%20a%20number%20of">
        <w:r>
          <w:rPr>
            <w:rStyle w:val="Hyperlink"/>
          </w:rPr>
          <w:t>[5]</w:t>
        </w:r>
      </w:hyperlink>
      <w:hyperlink r:id="rId11" w:anchor=":~:text=till%20this%20day,referring%20to%20a%20man%20named">
        <w:r>
          <w:rPr>
            <w:rStyle w:val="Hyperlink"/>
          </w:rPr>
          <w:t>[6]</w:t>
        </w:r>
      </w:hyperlink>
      <w:r>
        <w:t xml:space="preserve">. The reader is initially led to think this is Jesus, but Ehrman reveals it is </w:t>
      </w:r>
      <w:r>
        <w:rPr>
          <w:i/>
          <w:iCs/>
        </w:rPr>
        <w:t>Apollonius</w:t>
      </w:r>
      <w:r>
        <w:t xml:space="preserve">, whose devotees indeed revered him as a </w:t>
      </w:r>
      <w:r>
        <w:rPr>
          <w:b/>
          <w:bCs/>
        </w:rPr>
        <w:t>divine man</w:t>
      </w:r>
      <w:r>
        <w:t xml:space="preserve"> or </w:t>
      </w:r>
      <w:r>
        <w:rPr>
          <w:i/>
          <w:iCs/>
        </w:rPr>
        <w:t>son of God</w:t>
      </w:r>
      <w:hyperlink r:id="rId12" w:anchor=":~:text=miracle,by%20his%20later%20devotee%20Philostratus">
        <w:r>
          <w:rPr>
            <w:rStyle w:val="Hyperlink"/>
          </w:rPr>
          <w:t>[7]</w:t>
        </w:r>
      </w:hyperlink>
      <w:r>
        <w:t xml:space="preserve">. Apollonius, like Jesus, had posthumous appearances and a devoted following; in fact, some later Romans (including Emperor Caracalla) even </w:t>
      </w:r>
      <w:r>
        <w:rPr>
          <w:b/>
          <w:bCs/>
        </w:rPr>
        <w:t>worshiped Apollonius and d</w:t>
      </w:r>
      <w:r>
        <w:rPr>
          <w:b/>
          <w:bCs/>
        </w:rPr>
        <w:t>edicated shrines to him</w:t>
      </w:r>
      <w:r>
        <w:t>, treating him as a god</w:t>
      </w:r>
      <w:hyperlink r:id="rId13" w:anchor=":~:text=was%20awarded%20a%20holy%20shrine,also%20revered%20him%20as%20divine">
        <w:r>
          <w:rPr>
            <w:rStyle w:val="Hyperlink"/>
          </w:rPr>
          <w:t>[8</w:t>
        </w:r>
        <w:r>
          <w:rPr>
            <w:rStyle w:val="Hyperlink"/>
          </w:rPr>
          <w:t>]</w:t>
        </w:r>
      </w:hyperlink>
      <w:r>
        <w:t xml:space="preserve">. Ehrman’s point is that stories of humans being exalted to divine status were “in the air” in the Roman Empire – </w:t>
      </w:r>
      <w:r>
        <w:rPr>
          <w:b/>
          <w:bCs/>
        </w:rPr>
        <w:t>the concept of a human becoming god was culturally intelligible</w:t>
      </w:r>
      <w:r>
        <w:t>, not anathema, to ancient pagans</w:t>
      </w:r>
      <w:hyperlink r:id="rId14" w:anchor=":~:text=Ehrman%20starts%20by%20pointing%20out,But">
        <w:r>
          <w:rPr>
            <w:rStyle w:val="Hyperlink"/>
          </w:rPr>
          <w:t>[9]</w:t>
        </w:r>
      </w:hyperlink>
      <w:r>
        <w:t>.</w:t>
      </w:r>
    </w:p>
    <w:p w:rsidR="004E6BF4" w:rsidRDefault="009E1EC3">
      <w:pPr>
        <w:pStyle w:val="BodyText"/>
      </w:pPr>
      <w:r>
        <w:lastRenderedPageBreak/>
        <w:t xml:space="preserve">Ehrman surveys other examples of this divine-human continuum in Greek and Roman thought. </w:t>
      </w:r>
      <w:r>
        <w:rPr>
          <w:b/>
          <w:bCs/>
        </w:rPr>
        <w:t>Heroes and rulers</w:t>
      </w:r>
      <w:r>
        <w:t xml:space="preserve"> could be elevated to divine status. For instan</w:t>
      </w:r>
      <w:r>
        <w:t>ce, after the legendary founder Romulus vanished, one of his followers (Julius Proculus) testified that Romulus had been taken up to heaven and was now a god – paving the way for Romulus’s worship by the Romans</w:t>
      </w:r>
      <w:hyperlink r:id="rId15" w:anchor=":~:text=Proculus%20Julius%2C%20who%20declared%20to,of%20this%20City%2C%20Romulus%2C%20descended">
        <w:r>
          <w:rPr>
            <w:rStyle w:val="Hyperlink"/>
          </w:rPr>
          <w:t>[10]</w:t>
        </w:r>
      </w:hyperlink>
      <w:r>
        <w:t xml:space="preserve">. In historical times, Julius Caesar was </w:t>
      </w:r>
      <w:r>
        <w:rPr>
          <w:b/>
          <w:bCs/>
        </w:rPr>
        <w:t>posthumously deified</w:t>
      </w:r>
      <w:r>
        <w:t xml:space="preserve"> by vote o</w:t>
      </w:r>
      <w:r>
        <w:t>f the Roman Senate (a comet seen after his death was hailed as his divine soul ascending)</w:t>
      </w:r>
      <w:hyperlink r:id="rId16" w:anchor=":~:text=all%20honors%2C%20both%20human%20and,this%20instance%2C%20a%20person%20had">
        <w:r>
          <w:rPr>
            <w:rStyle w:val="Hyperlink"/>
          </w:rPr>
          <w:t>[11]</w:t>
        </w:r>
      </w:hyperlink>
      <w:r>
        <w:t xml:space="preserve">. His adopted son Octavian (Augustus) then adopted the title </w:t>
      </w:r>
      <w:r>
        <w:rPr>
          <w:i/>
          <w:iCs/>
        </w:rPr>
        <w:t>Divi Filius</w:t>
      </w:r>
      <w:r>
        <w:t>, “Son of (a) God,” while still alive, and he too was hailed as a living god in parts of the Empire</w:t>
      </w:r>
      <w:hyperlink r:id="rId17" w:anchor=":~:text=If%20Julius%20Caesar%20was%20a,the%20ancient%20world%20were%20actually">
        <w:r>
          <w:rPr>
            <w:rStyle w:val="Hyperlink"/>
          </w:rPr>
          <w:t>[12]</w:t>
        </w:r>
      </w:hyperlink>
      <w:r>
        <w:t>. Roman emperors after Augustus were routine</w:t>
      </w:r>
      <w:r>
        <w:t xml:space="preserve">ly elevated to divine status upon death (and sometimes even before). Moreover, many pagans believed certain remarkable individuals had </w:t>
      </w:r>
      <w:r>
        <w:rPr>
          <w:b/>
          <w:bCs/>
        </w:rPr>
        <w:t>divine parentage</w:t>
      </w:r>
      <w:r>
        <w:t xml:space="preserve">. It was rumored, for example, that </w:t>
      </w:r>
      <w:r>
        <w:rPr>
          <w:b/>
          <w:bCs/>
        </w:rPr>
        <w:t>Alexander the Great</w:t>
      </w:r>
      <w:r>
        <w:t xml:space="preserve"> was the son of Zeus, or that the philosopher </w:t>
      </w:r>
      <w:r>
        <w:rPr>
          <w:b/>
          <w:bCs/>
        </w:rPr>
        <w:t>Plat</w:t>
      </w:r>
      <w:r>
        <w:rPr>
          <w:b/>
          <w:bCs/>
        </w:rPr>
        <w:t>o</w:t>
      </w:r>
      <w:r>
        <w:t xml:space="preserve"> was begotten by Apollo – exceptional persons were thought to have a god as one parent</w:t>
      </w:r>
      <w:hyperlink r:id="rId18" w:anchor=":~:text=Alexander%2C%20for%20example%2C%20or%20even,have%20had%20a%20divine%20parent">
        <w:r>
          <w:rPr>
            <w:rStyle w:val="Hyperlink"/>
          </w:rPr>
          <w:t>[13]</w:t>
        </w:r>
      </w:hyperlink>
      <w:r>
        <w:t xml:space="preserve">. In Greek mythology, gods frequently mated with humans, producing demi-god offspring like Hercules. In sum, the Greco-Roman world had many </w:t>
      </w:r>
      <w:r>
        <w:rPr>
          <w:b/>
          <w:bCs/>
        </w:rPr>
        <w:t>gradations of divinity</w:t>
      </w:r>
      <w:r>
        <w:t>: from great heroes and kings regarded as s</w:t>
      </w:r>
      <w:r>
        <w:t>ons of gods, up to the high God (Jupiter/Zeus) at the apex</w:t>
      </w:r>
      <w:hyperlink r:id="rId19" w:anchor=":~:text=Alexander%2C%20for%20example%2C%20or%20even,have%20had%20a%20divine%20parent">
        <w:r>
          <w:rPr>
            <w:rStyle w:val="Hyperlink"/>
          </w:rPr>
          <w:t>[13]</w:t>
        </w:r>
      </w:hyperlink>
      <w:hyperlink r:id="rId20" w:anchor=":~:text=conception,divine%20at%20their%20deaths%2C%20when">
        <w:r>
          <w:rPr>
            <w:rStyle w:val="Hyperlink"/>
          </w:rPr>
          <w:t>[14]</w:t>
        </w:r>
      </w:hyperlink>
      <w:r>
        <w:t xml:space="preserve">. A human could </w:t>
      </w:r>
      <w:r>
        <w:rPr>
          <w:b/>
          <w:bCs/>
        </w:rPr>
        <w:t>ascend the divine pyramid</w:t>
      </w:r>
      <w:r>
        <w:t xml:space="preserve"> by various means – by </w:t>
      </w:r>
      <w:r>
        <w:rPr>
          <w:i/>
          <w:iCs/>
        </w:rPr>
        <w:t>apotheosis</w:t>
      </w:r>
      <w:r>
        <w:t xml:space="preserve"> (being taken up to heaven and deified, like Romulus or Caesar), by </w:t>
      </w:r>
      <w:r>
        <w:rPr>
          <w:i/>
          <w:iCs/>
        </w:rPr>
        <w:t>divine birth</w:t>
      </w:r>
      <w:r>
        <w:t xml:space="preserve">, or by </w:t>
      </w:r>
      <w:r>
        <w:rPr>
          <w:i/>
          <w:iCs/>
        </w:rPr>
        <w:t>incarnation</w:t>
      </w:r>
      <w:r>
        <w:t xml:space="preserve"> (a god appearing in human form).</w:t>
      </w:r>
    </w:p>
    <w:p w:rsidR="004E6BF4" w:rsidRDefault="009E1EC3">
      <w:pPr>
        <w:pStyle w:val="BodyText"/>
      </w:pPr>
      <w:r>
        <w:t>Ehrman emphasizes that this cultural milieu made it conceivable for Jesus’s followers to t</w:t>
      </w:r>
      <w:r>
        <w:t xml:space="preserve">hink of him as divine. To illustrate, he draws a parallel: </w:t>
      </w:r>
      <w:r>
        <w:rPr>
          <w:b/>
          <w:bCs/>
        </w:rPr>
        <w:t>Roman apotheosis</w:t>
      </w:r>
      <w:r>
        <w:t xml:space="preserve"> (a person elevated to godhood after death) is analogous to the early Christian claim that </w:t>
      </w:r>
      <w:r>
        <w:rPr>
          <w:b/>
          <w:bCs/>
        </w:rPr>
        <w:t>Jesus was taken up to heaven and exalted as Lord</w:t>
      </w:r>
      <w:r>
        <w:t xml:space="preserve"> after his death</w:t>
      </w:r>
      <w:hyperlink r:id="rId21" w:anchor=":~:text=they%20were%20taken%20up%20to,are%20no%20Christian%20traditions%20in">
        <w:r>
          <w:rPr>
            <w:rStyle w:val="Hyperlink"/>
          </w:rPr>
          <w:t>[15]</w:t>
        </w:r>
      </w:hyperlink>
      <w:r>
        <w:t>. Similarly, pagan tales of gods having children with mortal women pro</w:t>
      </w:r>
      <w:r>
        <w:t>vide a loose parallel to later Christian claims of Jesus’s miraculous conception (though without literal sexual union in the Christian story)</w:t>
      </w:r>
      <w:hyperlink r:id="rId22" w:anchor=":~:text=comparable%20to%20Christian%20traditions%20that,Zeus%2C%20filled%20with%20lust%20and">
        <w:r>
          <w:rPr>
            <w:rStyle w:val="Hyperlink"/>
          </w:rPr>
          <w:t>[16]</w:t>
        </w:r>
      </w:hyperlink>
      <w:hyperlink r:id="rId23" w:anchor=":~:text=The%20Birth%20of%20Jesus%20in,Luke">
        <w:r>
          <w:rPr>
            <w:rStyle w:val="Hyperlink"/>
          </w:rPr>
          <w:t>[17]</w:t>
        </w:r>
      </w:hyperlink>
      <w:r>
        <w:t>. In fact, as Ehrman notes, the author of Luke’s Gospel probably invokes such a notion in a sanctified form: Mary is told that God’s Holy Spirit will “come upon” her so that her child will be the Son of God – a descriptio</w:t>
      </w:r>
      <w:r>
        <w:t>n that would remind gentile readers of Zeus impregnating a woman, yet Luke carefully avoids any crass imagery</w:t>
      </w:r>
      <w:hyperlink r:id="rId24" w:anchor=":~:text=you%20and%20the%20Power%20of,Son%20of%20God%20because%20he">
        <w:r>
          <w:rPr>
            <w:rStyle w:val="Hyperlink"/>
          </w:rPr>
          <w:t>[18]</w:t>
        </w:r>
      </w:hyperlink>
      <w:r>
        <w:t xml:space="preserve">. The key takeaway from Chapter 1 is that </w:t>
      </w:r>
      <w:r>
        <w:rPr>
          <w:b/>
          <w:bCs/>
        </w:rPr>
        <w:t>the idea of a “God-man” was not alien in the ancient context</w:t>
      </w:r>
      <w:r>
        <w:t>. There were many precedents of humans being worshiped as gods or of gods condescending to appear h</w:t>
      </w:r>
      <w:r>
        <w:t>uman</w:t>
      </w:r>
      <w:hyperlink r:id="rId25" w:anchor=":~:text=Ehrman%20starts%20by%20pointing%20out,But">
        <w:r>
          <w:rPr>
            <w:rStyle w:val="Hyperlink"/>
          </w:rPr>
          <w:t>[9]</w:t>
        </w:r>
      </w:hyperlink>
      <w:r>
        <w:t>. This historical context primes the reader to understand how Jesus’s divinization could be conceived as p</w:t>
      </w:r>
      <w:r>
        <w:t>lausible by his followers and early converts.</w:t>
      </w:r>
    </w:p>
    <w:p w:rsidR="004E6BF4" w:rsidRDefault="009E1EC3">
      <w:pPr>
        <w:pStyle w:val="Heading2"/>
      </w:pPr>
      <w:bookmarkStart w:id="6" w:name="X67258a177d8500bf3ff51bbe121658f816a4ac5"/>
      <w:bookmarkEnd w:id="5"/>
      <w:r>
        <w:t>Chapter 2: Divine Humans in Ancient Judaism</w:t>
      </w:r>
    </w:p>
    <w:p w:rsidR="004E6BF4" w:rsidRDefault="009E1EC3">
      <w:pPr>
        <w:pStyle w:val="FirstParagraph"/>
      </w:pPr>
      <w:r>
        <w:t xml:space="preserve">Having established the pagan background, Ehrman turns in Chapter 2 to a more surprising question: could ancient </w:t>
      </w:r>
      <w:r>
        <w:rPr>
          <w:b/>
          <w:bCs/>
        </w:rPr>
        <w:t>Jews</w:t>
      </w:r>
      <w:r>
        <w:t>, with their strict monotheism, ever accept the id</w:t>
      </w:r>
      <w:r>
        <w:t>ea of a human being divine? On the face of it, Judaism’s insistence on one God (</w:t>
      </w:r>
      <w:r>
        <w:rPr>
          <w:i/>
          <w:iCs/>
        </w:rPr>
        <w:t>“I am the Lord and there is no other”</w:t>
      </w:r>
      <w:r>
        <w:t xml:space="preserve"> – Isaiah 45:5) would seem to make Jesus’s later status as </w:t>
      </w:r>
      <w:r>
        <w:rPr>
          <w:i/>
          <w:iCs/>
        </w:rPr>
        <w:t>God</w:t>
      </w:r>
      <w:r>
        <w:t xml:space="preserve"> scandalous or impossible</w:t>
      </w:r>
      <w:hyperlink r:id="rId26" w:anchor=":~:text=the%20teachings%20of%20the%20Torah%2C,same%20chapter%20of%20the%20prophet">
        <w:r>
          <w:rPr>
            <w:rStyle w:val="Hyperlink"/>
          </w:rPr>
          <w:t>[19]</w:t>
        </w:r>
      </w:hyperlink>
      <w:hyperlink r:id="rId27" w:anchor=":~:text=example%2C%20is%20emphatic%20in%20its,same%20chapter%20of%20the%20prophet">
        <w:r>
          <w:rPr>
            <w:rStyle w:val="Hyperlink"/>
          </w:rPr>
          <w:t>[20]</w:t>
        </w:r>
      </w:hyperlink>
      <w:r>
        <w:t xml:space="preserve">. Ehrman acknowledges that most Jews of Jesus’s day were indeed fiercely monotheistic. The </w:t>
      </w:r>
      <w:r>
        <w:rPr>
          <w:b/>
          <w:bCs/>
        </w:rPr>
        <w:t>Ten Commandments</w:t>
      </w:r>
      <w:r>
        <w:t xml:space="preserve"> forbade worshiping any</w:t>
      </w:r>
      <w:r>
        <w:t xml:space="preserve"> god but the God of Israel</w:t>
      </w:r>
      <w:hyperlink r:id="rId28" w:anchor=":~:text=law%20was%20the%20commandment%20to,3">
        <w:r>
          <w:rPr>
            <w:rStyle w:val="Hyperlink"/>
          </w:rPr>
          <w:t>[21]</w:t>
        </w:r>
      </w:hyperlink>
      <w:hyperlink r:id="rId29" w:anchor=":~:text=Commandments%20states%3A%20%E2%80%9CI%20am%20the,3">
        <w:r>
          <w:rPr>
            <w:rStyle w:val="Hyperlink"/>
          </w:rPr>
          <w:t>[22]</w:t>
        </w:r>
      </w:hyperlink>
      <w:r>
        <w:t xml:space="preserve">. However, he introduces two important nuances: </w:t>
      </w:r>
      <w:r>
        <w:rPr>
          <w:b/>
          <w:bCs/>
        </w:rPr>
        <w:t>(1)</w:t>
      </w:r>
      <w:r>
        <w:t xml:space="preserve"> ancient Isra</w:t>
      </w:r>
      <w:r>
        <w:t xml:space="preserve">elite religion had not always been purely monotheistic, and </w:t>
      </w:r>
      <w:r>
        <w:rPr>
          <w:b/>
          <w:bCs/>
        </w:rPr>
        <w:t>(2)</w:t>
      </w:r>
      <w:r>
        <w:t xml:space="preserve"> </w:t>
      </w:r>
      <w:r>
        <w:lastRenderedPageBreak/>
        <w:t>even monotheistic Jews believed in a populated heavenly realm of divine beings beneath God.</w:t>
      </w:r>
    </w:p>
    <w:p w:rsidR="004E6BF4" w:rsidRDefault="009E1EC3">
      <w:pPr>
        <w:pStyle w:val="BodyText"/>
      </w:pPr>
      <w:r>
        <w:t>First, Ehrman notes that the commandment “you shall have no other gods before me” actually implies t</w:t>
      </w:r>
      <w:r>
        <w:t xml:space="preserve">he existence of other gods (it does </w:t>
      </w:r>
      <w:r>
        <w:rPr>
          <w:i/>
          <w:iCs/>
        </w:rPr>
        <w:t>not</w:t>
      </w:r>
      <w:r>
        <w:t xml:space="preserve"> say “there are no other gods”)</w:t>
      </w:r>
      <w:hyperlink r:id="rId30" w:anchor=":~:text=This%20is%20a%20view%20that,there%20is%20no%20other%2C%E2%80%9D%20is">
        <w:r>
          <w:rPr>
            <w:rStyle w:val="Hyperlink"/>
          </w:rPr>
          <w:t>[23]</w:t>
        </w:r>
      </w:hyperlink>
      <w:hyperlink r:id="rId31" w:anchor=":~:text=does%20not%20say%2C%20%E2%80%9CYou%20shall,the%20other%20gods%20don%E2%80%99t%20exist">
        <w:r>
          <w:rPr>
            <w:rStyle w:val="Hyperlink"/>
          </w:rPr>
          <w:t>[24]</w:t>
        </w:r>
      </w:hyperlink>
      <w:r>
        <w:t>.</w:t>
      </w:r>
      <w:r>
        <w:t xml:space="preserve"> Early Israelite religion is better described as </w:t>
      </w:r>
      <w:r>
        <w:rPr>
          <w:b/>
          <w:bCs/>
        </w:rPr>
        <w:t>henotheistic</w:t>
      </w:r>
      <w:r>
        <w:t xml:space="preserve"> – acknowledging multiple gods exist but demanding exclusive worship of the one true God</w:t>
      </w:r>
      <w:hyperlink r:id="rId32" w:anchor=":~:text=This%20is%20a%20view%20that,there%20is%20no%20other%2C%E2%80%9D%20is">
        <w:r>
          <w:rPr>
            <w:rStyle w:val="Hyperlink"/>
          </w:rPr>
          <w:t>[23]</w:t>
        </w:r>
      </w:hyperlink>
      <w:r>
        <w:t xml:space="preserve">. Over time, Jewish thinkers came to affirm strict monotheism (“besides me there is no god” – Isaiah 45:5), but this was a development; the </w:t>
      </w:r>
      <w:r>
        <w:rPr>
          <w:b/>
          <w:bCs/>
        </w:rPr>
        <w:t>majority vi</w:t>
      </w:r>
      <w:r>
        <w:rPr>
          <w:b/>
          <w:bCs/>
        </w:rPr>
        <w:t>ew in the Hebrew Bible</w:t>
      </w:r>
      <w:r>
        <w:t xml:space="preserve"> still assumes a divine council or pantheon under Yahweh</w:t>
      </w:r>
      <w:hyperlink r:id="rId33" w:anchor=":~:text=been%20calling%20monotheism,view%20in%20the%20Hebrew%20Bible">
        <w:r>
          <w:rPr>
            <w:rStyle w:val="Hyperlink"/>
          </w:rPr>
          <w:t>[25]</w:t>
        </w:r>
      </w:hyperlink>
      <w:r>
        <w:t xml:space="preserve">. By the first century, most Jews did profess that there is only one Almighty God. Yet – and this is Ehrman’s second point – this did </w:t>
      </w:r>
      <w:r>
        <w:rPr>
          <w:b/>
          <w:bCs/>
        </w:rPr>
        <w:t>not</w:t>
      </w:r>
      <w:r>
        <w:t xml:space="preserve"> exclude the existence of lower divine beings such as angels. Ancient Jewish texts speak of </w:t>
      </w:r>
      <w:r>
        <w:rPr>
          <w:b/>
          <w:bCs/>
        </w:rPr>
        <w:t>a</w:t>
      </w:r>
      <w:r>
        <w:rPr>
          <w:b/>
          <w:bCs/>
        </w:rPr>
        <w:t>ngels, archangels, cherubim, seraphim</w:t>
      </w:r>
      <w:r>
        <w:t>, and various heavenly powers</w:t>
      </w:r>
      <w:hyperlink r:id="rId34" w:anchor=":~:text=superhuman%20divine%20beings%20%E2%80%9CGod%E2%80%9D%20or,6%29.%20These%20are">
        <w:r>
          <w:rPr>
            <w:rStyle w:val="Hyperlink"/>
          </w:rPr>
          <w:t>[26]</w:t>
        </w:r>
      </w:hyperlink>
      <w:hyperlink r:id="rId35" w:anchor=":~:text=fantastically%20powerful%20beings%20far%20above,Some">
        <w:r>
          <w:rPr>
            <w:rStyle w:val="Hyperlink"/>
          </w:rPr>
          <w:t>[27]</w:t>
        </w:r>
      </w:hyperlink>
      <w:r>
        <w:t>. These beings are not God, b</w:t>
      </w:r>
      <w:r>
        <w:t xml:space="preserve">ut they are superhuman and inhabit the divine realm. In other words, even </w:t>
      </w:r>
      <w:r>
        <w:rPr>
          <w:b/>
          <w:bCs/>
        </w:rPr>
        <w:t>Jewish monotheism had a tiered cosmos</w:t>
      </w:r>
      <w:r>
        <w:t>: there was one supreme God, but beneath Him a multitude of lesser divine entities carrying out His will</w:t>
      </w:r>
      <w:hyperlink r:id="rId36" w:anchor=":~:text=The%20point%20is%20this%3A%20even,%E2%80%9D%20And%20some%2C%20possibly">
        <w:r>
          <w:rPr>
            <w:rStyle w:val="Hyperlink"/>
          </w:rPr>
          <w:t>[28]</w:t>
        </w:r>
      </w:hyperlink>
      <w:r>
        <w:t xml:space="preserve">. For example, books like Daniel and later Jewish writings mention </w:t>
      </w:r>
      <w:r>
        <w:rPr>
          <w:i/>
          <w:iCs/>
        </w:rPr>
        <w:t>“principalities,</w:t>
      </w:r>
      <w:r>
        <w:rPr>
          <w:i/>
          <w:iCs/>
        </w:rPr>
        <w:t xml:space="preserve"> dominions, powers, and authorities”</w:t>
      </w:r>
      <w:r>
        <w:t xml:space="preserve"> in heaven</w:t>
      </w:r>
      <w:hyperlink r:id="rId37" w:anchor=":~:text=above%20humans%20in%20the%20scale,Some">
        <w:r>
          <w:rPr>
            <w:rStyle w:val="Hyperlink"/>
          </w:rPr>
          <w:t>[29]</w:t>
        </w:r>
      </w:hyperlink>
      <w:r>
        <w:t xml:space="preserve">. Jews did not </w:t>
      </w:r>
      <w:r>
        <w:rPr>
          <w:b/>
          <w:bCs/>
        </w:rPr>
        <w:t>worship</w:t>
      </w:r>
      <w:r>
        <w:t xml:space="preserve"> these</w:t>
      </w:r>
      <w:r>
        <w:t xml:space="preserve"> beings (at least, mainstream Jews did not – though some fringe groups did; indeed, some Jewish teachers had to explicitly forbid </w:t>
      </w:r>
      <w:r>
        <w:rPr>
          <w:b/>
          <w:bCs/>
        </w:rPr>
        <w:t>angel worship</w:t>
      </w:r>
      <w:r>
        <w:t>, which indicates certain Jews were venerating angels</w:t>
      </w:r>
      <w:hyperlink r:id="rId38" w:anchor=":~:text=were%20other%20Jews%20whom%20we,obeisance%20to%20him%2C%20they%20believed">
        <w:r>
          <w:rPr>
            <w:rStyle w:val="Hyperlink"/>
          </w:rPr>
          <w:t>[30]</w:t>
        </w:r>
      </w:hyperlink>
      <w:hyperlink r:id="rId39" w:anchor=":~:text=We%20know%20that%20some%20Jews,worshiping%20angels%20may%20have%20thought">
        <w:r>
          <w:rPr>
            <w:rStyle w:val="Hyperlink"/>
          </w:rPr>
          <w:t>[31]</w:t>
        </w:r>
      </w:hyperlink>
      <w:r>
        <w:t xml:space="preserve">). But their </w:t>
      </w:r>
      <w:r>
        <w:rPr>
          <w:b/>
          <w:bCs/>
        </w:rPr>
        <w:t>cosmology allowed for a spectrum of divine authority</w:t>
      </w:r>
      <w:r>
        <w:t>, somewhat akin to the pagan “pyramid” of divinity</w:t>
      </w:r>
      <w:hyperlink r:id="rId40" w:anchor=":~:text=It%20is%20within%20this%20context,are%2C%20or%20who%20become%2C%20divine">
        <w:r>
          <w:rPr>
            <w:rStyle w:val="Hyperlink"/>
          </w:rPr>
          <w:t>[32]</w:t>
        </w:r>
      </w:hyperlink>
      <w:r>
        <w:t>.</w:t>
      </w:r>
    </w:p>
    <w:p w:rsidR="004E6BF4" w:rsidRDefault="009E1EC3">
      <w:pPr>
        <w:pStyle w:val="BodyText"/>
      </w:pPr>
      <w:r>
        <w:t>Ehrman then explores ancient Jewish examples of the three sce</w:t>
      </w:r>
      <w:r>
        <w:t xml:space="preserve">narios he outlined for pagans: </w:t>
      </w:r>
      <w:r>
        <w:rPr>
          <w:b/>
          <w:bCs/>
        </w:rPr>
        <w:t>(1)</w:t>
      </w:r>
      <w:r>
        <w:t xml:space="preserve"> divine beings temporarily appearing as human, </w:t>
      </w:r>
      <w:r>
        <w:rPr>
          <w:b/>
          <w:bCs/>
        </w:rPr>
        <w:t>(2)</w:t>
      </w:r>
      <w:r>
        <w:t xml:space="preserve"> semi-divine beings born of a god and mortal, and </w:t>
      </w:r>
      <w:r>
        <w:rPr>
          <w:b/>
          <w:bCs/>
        </w:rPr>
        <w:t>(3)</w:t>
      </w:r>
      <w:r>
        <w:t xml:space="preserve"> humans becoming divine. All three types can be found, in some form, in Jewish tradition</w:t>
      </w:r>
      <w:hyperlink r:id="rId41" w:anchor=":~:text=It%20is%20within%20this%20context,are%2C%20or%20who%20become%2C%20divine">
        <w:r>
          <w:rPr>
            <w:rStyle w:val="Hyperlink"/>
          </w:rPr>
          <w:t>[32]</w:t>
        </w:r>
      </w:hyperlink>
      <w:r>
        <w:t>.</w:t>
      </w:r>
    </w:p>
    <w:p w:rsidR="004E6BF4" w:rsidRDefault="009E1EC3">
      <w:pPr>
        <w:numPr>
          <w:ilvl w:val="0"/>
          <w:numId w:val="2"/>
        </w:numPr>
      </w:pPr>
      <w:r>
        <w:rPr>
          <w:b/>
          <w:bCs/>
        </w:rPr>
        <w:t>Divine beings appearing in human form:</w:t>
      </w:r>
      <w:r>
        <w:t xml:space="preserve"> </w:t>
      </w:r>
      <w:r>
        <w:t xml:space="preserve">The Hebrew Bible contains ambiguous figures like the </w:t>
      </w:r>
      <w:r>
        <w:rPr>
          <w:b/>
          <w:bCs/>
        </w:rPr>
        <w:t>Angel of the Lord</w:t>
      </w:r>
      <w:r>
        <w:t xml:space="preserve"> who sometimes is </w:t>
      </w:r>
      <w:r>
        <w:rPr>
          <w:b/>
          <w:bCs/>
        </w:rPr>
        <w:t>indistinguishable from God Himself</w:t>
      </w:r>
      <w:r>
        <w:t>. For instance, Hagar in the book of Genesis encounters “the Angel of the Lord,” but then the text says it was the Lord who spoke to h</w:t>
      </w:r>
      <w:r>
        <w:t>er; Hagar even marvels, “Have I really seen God and remained alive?” (Gen. 16:7–13)</w:t>
      </w:r>
      <w:hyperlink r:id="rId42" w:anchor=":~:text=An%20example%20early%20in%20scripture,Hagar%20runs%20away">
        <w:r>
          <w:rPr>
            <w:rStyle w:val="Hyperlink"/>
          </w:rPr>
          <w:t>[33]</w:t>
        </w:r>
      </w:hyperlink>
      <w:hyperlink r:id="rId43" w:anchor=":~:text=heavenly%20visitant%20as%20the%20Angel,himself%2C%20God%20in%20human%20guise">
        <w:r>
          <w:rPr>
            <w:rStyle w:val="Hyperlink"/>
          </w:rPr>
          <w:t>[34]</w:t>
        </w:r>
      </w:hyperlink>
      <w:r>
        <w:t>. Likewi</w:t>
      </w:r>
      <w:r>
        <w:t xml:space="preserve">se, Abraham is visited by three “men,” one of whom is explicitly called </w:t>
      </w:r>
      <w:r>
        <w:rPr>
          <w:b/>
          <w:bCs/>
        </w:rPr>
        <w:t>the Lord</w:t>
      </w:r>
      <w:r>
        <w:t xml:space="preserve"> (Gen. 18:1–2, 18:13)</w:t>
      </w:r>
      <w:hyperlink r:id="rId44" w:anchor=":~:text=A%20similar%20ambiguity%20occurs%20two,of%20the%20story%20we%20are">
        <w:r>
          <w:rPr>
            <w:rStyle w:val="Hyperlink"/>
          </w:rPr>
          <w:t>[35]</w:t>
        </w:r>
      </w:hyperlink>
      <w:hyperlink r:id="rId45" w:anchor=":~:text=where%20two%20angels%20and%20the">
        <w:r>
          <w:rPr>
            <w:rStyle w:val="Hyperlink"/>
          </w:rPr>
          <w:t>[36]</w:t>
        </w:r>
      </w:hyperlink>
      <w:r>
        <w:t>. These narratives blur t</w:t>
      </w:r>
      <w:r>
        <w:t xml:space="preserve">he line between God and His angelic messenger. Some Jewish readers interpreted such appearances as </w:t>
      </w:r>
      <w:r>
        <w:rPr>
          <w:b/>
          <w:bCs/>
        </w:rPr>
        <w:t>God manifesting in human guise via an angel</w:t>
      </w:r>
      <w:r>
        <w:t xml:space="preserve"> – effectively, a </w:t>
      </w:r>
      <w:r>
        <w:rPr>
          <w:i/>
          <w:iCs/>
        </w:rPr>
        <w:t>temporary incarnation</w:t>
      </w:r>
      <w:r>
        <w:t xml:space="preserve"> of the divine on earth</w:t>
      </w:r>
      <w:hyperlink r:id="rId46" w:anchor=":~:text=Angels%20in%20ancient%20Judaism%20were,This%20is%20the%20Jewish">
        <w:r>
          <w:rPr>
            <w:rStyle w:val="Hyperlink"/>
          </w:rPr>
          <w:t>[37]</w:t>
        </w:r>
      </w:hyperlink>
      <w:hyperlink r:id="rId47" w:anchor=":~:text=heavenly%20visitant%20as%20the%20Angel,himself%2C%20God%20in%20human%20guise">
        <w:r>
          <w:rPr>
            <w:rStyle w:val="Hyperlink"/>
          </w:rPr>
          <w:t>[34]</w:t>
        </w:r>
      </w:hyperlink>
      <w:r>
        <w:t xml:space="preserve">. This shows that even strict Yahwists had room in their theology for God (or a principal agent of God) to </w:t>
      </w:r>
      <w:r>
        <w:rPr>
          <w:i/>
          <w:iCs/>
        </w:rPr>
        <w:t>look</w:t>
      </w:r>
      <w:r>
        <w:t xml:space="preserve"> like a human for a time.</w:t>
      </w:r>
    </w:p>
    <w:p w:rsidR="004E6BF4" w:rsidRDefault="009E1EC3">
      <w:pPr>
        <w:numPr>
          <w:ilvl w:val="0"/>
          <w:numId w:val="2"/>
        </w:numPr>
      </w:pPr>
      <w:r>
        <w:rPr>
          <w:b/>
          <w:bCs/>
        </w:rPr>
        <w:t>Semi-divine offspring of divine and mortal union:</w:t>
      </w:r>
      <w:r>
        <w:t xml:space="preserve"> While Judaism did not have Olympian-style tales of lusty gods fathering children (in fact, later Jews found the idea blasphemous), there is a notorious episode in Genesis 6:1–4 about </w:t>
      </w:r>
      <w:r>
        <w:rPr>
          <w:b/>
          <w:bCs/>
        </w:rPr>
        <w:t>the “sons of God” matin</w:t>
      </w:r>
      <w:r>
        <w:rPr>
          <w:b/>
          <w:bCs/>
        </w:rPr>
        <w:t>g with human women</w:t>
      </w:r>
      <w:r>
        <w:t xml:space="preserve">. Some Jewish texts, like the </w:t>
      </w:r>
      <w:r>
        <w:rPr>
          <w:i/>
          <w:iCs/>
        </w:rPr>
        <w:t>Book of Enoch</w:t>
      </w:r>
      <w:r>
        <w:t xml:space="preserve">, expanded on this, explicitly identifying the “sons of God” as fallen </w:t>
      </w:r>
      <w:r>
        <w:rPr>
          <w:b/>
          <w:bCs/>
        </w:rPr>
        <w:t>angels</w:t>
      </w:r>
      <w:r>
        <w:t xml:space="preserve"> called </w:t>
      </w:r>
      <w:r>
        <w:rPr>
          <w:i/>
          <w:iCs/>
        </w:rPr>
        <w:t>Watchers</w:t>
      </w:r>
      <w:r>
        <w:t xml:space="preserve"> who sired hybrid giants (Nephilim) with women</w:t>
      </w:r>
      <w:hyperlink r:id="rId48" w:anchor=":~:text=match%20at%20L2907%20about%20the,%E2%80%9D">
        <w:r>
          <w:rPr>
            <w:rStyle w:val="Hyperlink"/>
          </w:rPr>
          <w:t>[38]</w:t>
        </w:r>
      </w:hyperlink>
      <w:hyperlink r:id="rId49" w:anchor=":~:text=about%20the%20sons%20of%20God,%E2%80%9D">
        <w:r>
          <w:rPr>
            <w:rStyle w:val="Hyperlink"/>
          </w:rPr>
          <w:t>[39]</w:t>
        </w:r>
      </w:hyperlink>
      <w:r>
        <w:t xml:space="preserve">. </w:t>
      </w:r>
      <w:r>
        <w:lastRenderedPageBreak/>
        <w:t xml:space="preserve">These offspring were not exactly </w:t>
      </w:r>
      <w:r>
        <w:rPr>
          <w:i/>
          <w:iCs/>
        </w:rPr>
        <w:t>gods</w:t>
      </w:r>
      <w:r>
        <w:t>, but they were supernatural beings of mixed origin – a Jewish parallel to demigods. This story was not part of mainstream theology, but it does illustrate that</w:t>
      </w:r>
      <w:r>
        <w:t xml:space="preserve"> </w:t>
      </w:r>
      <w:r>
        <w:rPr>
          <w:b/>
          <w:bCs/>
        </w:rPr>
        <w:t>ancient Jews could imagine demi-divine figures</w:t>
      </w:r>
      <w:r>
        <w:t xml:space="preserve"> resulting from divine-human interaction. Additionally, certain figures in Jewish legend are given divine pedigrees or roles – for example, some thought </w:t>
      </w:r>
      <w:r>
        <w:rPr>
          <w:b/>
          <w:bCs/>
        </w:rPr>
        <w:t>Melchizedek</w:t>
      </w:r>
      <w:r>
        <w:t xml:space="preserve"> was a heavenly being, or that Noah’s birth w</w:t>
      </w:r>
      <w:r>
        <w:t xml:space="preserve">as the result of angelic intervention (as hinted in the apocryphal </w:t>
      </w:r>
      <w:r>
        <w:rPr>
          <w:i/>
          <w:iCs/>
        </w:rPr>
        <w:t>Book of Noah</w:t>
      </w:r>
      <w:r>
        <w:t xml:space="preserve">). Such ideas were fringe yet demonstrate an openness in some Jewish circles to </w:t>
      </w:r>
      <w:r>
        <w:rPr>
          <w:i/>
          <w:iCs/>
        </w:rPr>
        <w:t>quasi-divine</w:t>
      </w:r>
      <w:r>
        <w:t xml:space="preserve"> human figures.</w:t>
      </w:r>
    </w:p>
    <w:p w:rsidR="004E6BF4" w:rsidRDefault="009E1EC3">
      <w:pPr>
        <w:numPr>
          <w:ilvl w:val="0"/>
          <w:numId w:val="2"/>
        </w:numPr>
      </w:pPr>
      <w:r>
        <w:rPr>
          <w:b/>
          <w:bCs/>
        </w:rPr>
        <w:t>Humans who become divine (exalted human figures):</w:t>
      </w:r>
      <w:r>
        <w:t xml:space="preserve"> Here Ehrman marshal</w:t>
      </w:r>
      <w:r>
        <w:t xml:space="preserve">s especially intriguing evidence. The Hebrew Scriptures recount that </w:t>
      </w:r>
      <w:r>
        <w:rPr>
          <w:b/>
          <w:bCs/>
        </w:rPr>
        <w:t>Enoch</w:t>
      </w:r>
      <w:r>
        <w:t xml:space="preserve"> and </w:t>
      </w:r>
      <w:r>
        <w:rPr>
          <w:b/>
          <w:bCs/>
        </w:rPr>
        <w:t>Elijah</w:t>
      </w:r>
      <w:r>
        <w:t xml:space="preserve"> were taken up to heaven without dying (Gen. 5:24, 2 Kings 2:11). In later Jewish tradition, these figures were believed to have become heavenly beings. For instance, the </w:t>
      </w:r>
      <w:r>
        <w:t xml:space="preserve">apocalyptic text </w:t>
      </w:r>
      <w:r>
        <w:rPr>
          <w:i/>
          <w:iCs/>
        </w:rPr>
        <w:t>2 Enoch</w:t>
      </w:r>
      <w:r>
        <w:t xml:space="preserve"> describes Enoch’s translation into an angelic state: God has the archangel Michael anoint Enoch with oil and clothe him in glory, after which Enoch says “I looked at myself and I had become like one of [God’s] glorious ones”</w:t>
      </w:r>
      <w:hyperlink r:id="rId50" w:anchor=":~:text=says%20to%20his%20angels%2C%20%E2%80%9CLet,him%20with%20my%20delightful%20oil">
        <w:r>
          <w:rPr>
            <w:rStyle w:val="Hyperlink"/>
          </w:rPr>
          <w:t>[40]</w:t>
        </w:r>
      </w:hyperlink>
      <w:r>
        <w:t xml:space="preserve">. Enoch essentially is </w:t>
      </w:r>
      <w:r>
        <w:rPr>
          <w:b/>
          <w:bCs/>
        </w:rPr>
        <w:t>transformed into an</w:t>
      </w:r>
      <w:r>
        <w:rPr>
          <w:b/>
          <w:bCs/>
        </w:rPr>
        <w:t xml:space="preserve"> immortal angel</w:t>
      </w:r>
      <w:r>
        <w:t xml:space="preserve"> in this story. Similarly, in the </w:t>
      </w:r>
      <w:r>
        <w:rPr>
          <w:i/>
          <w:iCs/>
        </w:rPr>
        <w:t>Similitudes of 1 Enoch</w:t>
      </w:r>
      <w:r>
        <w:t xml:space="preserve"> (a section of the </w:t>
      </w:r>
      <w:r>
        <w:rPr>
          <w:i/>
          <w:iCs/>
        </w:rPr>
        <w:t>Book of Enoch</w:t>
      </w:r>
      <w:r>
        <w:t xml:space="preserve">, dated perhaps to the first century B.C. or A.D.), there is a mystical figure called </w:t>
      </w:r>
      <w:r>
        <w:rPr>
          <w:b/>
          <w:bCs/>
        </w:rPr>
        <w:t>“the Son of Man”</w:t>
      </w:r>
      <w:r>
        <w:t xml:space="preserve"> </w:t>
      </w:r>
      <w:r>
        <w:t xml:space="preserve">– a cosmic judge who sits on a throne next to God. Astonishingly, this text </w:t>
      </w:r>
      <w:r>
        <w:rPr>
          <w:i/>
          <w:iCs/>
        </w:rPr>
        <w:t>identifies that Son of Man with Enoch himself</w:t>
      </w:r>
      <w:r>
        <w:t>: a righteous human who has been exalted to heaven and given an eternal throne of glory</w:t>
      </w:r>
      <w:hyperlink r:id="rId51" w:anchor=":~:text=than%20Enoch,and%20glorified%20by%20the%20righteous">
        <w:r>
          <w:rPr>
            <w:rStyle w:val="Hyperlink"/>
          </w:rPr>
          <w:t>[41]</w:t>
        </w:r>
      </w:hyperlink>
      <w:hyperlink r:id="rId52" w:anchor=":~:text=appears%20to%20have%20existed%20independently,the%20brief%20but%20suggestive%20episode">
        <w:r>
          <w:rPr>
            <w:rStyle w:val="Hyperlink"/>
          </w:rPr>
          <w:t>[42]</w:t>
        </w:r>
      </w:hyperlink>
      <w:r>
        <w:t xml:space="preserve">. The </w:t>
      </w:r>
      <w:r>
        <w:rPr>
          <w:i/>
          <w:iCs/>
        </w:rPr>
        <w:t>Son of Man</w:t>
      </w:r>
      <w:r>
        <w:t xml:space="preserve"> in this Jewish writing is worshiped by the righteous and shares God’s authority</w:t>
      </w:r>
      <w:hyperlink r:id="rId53" w:anchor=":~:text=than%20Enoch,and%20glorified%20by%20the%20righteous">
        <w:r>
          <w:rPr>
            <w:rStyle w:val="Hyperlink"/>
          </w:rPr>
          <w:t>[41]</w:t>
        </w:r>
      </w:hyperlink>
      <w:r>
        <w:t xml:space="preserve">. This is an extraordinary example of </w:t>
      </w:r>
      <w:r>
        <w:rPr>
          <w:b/>
          <w:bCs/>
        </w:rPr>
        <w:t>a human being elevated to a divine-like status</w:t>
      </w:r>
      <w:r>
        <w:t>, treated as a s</w:t>
      </w:r>
      <w:r>
        <w:t>econd power beside God. It’s no wonder that later rabbinic authorities condemned belief in “two powers in heaven” as heresy</w:t>
      </w:r>
      <w:hyperlink r:id="rId54" w:anchor=":~:text=reference%20to%20%E2%80%9Cthe%20one%20like,such%20as%20Genesis%201%3A26%2C%20in">
        <w:r>
          <w:rPr>
            <w:rStyle w:val="Hyperlink"/>
          </w:rPr>
          <w:t>[43]</w:t>
        </w:r>
      </w:hyperlink>
      <w:hyperlink r:id="rId55" w:anchor=":~:text=and%20dominion,such%20as%20Genesis%201%3A26%2C%20in">
        <w:r>
          <w:rPr>
            <w:rStyle w:val="Hyperlink"/>
          </w:rPr>
          <w:t>[44]</w:t>
        </w:r>
      </w:hyperlink>
      <w:r>
        <w:t xml:space="preserve"> – but the fact that such a belief existed (likely among some heterodox Jews or early Jewish Christians) is highly significant. Other revered figures, like </w:t>
      </w:r>
      <w:r>
        <w:rPr>
          <w:b/>
          <w:bCs/>
        </w:rPr>
        <w:t>Moses</w:t>
      </w:r>
      <w:r>
        <w:t xml:space="preserve"> or the kings of Israel, were occasionally described in exalted te</w:t>
      </w:r>
      <w:r>
        <w:t>rms as well (Philo, for example, called Moses a “god” to Pharaoh in a interpretive sense). Psalm 45 and 82 in the Hebrew Bible even use the term “gods” for the king or for Israel’s judges, metaphorically elevating them (Jesus himself would later quote “I s</w:t>
      </w:r>
      <w:r>
        <w:t xml:space="preserve">aid, you are gods” to defend calling himself Son of God). </w:t>
      </w:r>
      <w:r>
        <w:rPr>
          <w:b/>
          <w:bCs/>
        </w:rPr>
        <w:t>In sum, certain Jewish texts did allow that exceptional humans could be raised to a superhuman, even divine, level</w:t>
      </w:r>
      <w:r>
        <w:t xml:space="preserve"> – though always </w:t>
      </w:r>
      <w:r>
        <w:rPr>
          <w:i/>
          <w:iCs/>
        </w:rPr>
        <w:t>under</w:t>
      </w:r>
      <w:r>
        <w:t xml:space="preserve"> the one God’s ultimate supremacy.</w:t>
      </w:r>
    </w:p>
    <w:p w:rsidR="004E6BF4" w:rsidRDefault="009E1EC3">
      <w:pPr>
        <w:pStyle w:val="FirstParagraph"/>
      </w:pPr>
      <w:r>
        <w:t>Ehrman is careful to note t</w:t>
      </w:r>
      <w:r>
        <w:t xml:space="preserve">hat these ideas were not the </w:t>
      </w:r>
      <w:r>
        <w:rPr>
          <w:b/>
          <w:bCs/>
        </w:rPr>
        <w:t>Jewish mainstream</w:t>
      </w:r>
      <w:r>
        <w:t xml:space="preserve">. Most Jews in the time of Jesus did </w:t>
      </w:r>
      <w:r>
        <w:rPr>
          <w:i/>
          <w:iCs/>
        </w:rPr>
        <w:t>not</w:t>
      </w:r>
      <w:r>
        <w:t xml:space="preserve"> worship angels or think a man could literally become God. These were minority or speculative traditions (which later rabbis often labeled heretical). However, the mere p</w:t>
      </w:r>
      <w:r>
        <w:t xml:space="preserve">resence of such traditions shows that </w:t>
      </w:r>
      <w:r>
        <w:rPr>
          <w:b/>
          <w:bCs/>
        </w:rPr>
        <w:t>the conceptual gap between human and divine was not unbridgeable for all Jews</w:t>
      </w:r>
      <w:hyperlink r:id="rId56" w:anchor=":~:text=supreme%20being%20who%20could%20be,before%20a%20great%20king%20in">
        <w:r>
          <w:rPr>
            <w:rStyle w:val="Hyperlink"/>
          </w:rPr>
          <w:t>[45]</w:t>
        </w:r>
      </w:hyperlink>
      <w:hyperlink r:id="rId57" w:anchor=":~:text=most%2C%20Jews%20insisted%20that%20this,obeisance%20to%20him%2C%20they%20believed">
        <w:r>
          <w:rPr>
            <w:rStyle w:val="Hyperlink"/>
          </w:rPr>
          <w:t>[46]</w:t>
        </w:r>
      </w:hyperlink>
      <w:r>
        <w:t xml:space="preserve">. As Ehrman puts it, some Jews (like those who wrote 1 Enoch or those who venerated angelic mediators) had a more </w:t>
      </w:r>
      <w:r>
        <w:rPr>
          <w:b/>
          <w:bCs/>
        </w:rPr>
        <w:t>“mutable”</w:t>
      </w:r>
      <w:r>
        <w:t xml:space="preserve"> view of divinity. They did not imagine God’s majesty being shared with an ordinary man </w:t>
      </w:r>
      <w:r>
        <w:rPr>
          <w:i/>
          <w:iCs/>
        </w:rPr>
        <w:t>during h</w:t>
      </w:r>
      <w:r>
        <w:rPr>
          <w:i/>
          <w:iCs/>
        </w:rPr>
        <w:t>is life on earth</w:t>
      </w:r>
      <w:r>
        <w:t xml:space="preserve">, but they could imagine, for instance, a </w:t>
      </w:r>
      <w:r>
        <w:rPr>
          <w:b/>
          <w:bCs/>
        </w:rPr>
        <w:t xml:space="preserve">messiah or righteous one being exalted to heaven by God’s </w:t>
      </w:r>
      <w:r>
        <w:rPr>
          <w:b/>
          <w:bCs/>
        </w:rPr>
        <w:lastRenderedPageBreak/>
        <w:t>prerogative</w:t>
      </w:r>
      <w:r>
        <w:t xml:space="preserve">. In fact, a variety of expectations for the coming </w:t>
      </w:r>
      <w:r>
        <w:rPr>
          <w:b/>
          <w:bCs/>
        </w:rPr>
        <w:t>Messiah</w:t>
      </w:r>
      <w:r>
        <w:t xml:space="preserve"> existed, some of which portrayed the Messiah in </w:t>
      </w:r>
      <w:r>
        <w:rPr>
          <w:b/>
          <w:bCs/>
        </w:rPr>
        <w:t>super-human terms</w:t>
      </w:r>
      <w:r>
        <w:t>. Fo</w:t>
      </w:r>
      <w:r>
        <w:t xml:space="preserve">r example, in the </w:t>
      </w:r>
      <w:r>
        <w:rPr>
          <w:i/>
          <w:iCs/>
        </w:rPr>
        <w:t>Similitudes of Enoch</w:t>
      </w:r>
      <w:r>
        <w:t xml:space="preserve"> just mentioned, the Messiah (the Son of Man) is a pre-existent heavenly figure who will judge the world</w:t>
      </w:r>
      <w:hyperlink r:id="rId58" w:anchor=":~:text=than%20Enoch,and%20glorified%20by%20the%20righteous">
        <w:r>
          <w:rPr>
            <w:rStyle w:val="Hyperlink"/>
          </w:rPr>
          <w:t>[41]</w:t>
        </w:r>
      </w:hyperlink>
      <w:hyperlink r:id="rId59" w:anchor=":~:text=appears%20to%20have%20existed%20independently,the%20brief%20but%20suggestive%20episode">
        <w:r>
          <w:rPr>
            <w:rStyle w:val="Hyperlink"/>
          </w:rPr>
          <w:t>[42]</w:t>
        </w:r>
      </w:hyperlink>
      <w:r>
        <w:t xml:space="preserve">. Other Jews expected a powerful warrior king or a great priest – always a human, but sometimes with </w:t>
      </w:r>
      <w:r>
        <w:rPr>
          <w:i/>
          <w:iCs/>
        </w:rPr>
        <w:t>extraordinary</w:t>
      </w:r>
      <w:r>
        <w:t xml:space="preserve"> closeness to God’s power</w:t>
      </w:r>
      <w:hyperlink r:id="rId60" w:anchor=":~:text=The%20key%20to%20this%20most,%E2%80%9Cbe%20a%20father%E2%80%9D%20to%20the">
        <w:r>
          <w:rPr>
            <w:rStyle w:val="Hyperlink"/>
          </w:rPr>
          <w:t>[47]</w:t>
        </w:r>
      </w:hyperlink>
      <w:hyperlink r:id="rId61" w:anchor=":~:text=anointed%20one%20%E2%80%94%20the%20messiah,the%20promised%20land%20and%20reestablish">
        <w:r>
          <w:rPr>
            <w:rStyle w:val="Hyperlink"/>
          </w:rPr>
          <w:t>[48]</w:t>
        </w:r>
      </w:hyperlink>
      <w:r>
        <w:t>.</w:t>
      </w:r>
    </w:p>
    <w:p w:rsidR="004E6BF4" w:rsidRDefault="009E1EC3">
      <w:pPr>
        <w:pStyle w:val="BodyText"/>
      </w:pPr>
      <w:r>
        <w:t xml:space="preserve">A crucial observation Ehrman makes is that in Jewish texts, whenever someone </w:t>
      </w:r>
      <w:r>
        <w:rPr>
          <w:i/>
          <w:iCs/>
        </w:rPr>
        <w:t>is</w:t>
      </w:r>
      <w:r>
        <w:t xml:space="preserve"> called divine or is worshiped (be it a high ang</w:t>
      </w:r>
      <w:r>
        <w:t xml:space="preserve">el, a translated saint like Enoch, or an exalted king), </w:t>
      </w:r>
      <w:r>
        <w:rPr>
          <w:b/>
          <w:bCs/>
        </w:rPr>
        <w:t>it is always others who attribute divinity to them</w:t>
      </w:r>
      <w:r>
        <w:t xml:space="preserve">. Those figures themselves do not go around claiming, “I am God.” That would have been beyond the pale for a devout Jew. As Ehrman succinctly states, </w:t>
      </w:r>
      <w:r>
        <w:rPr>
          <w:i/>
          <w:iCs/>
        </w:rPr>
        <w:t>“if the king, or Moses, or Enoch… were considered to be divine beings in some sense… that was always what someone else said about them; it was never what they were recorded as saying about themselves.”</w:t>
      </w:r>
      <w:hyperlink r:id="rId62" w:anchor=":~:text=a%20king%2C%20or%20Moses%2C%20or,recorded%20as%20saying%20about%20themselves">
        <w:r>
          <w:rPr>
            <w:rStyle w:val="Hyperlink"/>
          </w:rPr>
          <w:t>[49]</w:t>
        </w:r>
      </w:hyperlink>
      <w:r>
        <w:t xml:space="preserve">. This point paves the way to the next chapter: even if some Jews could accept the idea of </w:t>
      </w:r>
      <w:r>
        <w:t xml:space="preserve">Jesus </w:t>
      </w:r>
      <w:r>
        <w:rPr>
          <w:i/>
          <w:iCs/>
        </w:rPr>
        <w:t>being</w:t>
      </w:r>
      <w:r>
        <w:t xml:space="preserve"> divine (in a manner analogous to these precedents), did Jesus </w:t>
      </w:r>
      <w:r>
        <w:rPr>
          <w:i/>
          <w:iCs/>
        </w:rPr>
        <w:t>himself</w:t>
      </w:r>
      <w:r>
        <w:t xml:space="preserve"> ever claim such a status? Ehrman’s answer, explored in Chapter 3, is negative – Jesus did not openly declare himself to be God.</w:t>
      </w:r>
    </w:p>
    <w:p w:rsidR="004E6BF4" w:rsidRDefault="009E1EC3">
      <w:pPr>
        <w:pStyle w:val="Heading2"/>
      </w:pPr>
      <w:bookmarkStart w:id="7" w:name="chapter-3-did-jesus-think-he-was-god"/>
      <w:bookmarkEnd w:id="6"/>
      <w:r>
        <w:t>Chapter 3: Did Jesus Think He Was God?</w:t>
      </w:r>
    </w:p>
    <w:p w:rsidR="004E6BF4" w:rsidRDefault="009E1EC3">
      <w:pPr>
        <w:pStyle w:val="FirstParagraph"/>
      </w:pPr>
      <w:r>
        <w:t>Chapter</w:t>
      </w:r>
      <w:r>
        <w:t xml:space="preserve"> 3 tackles the question of </w:t>
      </w:r>
      <w:r>
        <w:rPr>
          <w:b/>
          <w:bCs/>
        </w:rPr>
        <w:t>Jesus’s own self-understanding</w:t>
      </w:r>
      <w:r>
        <w:t xml:space="preserve"> and teachings during his lifetime. Ehrman shifts from the context to the person at the center: What did the </w:t>
      </w:r>
      <w:r>
        <w:rPr>
          <w:b/>
          <w:bCs/>
        </w:rPr>
        <w:t>historical Jesus</w:t>
      </w:r>
      <w:r>
        <w:t xml:space="preserve"> say and do, and did he claim to be divine? Utilizing the tools of critica</w:t>
      </w:r>
      <w:r>
        <w:t xml:space="preserve">l historical analysis (comparing our sources and assessing what is likely authentic), Ehrman argues that </w:t>
      </w:r>
      <w:r>
        <w:rPr>
          <w:b/>
          <w:bCs/>
        </w:rPr>
        <w:t>Jesus did not consider himself God</w:t>
      </w:r>
      <w:r>
        <w:t xml:space="preserve"> and never explicitly taught his disciples that he was God. This conclusion aligns with the bulk of modern New Testam</w:t>
      </w:r>
      <w:r>
        <w:t>ent scholarship and stands in contrast to later Christian doctrine. To reach it, Ehrman examines the Gospel traditions with a keen eye for chronological development and for sayings that pass the criterion of historical plausibility.</w:t>
      </w:r>
    </w:p>
    <w:p w:rsidR="004E6BF4" w:rsidRDefault="009E1EC3">
      <w:pPr>
        <w:pStyle w:val="BodyText"/>
      </w:pPr>
      <w:r>
        <w:t>First, Ehrman notes a s</w:t>
      </w:r>
      <w:r>
        <w:t xml:space="preserve">triking fact: </w:t>
      </w:r>
      <w:r>
        <w:rPr>
          <w:b/>
          <w:bCs/>
        </w:rPr>
        <w:t>only in the latest Gospel (John)</w:t>
      </w:r>
      <w:r>
        <w:t xml:space="preserve"> does Jesus clearly and unambiguously claim divinity for himself</w:t>
      </w:r>
      <w:hyperlink r:id="rId63" w:anchor=":~:text=explicitly%20called%20God%20in%20the,decide%20to%20skip%20that%20part">
        <w:r>
          <w:rPr>
            <w:rStyle w:val="Hyperlink"/>
          </w:rPr>
          <w:t>[50]</w:t>
        </w:r>
      </w:hyperlink>
      <w:r>
        <w:t xml:space="preserve">. In the Gospel of John, Jesus says things like </w:t>
      </w:r>
      <w:r>
        <w:rPr>
          <w:i/>
          <w:iCs/>
        </w:rPr>
        <w:t>“I and the Father are one”</w:t>
      </w:r>
      <w:r>
        <w:t xml:space="preserve"> and </w:t>
      </w:r>
      <w:r>
        <w:rPr>
          <w:i/>
          <w:iCs/>
        </w:rPr>
        <w:t>“Before Abraham was, I AM”</w:t>
      </w:r>
      <w:r>
        <w:t xml:space="preserve">, and Thomas addresses the risen Jesus as </w:t>
      </w:r>
      <w:r>
        <w:rPr>
          <w:i/>
          <w:iCs/>
        </w:rPr>
        <w:t>“My Lord and my God.”</w:t>
      </w:r>
      <w:r>
        <w:t xml:space="preserve"> But </w:t>
      </w:r>
      <w:r>
        <w:rPr>
          <w:b/>
          <w:bCs/>
        </w:rPr>
        <w:t>none of these di</w:t>
      </w:r>
      <w:r>
        <w:rPr>
          <w:b/>
          <w:bCs/>
        </w:rPr>
        <w:t>vine self-assertions appear in the earlier Gospels</w:t>
      </w:r>
      <w:r>
        <w:t xml:space="preserve"> (Matthew, Mark, and Luke)</w:t>
      </w:r>
      <w:hyperlink r:id="rId64" w:anchor=":~:text=explicitly%20called%20God%20in%20the,decide%20to%20skip%20that%20part">
        <w:r>
          <w:rPr>
            <w:rStyle w:val="Hyperlink"/>
          </w:rPr>
          <w:t>[50]</w:t>
        </w:r>
      </w:hyperlink>
      <w:hyperlink r:id="rId65" w:anchor=":~:text=he%20claimed%20to%20be%20God,decide%20to%20skip%20that%20part">
        <w:r>
          <w:rPr>
            <w:rStyle w:val="Hyperlink"/>
          </w:rPr>
          <w:t>[51]</w:t>
        </w:r>
      </w:hyperlink>
      <w:r>
        <w:t>. If the historica</w:t>
      </w:r>
      <w:r>
        <w:t xml:space="preserve">l Jesus had literally gone around Galilee proclaiming, “I am equal with God” or “I have come down from heaven,” it’s hard to imagine Matthew, Mark, and Luke </w:t>
      </w:r>
      <w:r>
        <w:rPr>
          <w:i/>
          <w:iCs/>
        </w:rPr>
        <w:t>failing to mention such astounding claims</w:t>
      </w:r>
      <w:r>
        <w:t>. Their silence on Jesus explicitly calling himself God st</w:t>
      </w:r>
      <w:r>
        <w:t>rongly suggests Jesus never made such claims, and that these Johannine sayings are later, theologically motivated representations</w:t>
      </w:r>
      <w:hyperlink r:id="rId66" w:anchor=":~:text=explicitly%20called%20God%20in%20the,decide%20to%20skip%20that%20part">
        <w:r>
          <w:rPr>
            <w:rStyle w:val="Hyperlink"/>
          </w:rPr>
          <w:t>[50]</w:t>
        </w:r>
      </w:hyperlink>
      <w:hyperlink r:id="rId67" w:anchor=":~:text=The%20question%20in%20this%20chapter,for%20why%20his%20followers%20did">
        <w:r>
          <w:rPr>
            <w:rStyle w:val="Hyperlink"/>
          </w:rPr>
          <w:t>[52]</w:t>
        </w:r>
      </w:hyperlink>
      <w:r>
        <w:t xml:space="preserve">. Ehrman emphasizes this point: the </w:t>
      </w:r>
      <w:r>
        <w:rPr>
          <w:b/>
          <w:bCs/>
        </w:rPr>
        <w:t>earliest sources portray Jesus as a messianic prophet, not as God in person</w:t>
      </w:r>
      <w:r>
        <w:t>. For instance, in the Synoptic Gospels, Jesus preaches about the Kingdom of God, calls people to rep</w:t>
      </w:r>
      <w:r>
        <w:t xml:space="preserve">entance, and speaks of himself as the Messiah or Son of Man in oblique ways – but </w:t>
      </w:r>
      <w:r>
        <w:rPr>
          <w:b/>
          <w:bCs/>
        </w:rPr>
        <w:t>he does not say “I am God” or demand worship</w:t>
      </w:r>
      <w:r>
        <w:t>. The Gospel of John (written ~60 years after Jesus’s death) is “the most theologically loaded” account and it’s precisely there t</w:t>
      </w:r>
      <w:r>
        <w:t>hat we find the high declarations of Jesus’s divinity</w:t>
      </w:r>
      <w:hyperlink r:id="rId68" w:anchor=":~:text=explicitly%20called%20God%20in%20the,decide%20to%20skip%20that%20part">
        <w:r>
          <w:rPr>
            <w:rStyle w:val="Hyperlink"/>
          </w:rPr>
          <w:t>[50]</w:t>
        </w:r>
      </w:hyperlink>
      <w:hyperlink r:id="rId69" w:anchor=":~:text=he%20claimed%20to%20be%20God,decide%20to%20skip%20that%20part">
        <w:r>
          <w:rPr>
            <w:rStyle w:val="Hyperlink"/>
          </w:rPr>
          <w:t>[51]</w:t>
        </w:r>
      </w:hyperlink>
      <w:r>
        <w:t>. This chronological distribution strongl</w:t>
      </w:r>
      <w:r>
        <w:t xml:space="preserve">y implies that the </w:t>
      </w:r>
      <w:r>
        <w:rPr>
          <w:i/>
          <w:iCs/>
        </w:rPr>
        <w:t>idea</w:t>
      </w:r>
      <w:r>
        <w:t xml:space="preserve"> of Jesus’s divinity was </w:t>
      </w:r>
      <w:r>
        <w:lastRenderedPageBreak/>
        <w:t xml:space="preserve">developing within the Christian tradition over time. It was </w:t>
      </w:r>
      <w:r>
        <w:rPr>
          <w:i/>
          <w:iCs/>
        </w:rPr>
        <w:t>after</w:t>
      </w:r>
      <w:r>
        <w:t xml:space="preserve"> decades of reflecting on Jesus that Christian authors (like John) felt free to put overt “I am divine” statements on Jesus’s lips. The earlier</w:t>
      </w:r>
      <w:r>
        <w:t xml:space="preserve"> evangelists did not do so.</w:t>
      </w:r>
    </w:p>
    <w:p w:rsidR="004E6BF4" w:rsidRDefault="009E1EC3">
      <w:pPr>
        <w:pStyle w:val="BodyText"/>
      </w:pPr>
      <w:r>
        <w:t xml:space="preserve">To reconstruct what the historical Jesus </w:t>
      </w:r>
      <w:r>
        <w:rPr>
          <w:i/>
          <w:iCs/>
        </w:rPr>
        <w:t>did</w:t>
      </w:r>
      <w:r>
        <w:t xml:space="preserve"> think of himself, Ehrman highlights Jesus’s role as an </w:t>
      </w:r>
      <w:r>
        <w:rPr>
          <w:b/>
          <w:bCs/>
        </w:rPr>
        <w:t>apocalyptic prophet</w:t>
      </w:r>
      <w:r>
        <w:t>. Drawing on multiple independent sources (Mark, Q, M, L, John – all of which attest Jesus’s association with</w:t>
      </w:r>
      <w:r>
        <w:t xml:space="preserve"> John the Baptist and an apocalyptic message</w:t>
      </w:r>
      <w:hyperlink r:id="rId70" w:anchor=":~:text=Let%20me%20give%20a%20couple,Conclusion%3F%20Jesus">
        <w:r>
          <w:rPr>
            <w:rStyle w:val="Hyperlink"/>
          </w:rPr>
          <w:t>[53]</w:t>
        </w:r>
      </w:hyperlink>
      <w:hyperlink r:id="rId71" w:anchor=":~:text=apocalypse,He%20preaches%20something%20else">
        <w:r>
          <w:rPr>
            <w:rStyle w:val="Hyperlink"/>
          </w:rPr>
          <w:t>[54]</w:t>
        </w:r>
      </w:hyperlink>
      <w:r>
        <w:t xml:space="preserve">), Ehrman asserts that Jesus’s central proclamation was about the imminent coming of </w:t>
      </w:r>
      <w:r>
        <w:rPr>
          <w:b/>
          <w:bCs/>
        </w:rPr>
        <w:t>Go</w:t>
      </w:r>
      <w:r>
        <w:rPr>
          <w:b/>
          <w:bCs/>
        </w:rPr>
        <w:t>d’s Kingdom</w:t>
      </w:r>
      <w:r>
        <w:t xml:space="preserve">. Jesus believed he was living at the end of the current age and that God was soon to intervene decisively in history to overthrow evil and establish His rule. In this framework, Jesus likely saw himself as the </w:t>
      </w:r>
      <w:r>
        <w:rPr>
          <w:b/>
          <w:bCs/>
        </w:rPr>
        <w:t>Messiah</w:t>
      </w:r>
      <w:r>
        <w:t xml:space="preserve"> – but it’s crucial to clar</w:t>
      </w:r>
      <w:r>
        <w:t>ify what “messiah” meant in first-century Judaism. The messiah (</w:t>
      </w:r>
      <w:r>
        <w:rPr>
          <w:i/>
          <w:iCs/>
        </w:rPr>
        <w:t>mashiach</w:t>
      </w:r>
      <w:r>
        <w:t>, “anointed one”) in Jewish expectation was not God, but a human agent of God: a king from David’s line, or a chosen leader, whom God would anoint to deliver Israel</w:t>
      </w:r>
      <w:hyperlink r:id="rId72" w:anchor=":~:text=We%20know%20from%20various%20Jewish,Hebrew%20means%20%E2%80%9Cone%20who%20is">
        <w:r>
          <w:rPr>
            <w:rStyle w:val="Hyperlink"/>
          </w:rPr>
          <w:t>[55]</w:t>
        </w:r>
      </w:hyperlink>
      <w:hyperlink r:id="rId73" w:anchor=":~:text=else%20%E2%80%94%20as%20God%E2%80%99s%20messiah">
        <w:r>
          <w:rPr>
            <w:rStyle w:val="Hyperlink"/>
          </w:rPr>
          <w:t>[56]</w:t>
        </w:r>
      </w:hyperlink>
      <w:r>
        <w:t xml:space="preserve">. Many Jews expected a messiah who would be a powerful ruler or a great high priest, but </w:t>
      </w:r>
      <w:r>
        <w:rPr>
          <w:i/>
          <w:iCs/>
        </w:rPr>
        <w:t>no Jew expecte</w:t>
      </w:r>
      <w:r>
        <w:rPr>
          <w:i/>
          <w:iCs/>
        </w:rPr>
        <w:t>d the messiah to be the incarnation of Yahweh</w:t>
      </w:r>
      <w:r>
        <w:t xml:space="preserve">. In fact, as Ehrman points out, </w:t>
      </w:r>
      <w:r>
        <w:rPr>
          <w:b/>
          <w:bCs/>
        </w:rPr>
        <w:t>no pre-Christian Jew expected the messiah to suffer, die, and rise again either</w:t>
      </w:r>
      <w:hyperlink r:id="rId74" w:anchor=":~:text=Jews%20had%20no%20expectation%20%E2%80%94,any%20Jew%20had%20about%20the">
        <w:r>
          <w:rPr>
            <w:rStyle w:val="Hyperlink"/>
          </w:rPr>
          <w:t>[57]</w:t>
        </w:r>
      </w:hyperlink>
      <w:hyperlink r:id="rId75" w:anchor=":~:text=messiah,Jesus">
        <w:r>
          <w:rPr>
            <w:rStyle w:val="Hyperlink"/>
          </w:rPr>
          <w:t>[58]</w:t>
        </w:r>
      </w:hyperlink>
      <w:r>
        <w:t>. The messiah was supposed to triumph over Israel’s enemies – which is partly why Jesus’s crucifixion was seen as definitive disproof of his messianic claims by many contemporaries</w:t>
      </w:r>
      <w:hyperlink r:id="rId76" w:anchor=":~:text=messiah,Jesus">
        <w:r>
          <w:rPr>
            <w:rStyle w:val="Hyperlink"/>
          </w:rPr>
          <w:t>[58]</w:t>
        </w:r>
      </w:hyperlink>
      <w:hyperlink r:id="rId77" w:anchor=":~:text=match%20at%20L5251%20wasn%E2%80%99t%20the,more%20or%20less%20by%20definition">
        <w:r>
          <w:rPr>
            <w:rStyle w:val="Hyperlink"/>
          </w:rPr>
          <w:t>[59]</w:t>
        </w:r>
      </w:hyperlink>
      <w:r>
        <w:t xml:space="preserve">. Nonetheless, during his ministry, Jesus’s </w:t>
      </w:r>
      <w:r>
        <w:rPr>
          <w:i/>
          <w:iCs/>
        </w:rPr>
        <w:t>own followers</w:t>
      </w:r>
      <w:r>
        <w:t xml:space="preserve"> did come to believe he was the Messiah (e.g. Peter’s confession, “You are the Christ”), and Jesus did not deny that role – though he red</w:t>
      </w:r>
      <w:r>
        <w:t>efined it in terms of a suffering servant.</w:t>
      </w:r>
    </w:p>
    <w:p w:rsidR="004E6BF4" w:rsidRDefault="009E1EC3">
      <w:pPr>
        <w:pStyle w:val="BodyText"/>
      </w:pPr>
      <w:r>
        <w:t xml:space="preserve">Importantly, to be </w:t>
      </w:r>
      <w:r>
        <w:rPr>
          <w:b/>
          <w:bCs/>
        </w:rPr>
        <w:t xml:space="preserve">“Messiah” or “Son of God” in a Jewish context did not mean one </w:t>
      </w:r>
      <w:r>
        <w:rPr>
          <w:b/>
          <w:bCs/>
          <w:i/>
          <w:iCs/>
        </w:rPr>
        <w:t>was</w:t>
      </w:r>
      <w:r>
        <w:rPr>
          <w:b/>
          <w:bCs/>
        </w:rPr>
        <w:t xml:space="preserve"> God</w:t>
      </w:r>
      <w:r>
        <w:t>. “Son of God” could simply mean the anointed king (as per 2 Samuel 7:14, God calls the Davidic king His son)</w:t>
      </w:r>
      <w:hyperlink r:id="rId78" w:anchor=":~:text=The%20key%20to%20this%20most,%E2%80%9Cbe%20a%20father%E2%80%9D%20to%20the">
        <w:r>
          <w:rPr>
            <w:rStyle w:val="Hyperlink"/>
          </w:rPr>
          <w:t>[47]</w:t>
        </w:r>
      </w:hyperlink>
      <w:hyperlink r:id="rId79" w:anchor=":~:text=anointed%20one%20%E2%80%94%20the%20messiah,the%20promised%20land%20and%20reestablish">
        <w:r>
          <w:rPr>
            <w:rStyle w:val="Hyperlink"/>
          </w:rPr>
          <w:t>[48]</w:t>
        </w:r>
      </w:hyperlink>
      <w:r>
        <w:t>. When Peter proclaimed Jesus as the Messiah, he was not declaring Jesus to be Yah</w:t>
      </w:r>
      <w:r>
        <w:t xml:space="preserve">weh; he was saying Jesus is God’s chosen king. So if Jesus accepted titles like </w:t>
      </w:r>
      <w:r>
        <w:rPr>
          <w:i/>
          <w:iCs/>
        </w:rPr>
        <w:t>Messiah</w:t>
      </w:r>
      <w:r>
        <w:t xml:space="preserve"> or even </w:t>
      </w:r>
      <w:r>
        <w:rPr>
          <w:i/>
          <w:iCs/>
        </w:rPr>
        <w:t>Son of God</w:t>
      </w:r>
      <w:r>
        <w:t xml:space="preserve"> during his life, he and his disciples likely meant them in this </w:t>
      </w:r>
      <w:r>
        <w:rPr>
          <w:b/>
          <w:bCs/>
        </w:rPr>
        <w:t>very human, exalted-yet-not-divine sense</w:t>
      </w:r>
      <w:hyperlink r:id="rId80" w:anchor=":~:text=There%20is%20every%20good%20reason,lifetime%2C%20believed%20that%20he%20might">
        <w:r>
          <w:rPr>
            <w:rStyle w:val="Hyperlink"/>
          </w:rPr>
          <w:t>[60]</w:t>
        </w:r>
      </w:hyperlink>
      <w:hyperlink r:id="rId81" w:anchor=":~:text=Jews%20had%20no%20expectation%20%E2%80%94,any%20Jew%20had%20about%20the">
        <w:r>
          <w:rPr>
            <w:rStyle w:val="Hyperlink"/>
          </w:rPr>
          <w:t>[57]</w:t>
        </w:r>
      </w:hyperlink>
      <w:r>
        <w:t>. Jesus seems to have thought of himself as the one who would inaugurate the Kingdom – possibly the king of the coming ag</w:t>
      </w:r>
      <w:r>
        <w:t>e. But evidence that he equated himself with God almighty is lacking in the earliest sources.</w:t>
      </w:r>
    </w:p>
    <w:p w:rsidR="004E6BF4" w:rsidRDefault="009E1EC3">
      <w:pPr>
        <w:pStyle w:val="BodyText"/>
      </w:pPr>
      <w:r>
        <w:t xml:space="preserve">One key body of evidence Ehrman examines is Jesus’s use of the title </w:t>
      </w:r>
      <w:r>
        <w:rPr>
          <w:b/>
          <w:bCs/>
        </w:rPr>
        <w:t>“Son of Man.”</w:t>
      </w:r>
      <w:r>
        <w:t xml:space="preserve"> In the Gospels, Jesus frequently refers to </w:t>
      </w:r>
      <w:r>
        <w:rPr>
          <w:i/>
          <w:iCs/>
        </w:rPr>
        <w:t>“the Son of Man”</w:t>
      </w:r>
      <w:r>
        <w:t xml:space="preserve"> in the third person</w:t>
      </w:r>
      <w:r>
        <w:t xml:space="preserve">, often in sayings about future judgment (e.g., </w:t>
      </w:r>
      <w:r>
        <w:rPr>
          <w:i/>
          <w:iCs/>
        </w:rPr>
        <w:t>“you will see the Son of Man seated at the right hand of Power and coming on the clouds of heaven”</w:t>
      </w:r>
      <w:r>
        <w:t xml:space="preserve"> or </w:t>
      </w:r>
      <w:r>
        <w:rPr>
          <w:i/>
          <w:iCs/>
        </w:rPr>
        <w:t>“as the lightning flashes... so will the Son of Man be in his day”</w:t>
      </w:r>
      <w:r>
        <w:t>). There has been much debate whether Je</w:t>
      </w:r>
      <w:r>
        <w:t xml:space="preserve">sus used “Son of Man” as a roundabout way of referring to himself, or whether he was talking about a distinct eschatological figure. Ehrman argues the latter: many of these sayings make best sense if Jesus is referring to </w:t>
      </w:r>
      <w:r>
        <w:rPr>
          <w:b/>
          <w:bCs/>
        </w:rPr>
        <w:t>someone other than himself – a cos</w:t>
      </w:r>
      <w:r>
        <w:rPr>
          <w:b/>
          <w:bCs/>
        </w:rPr>
        <w:t>mic judge whom God will send</w:t>
      </w:r>
      <w:hyperlink r:id="rId82" w:anchor=":~:text=that%20Jesus%20is%20talking%20about,was%20the%20Son%20of%20Man">
        <w:r>
          <w:rPr>
            <w:rStyle w:val="Hyperlink"/>
          </w:rPr>
          <w:t>[61]</w:t>
        </w:r>
      </w:hyperlink>
      <w:hyperlink r:id="rId83" w:anchor=":~:text=match%20at%20L4791%20they%20know,not%20phrased%20the%20way%20early">
        <w:r>
          <w:rPr>
            <w:rStyle w:val="Hyperlink"/>
          </w:rPr>
          <w:t>[62]</w:t>
        </w:r>
      </w:hyperlink>
      <w:r>
        <w:t xml:space="preserve">. For example, in Mark 8:38 Jesus says, “When </w:t>
      </w:r>
      <w:r>
        <w:rPr>
          <w:i/>
          <w:iCs/>
        </w:rPr>
        <w:t>the Son of Man</w:t>
      </w:r>
      <w:r>
        <w:t xml:space="preserve"> comes i</w:t>
      </w:r>
      <w:r>
        <w:t xml:space="preserve">n his Father’s glory, then </w:t>
      </w:r>
      <w:r>
        <w:rPr>
          <w:i/>
          <w:iCs/>
        </w:rPr>
        <w:t>he</w:t>
      </w:r>
      <w:r>
        <w:t xml:space="preserve"> will reward each person...” – the phrasing suggests Jesus is not identifying as that figure here, but speaking of another who is to come. Early Christians (who came to believe Jesus </w:t>
      </w:r>
      <w:r>
        <w:rPr>
          <w:i/>
          <w:iCs/>
        </w:rPr>
        <w:t>was</w:t>
      </w:r>
      <w:r>
        <w:t xml:space="preserve"> the Son of Man, especially after the res</w:t>
      </w:r>
      <w:r>
        <w:t xml:space="preserve">urrection) would not be inclined to make up sayings where Jesus seems to differentiate himself from the Son of Man. Thus, by the criterion of dissimilarity, the </w:t>
      </w:r>
      <w:r>
        <w:lastRenderedPageBreak/>
        <w:t xml:space="preserve">authentic Jesus likely </w:t>
      </w:r>
      <w:r>
        <w:rPr>
          <w:b/>
          <w:bCs/>
        </w:rPr>
        <w:t>predicted the coming of an exalted Son of Man distinct from himself</w:t>
      </w:r>
      <w:hyperlink r:id="rId84" w:anchor=":~:text=that%20Jesus%20is%20talking%20about,was%20the%20Son%20of%20Man">
        <w:r>
          <w:rPr>
            <w:rStyle w:val="Hyperlink"/>
          </w:rPr>
          <w:t>[63]</w:t>
        </w:r>
      </w:hyperlink>
      <w:hyperlink r:id="rId85" w:anchor=":~:text=match%20at%20L4791%20they%20know,not%20phrased%20the%20way%20early">
        <w:r>
          <w:rPr>
            <w:rStyle w:val="Hyperlink"/>
          </w:rPr>
          <w:t>[62]</w:t>
        </w:r>
      </w:hyperlink>
      <w:r>
        <w:t>. This aligns with the vision of Daniel 7 (where a heavenly figure “one like a son of man” approac</w:t>
      </w:r>
      <w:r>
        <w:t xml:space="preserve">hes God’s throne to receive dominion) – a passage many Jews interpreted messianically. In fact, some Dead Sea Scrolls and </w:t>
      </w:r>
      <w:r>
        <w:rPr>
          <w:i/>
          <w:iCs/>
        </w:rPr>
        <w:t>1 Enoch</w:t>
      </w:r>
      <w:r>
        <w:t xml:space="preserve"> (as noted) depict the Messiah as a heavenly Son of Man. Ehrman posits that </w:t>
      </w:r>
      <w:r>
        <w:rPr>
          <w:i/>
          <w:iCs/>
        </w:rPr>
        <w:t>Jesus expected God to send a powerful angelic judge</w:t>
      </w:r>
      <w:r>
        <w:rPr>
          <w:i/>
          <w:iCs/>
        </w:rPr>
        <w:t xml:space="preserve"> (the Son of Man) to vindicate the righteous and judge the wicked imminently</w:t>
      </w:r>
      <w:r>
        <w:t>. Jesus saw his own role as proclaiming this coming kingdom and calling people to prepare.</w:t>
      </w:r>
    </w:p>
    <w:p w:rsidR="004E6BF4" w:rsidRDefault="009E1EC3">
      <w:pPr>
        <w:pStyle w:val="BodyText"/>
      </w:pPr>
      <w:r>
        <w:t xml:space="preserve">If this reconstruction is correct, </w:t>
      </w:r>
      <w:r>
        <w:rPr>
          <w:b/>
          <w:bCs/>
        </w:rPr>
        <w:t>Jesus did not walk about Galilee claiming, “I am God”</w:t>
      </w:r>
      <w:r>
        <w:t>.</w:t>
      </w:r>
      <w:r>
        <w:t xml:space="preserve"> Rather, he preached </w:t>
      </w:r>
      <w:r>
        <w:rPr>
          <w:i/>
          <w:iCs/>
        </w:rPr>
        <w:t>God’s rule</w:t>
      </w:r>
      <w:r>
        <w:t xml:space="preserve">, perhaps saw himself as </w:t>
      </w:r>
      <w:r>
        <w:rPr>
          <w:i/>
          <w:iCs/>
        </w:rPr>
        <w:t>God’s prophet or messiah</w:t>
      </w:r>
      <w:r>
        <w:t xml:space="preserve">, and spoke of </w:t>
      </w:r>
      <w:r>
        <w:rPr>
          <w:i/>
          <w:iCs/>
        </w:rPr>
        <w:t>the Son of Man</w:t>
      </w:r>
      <w:r>
        <w:t xml:space="preserve"> who would soon bring God’s judgment. In the Synoptic Gospels, even when on trial, Jesus’s crucial claim is to be the Messiah and to say they will </w:t>
      </w:r>
      <w:r>
        <w:t xml:space="preserve">see the Son of Man enthroned (Mark 14:61-62). The priests interpreted that as blasphemy, possibly because it implied Jesus would be vindicated by God and share God’s throne (a daring claim, but not necessarily “I </w:t>
      </w:r>
      <w:r>
        <w:rPr>
          <w:i/>
          <w:iCs/>
        </w:rPr>
        <w:t>am</w:t>
      </w:r>
      <w:r>
        <w:t xml:space="preserve"> God”). Ehrman underscores that Jesus’s m</w:t>
      </w:r>
      <w:r>
        <w:t xml:space="preserve">essage was </w:t>
      </w:r>
      <w:r>
        <w:rPr>
          <w:b/>
          <w:bCs/>
        </w:rPr>
        <w:t>theocentric and apocalyptic</w:t>
      </w:r>
      <w:r>
        <w:t xml:space="preserve">: repent, for God’s kingdom is coming, and the Son of Man will arrive to judge. Jesus likely believed he had a special relationship to God (he spoke of God as Father, and of himself as God’s Son in a messianic sense), </w:t>
      </w:r>
      <w:r>
        <w:t xml:space="preserve">but in </w:t>
      </w:r>
      <w:r>
        <w:rPr>
          <w:b/>
          <w:bCs/>
        </w:rPr>
        <w:t>no extant early source does Jesus explicitly equate himself with the Father or claim to have pre-existed with God</w:t>
      </w:r>
      <w:r>
        <w:t xml:space="preserve">. Those ideas emerge </w:t>
      </w:r>
      <w:r>
        <w:rPr>
          <w:i/>
          <w:iCs/>
        </w:rPr>
        <w:t>after</w:t>
      </w:r>
      <w:r>
        <w:t xml:space="preserve"> his death, as the next chapters show.</w:t>
      </w:r>
    </w:p>
    <w:p w:rsidR="004E6BF4" w:rsidRDefault="009E1EC3">
      <w:pPr>
        <w:pStyle w:val="BodyText"/>
      </w:pPr>
      <w:r>
        <w:t xml:space="preserve">Ehrman also notes that the conviction </w:t>
      </w:r>
      <w:r>
        <w:rPr>
          <w:i/>
          <w:iCs/>
        </w:rPr>
        <w:t>“Jesus is God”</w:t>
      </w:r>
      <w:r>
        <w:t xml:space="preserve"> among his follower</w:t>
      </w:r>
      <w:r>
        <w:t xml:space="preserve">s </w:t>
      </w:r>
      <w:r>
        <w:rPr>
          <w:b/>
          <w:bCs/>
        </w:rPr>
        <w:t>only arose after they became convinced he had been raised from the dead</w:t>
      </w:r>
      <w:r>
        <w:t xml:space="preserve">. During his life, even though the disciples held him to be Messiah, they did not </w:t>
      </w:r>
      <w:r>
        <w:rPr>
          <w:i/>
          <w:iCs/>
        </w:rPr>
        <w:t>worship</w:t>
      </w:r>
      <w:r>
        <w:t xml:space="preserve"> him as the Almighty. They observed the distinction Jesus himself taught – for example, Jesus </w:t>
      </w:r>
      <w:r>
        <w:t xml:space="preserve">directed worship to God (he prayed to the Father, taught the Lord’s Prayer, etc.). The notion of </w:t>
      </w:r>
      <w:r>
        <w:rPr>
          <w:b/>
          <w:bCs/>
        </w:rPr>
        <w:t>worshiping Jesus</w:t>
      </w:r>
      <w:r>
        <w:t xml:space="preserve"> would have been shocking prior to the resurrection. Only </w:t>
      </w:r>
      <w:r>
        <w:rPr>
          <w:b/>
          <w:bCs/>
        </w:rPr>
        <w:t>after Easter</w:t>
      </w:r>
      <w:r>
        <w:t xml:space="preserve"> did the disciples start to </w:t>
      </w:r>
      <w:r>
        <w:rPr>
          <w:b/>
          <w:bCs/>
        </w:rPr>
        <w:t>re-evaluate who Jesus was</w:t>
      </w:r>
      <w:r>
        <w:t xml:space="preserve"> in light of his tri</w:t>
      </w:r>
      <w:r>
        <w:t>umph over death</w:t>
      </w:r>
      <w:hyperlink r:id="rId86" w:anchor=":~:text=Christ,in%20his%20resurrection%2C%20they%20thought">
        <w:r>
          <w:rPr>
            <w:rStyle w:val="Hyperlink"/>
          </w:rPr>
          <w:t>[64]</w:t>
        </w:r>
      </w:hyperlink>
      <w:hyperlink r:id="rId87" w:anchor=":~:text=everything%20Christologically,in%20his%20resurrection%2C%20they%20thought">
        <w:r>
          <w:rPr>
            <w:rStyle w:val="Hyperlink"/>
          </w:rPr>
          <w:t>[65]</w:t>
        </w:r>
      </w:hyperlink>
      <w:r>
        <w:t xml:space="preserve">. As Ehrman succinctly frames the issue: </w:t>
      </w:r>
      <w:r>
        <w:rPr>
          <w:i/>
          <w:iCs/>
        </w:rPr>
        <w:t>If Jesus did not claim to be God (and the evi</w:t>
      </w:r>
      <w:r>
        <w:rPr>
          <w:i/>
          <w:iCs/>
        </w:rPr>
        <w:t>dence suggests he did not), we must find another explanation for why his followers eventually said he was God</w:t>
      </w:r>
      <w:hyperlink r:id="rId88" w:anchor=":~:text=The%20question%20in%20this%20chapter,for%20why%20his%20followers%20did">
        <w:r>
          <w:rPr>
            <w:rStyle w:val="Hyperlink"/>
          </w:rPr>
          <w:t>[52]</w:t>
        </w:r>
      </w:hyperlink>
      <w:r>
        <w:t xml:space="preserve">. That sets up the investigation in the next chapters: </w:t>
      </w:r>
      <w:r>
        <w:rPr>
          <w:b/>
          <w:bCs/>
        </w:rPr>
        <w:t>the resurrection experiences</w:t>
      </w:r>
      <w:r>
        <w:t xml:space="preserve"> as the catalyst for a monumental shift in how Jesus was regarded.</w:t>
      </w:r>
    </w:p>
    <w:p w:rsidR="004E6BF4" w:rsidRDefault="009E1EC3">
      <w:pPr>
        <w:pStyle w:val="Heading2"/>
      </w:pPr>
      <w:bookmarkStart w:id="8" w:name="X7b29258ee5395ca4eb71de7ddb4b545bfc43435"/>
      <w:bookmarkEnd w:id="7"/>
      <w:r>
        <w:t xml:space="preserve">Chapter 4: The Resurrection of Jesus – </w:t>
      </w:r>
      <w:r>
        <w:t>What We Cannot Know</w:t>
      </w:r>
    </w:p>
    <w:p w:rsidR="004E6BF4" w:rsidRDefault="009E1EC3">
      <w:pPr>
        <w:pStyle w:val="FirstParagraph"/>
      </w:pPr>
      <w:r>
        <w:t xml:space="preserve">Chapters 4 and 5 form a two-part discussion of Jesus’s </w:t>
      </w:r>
      <w:r>
        <w:rPr>
          <w:b/>
          <w:bCs/>
        </w:rPr>
        <w:t>resurrection</w:t>
      </w:r>
      <w:r>
        <w:t xml:space="preserve"> – the pivotal event that Ehrman (and virtually all historians of early Christianity) agree sparked the disciples’ radically elevated claims about Jesus. Chapter 4 addre</w:t>
      </w:r>
      <w:r>
        <w:t xml:space="preserve">sses the limits of historical knowledge about the resurrection; Chapter 5 then examines what can be said historically about the </w:t>
      </w:r>
      <w:r>
        <w:rPr>
          <w:b/>
          <w:bCs/>
        </w:rPr>
        <w:t>belief</w:t>
      </w:r>
      <w:r>
        <w:t xml:space="preserve"> in the resurrection. Ehrman’s approach is careful: as a historian, he differentiates between the </w:t>
      </w:r>
      <w:r>
        <w:rPr>
          <w:i/>
          <w:iCs/>
        </w:rPr>
        <w:t>claim</w:t>
      </w:r>
      <w:r>
        <w:t xml:space="preserve"> or </w:t>
      </w:r>
      <w:r>
        <w:rPr>
          <w:i/>
          <w:iCs/>
        </w:rPr>
        <w:t>belief</w:t>
      </w:r>
      <w:r>
        <w:t xml:space="preserve"> that Jes</w:t>
      </w:r>
      <w:r>
        <w:t xml:space="preserve">us was raised and the </w:t>
      </w:r>
      <w:r>
        <w:rPr>
          <w:i/>
          <w:iCs/>
        </w:rPr>
        <w:t>actuality</w:t>
      </w:r>
      <w:r>
        <w:t xml:space="preserve"> of the event (which involves miracles and thus lies outside historical demonstration).</w:t>
      </w:r>
    </w:p>
    <w:p w:rsidR="004E6BF4" w:rsidRDefault="009E1EC3">
      <w:pPr>
        <w:pStyle w:val="BodyText"/>
      </w:pPr>
      <w:r>
        <w:rPr>
          <w:b/>
          <w:bCs/>
        </w:rPr>
        <w:lastRenderedPageBreak/>
        <w:t>“What We Cannot Know,”</w:t>
      </w:r>
      <w:r>
        <w:t xml:space="preserve"> according to Ehrman, are the </w:t>
      </w:r>
      <w:r>
        <w:rPr>
          <w:b/>
          <w:bCs/>
        </w:rPr>
        <w:t>details of what happened to Jesus’s body and whether a miraculous resurrection occurr</w:t>
      </w:r>
      <w:r>
        <w:rPr>
          <w:b/>
          <w:bCs/>
        </w:rPr>
        <w:t>ed</w:t>
      </w:r>
      <w:r>
        <w:t>. He starts by scrutinizing the Gospel accounts of Jesus’s burial and the discovery of the empty tomb. Ehrman notes that he once assumed, along with many scholars, that certain elements – Jesus’s body being buried in a tomb by Joseph of Arimathea, and th</w:t>
      </w:r>
      <w:r>
        <w:t xml:space="preserve">at tomb being found empty by some women followers – were historically likely. However, upon closer analysis, he has changed his mind: </w:t>
      </w:r>
      <w:r>
        <w:rPr>
          <w:i/>
          <w:iCs/>
        </w:rPr>
        <w:t>“I no longer think that these are relatively certain”</w:t>
      </w:r>
      <w:r>
        <w:t>, he admits</w:t>
      </w:r>
      <w:hyperlink r:id="rId89" w:anchor=":~:text=after%20his%20death%20he%20was,that%20these%20are%20relatively%20certain">
        <w:r>
          <w:rPr>
            <w:rStyle w:val="Hyperlink"/>
          </w:rPr>
          <w:t>[66]</w:t>
        </w:r>
      </w:hyperlink>
      <w:r>
        <w:t xml:space="preserve">. The story of </w:t>
      </w:r>
      <w:r>
        <w:rPr>
          <w:b/>
          <w:bCs/>
        </w:rPr>
        <w:t>Joseph of Arimathea</w:t>
      </w:r>
      <w:r>
        <w:t>, the council member who supposedly asked Pilate for Jesus’s bod</w:t>
      </w:r>
      <w:r>
        <w:t>y and placed it in his own tomb, appears only in the later narratives (Mark and subsequent Gospels). Paul’s 1 Corinthians 15 creed, our earliest witness to resurrection belief, simply says “</w:t>
      </w:r>
      <w:r>
        <w:rPr>
          <w:b/>
          <w:bCs/>
        </w:rPr>
        <w:t>Christ died… was buried… and was raised on the third day</w:t>
      </w:r>
      <w:r>
        <w:t xml:space="preserve">” with no </w:t>
      </w:r>
      <w:r>
        <w:t>mention of an empty tomb, women, or Joseph</w:t>
      </w:r>
      <w:hyperlink r:id="rId90" w:anchor=":~:text=about%20a%20Joseph%20of%20Arimathea,and%20if%20the%20author%20of">
        <w:r>
          <w:rPr>
            <w:rStyle w:val="Hyperlink"/>
          </w:rPr>
          <w:t>[67]</w:t>
        </w:r>
      </w:hyperlink>
      <w:r>
        <w:t xml:space="preserve">. If Joseph’s role and the empty tomb were part of the original resurrection proclamation, one might expect a hint of it in the earliest formula – but there is none. Additionally, Mark introduces Joseph of Arimathea as a rather </w:t>
      </w:r>
      <w:r>
        <w:rPr>
          <w:b/>
          <w:bCs/>
        </w:rPr>
        <w:t>unknown figure</w:t>
      </w:r>
      <w:r>
        <w:t xml:space="preserve"> (not mentione</w:t>
      </w:r>
      <w:r>
        <w:t>d elsewhere in the Gospels), calling him a respected member of the Sanhedrin</w:t>
      </w:r>
      <w:hyperlink r:id="rId91" w:anchor=":~:text=unknown%20figure%2C%20Joseph%20of%20Arimathea%2C,body%20made%20up%20of%20%E2%80%9Cchief">
        <w:r>
          <w:rPr>
            <w:rStyle w:val="Hyperlink"/>
          </w:rPr>
          <w:t>[68]</w:t>
        </w:r>
      </w:hyperlink>
      <w:r>
        <w:t>. On historical grounds, Ehrman finds reasons to be skeptical: Why would the Sanhedrin that just condemned Jesus allow one of their own to give him an honorable burial? The early Christians had every motiv</w:t>
      </w:r>
      <w:r>
        <w:t xml:space="preserve">e to ensure Jesus </w:t>
      </w:r>
      <w:r>
        <w:rPr>
          <w:i/>
          <w:iCs/>
        </w:rPr>
        <w:t>did</w:t>
      </w:r>
      <w:r>
        <w:t xml:space="preserve"> receive a proper burial (to counter any claim that his body was left for scavengers), and having a righteous Jew handle it fits the narrative. It’s possible the Joseph story was a later tradition that developed to explain how Jesus’s </w:t>
      </w:r>
      <w:r>
        <w:t>burial came about</w:t>
      </w:r>
      <w:hyperlink r:id="rId92" w:anchor=":~:text=crucified%20with%20him,unnamed%20Jewish%20leaders%20buried%20Jesus">
        <w:r>
          <w:rPr>
            <w:rStyle w:val="Hyperlink"/>
          </w:rPr>
          <w:t>[69]</w:t>
        </w:r>
      </w:hyperlink>
      <w:hyperlink r:id="rId93" w:anchor=":~:text=Joseph%20of%20Arimathea%20buried%20Jesus%2C,later%20be%20recognized%20as%20empty">
        <w:r>
          <w:rPr>
            <w:rStyle w:val="Hyperlink"/>
          </w:rPr>
          <w:t>[70]</w:t>
        </w:r>
      </w:hyperlink>
      <w:r>
        <w:t>. In fact, Ehrman floats the idea that perhaps the initial pr</w:t>
      </w:r>
      <w:r>
        <w:t>oclamation was vaguer – maybe “some Jews buried Jesus” – which evolved into the specific story of Joseph of Arimathea over time</w:t>
      </w:r>
      <w:hyperlink r:id="rId94" w:anchor=":~:text=crucified%20with%20him,unnamed%20Jewish%20leaders%20buried%20Jesus">
        <w:r>
          <w:rPr>
            <w:rStyle w:val="Hyperlink"/>
          </w:rPr>
          <w:t>[69]</w:t>
        </w:r>
      </w:hyperlink>
      <w:hyperlink r:id="rId95" w:anchor=":~:text=match%20at%20L7245%20prominent%20associates%2C,Jesus%20was%20eaten%20by%20dogs">
        <w:r>
          <w:rPr>
            <w:rStyle w:val="Hyperlink"/>
          </w:rPr>
          <w:t>[71]</w:t>
        </w:r>
      </w:hyperlink>
      <w:r>
        <w:t xml:space="preserve">. We simply </w:t>
      </w:r>
      <w:r>
        <w:rPr>
          <w:b/>
          <w:bCs/>
        </w:rPr>
        <w:t>do not have multiple, early attestations</w:t>
      </w:r>
      <w:r>
        <w:t xml:space="preserve"> of the tomb’s discovery; our accounts (Mark, Matthew, Luke, John) are decades later and diverge on details (who went, what they saw, whom they met). Thus, h</w:t>
      </w:r>
      <w:r>
        <w:t xml:space="preserve">istorically, Ehrman says </w:t>
      </w:r>
      <w:r>
        <w:rPr>
          <w:i/>
          <w:iCs/>
        </w:rPr>
        <w:t>we cannot be sure</w:t>
      </w:r>
      <w:r>
        <w:t xml:space="preserve"> Jesus had a </w:t>
      </w:r>
      <w:r>
        <w:rPr>
          <w:b/>
          <w:bCs/>
        </w:rPr>
        <w:t>decent tomb burial</w:t>
      </w:r>
      <w:r>
        <w:t xml:space="preserve"> or that his tomb was found empty</w:t>
      </w:r>
      <w:hyperlink r:id="rId96" w:anchor=":~:text=Joseph%20of%20Arimathea%20buried%20Jesus%2C,later%20be%20recognized%20as%20empty">
        <w:r>
          <w:rPr>
            <w:rStyle w:val="Hyperlink"/>
          </w:rPr>
          <w:t>[70]</w:t>
        </w:r>
      </w:hyperlink>
      <w:hyperlink r:id="rId97" w:anchor=":~:text=match%20at%20L7245%20prominent%20associates%2C,Jesus%20was%20eaten%20by%20dogs">
        <w:r>
          <w:rPr>
            <w:rStyle w:val="Hyperlink"/>
          </w:rPr>
          <w:t>[71]</w:t>
        </w:r>
      </w:hyperlink>
      <w:r>
        <w:t xml:space="preserve">. He does </w:t>
      </w:r>
      <w:r>
        <w:rPr>
          <w:b/>
          <w:bCs/>
        </w:rPr>
        <w:t>not</w:t>
      </w:r>
      <w:r>
        <w:t xml:space="preserve"> claim to disprove it – he concedes, we cannot definitively say the tomb tradition is false either – only that there is not enough evidence to consider it a certain historical fact</w:t>
      </w:r>
      <w:hyperlink r:id="rId98" w:anchor=":~:text=match%20at%20L7245%20prominent%20associates%2C,Jesus%20was%20eaten%20by%20dogs">
        <w:r>
          <w:rPr>
            <w:rStyle w:val="Hyperlink"/>
          </w:rPr>
          <w:t>[71]</w:t>
        </w:r>
      </w:hyperlink>
      <w:r>
        <w:t>.</w:t>
      </w:r>
    </w:p>
    <w:p w:rsidR="004E6BF4" w:rsidRDefault="009E1EC3">
      <w:pPr>
        <w:pStyle w:val="BodyText"/>
      </w:pPr>
      <w:r>
        <w:t xml:space="preserve">Furthermore, when it comes to the </w:t>
      </w:r>
      <w:r>
        <w:rPr>
          <w:b/>
          <w:bCs/>
        </w:rPr>
        <w:t>miracle of resurrecti</w:t>
      </w:r>
      <w:r>
        <w:rPr>
          <w:b/>
          <w:bCs/>
        </w:rPr>
        <w:t>on itself</w:t>
      </w:r>
      <w:r>
        <w:t xml:space="preserve">, Ehrman points out the historian’s dilemma: a miracle, by definition, is the least probable occurrence (since if it were common or natural, it wouldn’t be considered miraculous). Historians deal in probabilities of what likely happened. To say </w:t>
      </w:r>
      <w:r>
        <w:rPr>
          <w:i/>
          <w:iCs/>
        </w:rPr>
        <w:t>Go</w:t>
      </w:r>
      <w:r>
        <w:rPr>
          <w:i/>
          <w:iCs/>
        </w:rPr>
        <w:t>d raised Jesus from the dead</w:t>
      </w:r>
      <w:r>
        <w:t xml:space="preserve"> is a statement of faith and theology, not something that a historian, working with critical methodology, can demonstrate</w:t>
      </w:r>
      <w:hyperlink r:id="rId99" w:anchor=":~:text=was%20it%20a%20%E2%80%9Cspiritual%20resurrection%E2%80%9D,in%20the%20resurrection%20came%20about">
        <w:r>
          <w:rPr>
            <w:rStyle w:val="Hyperlink"/>
          </w:rPr>
          <w:t>[72]</w:t>
        </w:r>
      </w:hyperlink>
      <w:hyperlink r:id="rId100" w:anchor=":~:text=His%20main%20point%20is%20that,the%20reach%20of%20the%20historian">
        <w:r>
          <w:rPr>
            <w:rStyle w:val="Hyperlink"/>
          </w:rPr>
          <w:t>[73]</w:t>
        </w:r>
      </w:hyperlink>
      <w:r>
        <w:t xml:space="preserve">. Whether one personally believes the resurrection happened is one thing; but </w:t>
      </w:r>
      <w:r>
        <w:rPr>
          <w:b/>
          <w:bCs/>
        </w:rPr>
        <w:t>historically verifiable claims</w:t>
      </w:r>
      <w:r>
        <w:t xml:space="preserve"> are another. Ehrman thus delineates that </w:t>
      </w:r>
      <w:r>
        <w:rPr>
          <w:b/>
          <w:bCs/>
        </w:rPr>
        <w:t xml:space="preserve">history cannot </w:t>
      </w:r>
      <w:r>
        <w:rPr>
          <w:b/>
          <w:bCs/>
          <w:i/>
          <w:iCs/>
        </w:rPr>
        <w:t>confirm</w:t>
      </w:r>
      <w:r>
        <w:rPr>
          <w:b/>
          <w:bCs/>
        </w:rPr>
        <w:t xml:space="preserve"> a miracle</w:t>
      </w:r>
      <w:r>
        <w:t>, it can only confirm that</w:t>
      </w:r>
      <w:r>
        <w:t xml:space="preserve"> people </w:t>
      </w:r>
      <w:r>
        <w:rPr>
          <w:i/>
          <w:iCs/>
        </w:rPr>
        <w:t>claimed</w:t>
      </w:r>
      <w:r>
        <w:t xml:space="preserve"> a miracle happened. In his words, a historian can say Jesus’s followers “had visions” of Jesus after his death, but the historian </w:t>
      </w:r>
      <w:r>
        <w:rPr>
          <w:b/>
          <w:bCs/>
        </w:rPr>
        <w:t>must “leave open” whether these were genuine divine appearances or subjective experiences</w:t>
      </w:r>
      <w:hyperlink r:id="rId101" w:anchor=":~:text=died,or%20because%20they%20were%20having">
        <w:r>
          <w:rPr>
            <w:rStyle w:val="Hyperlink"/>
          </w:rPr>
          <w:t>[74]</w:t>
        </w:r>
      </w:hyperlink>
      <w:hyperlink r:id="rId102" w:anchor=":~:text=whether%20they%20had%20these%20visions,or%20because%20they%20were%20having">
        <w:r>
          <w:rPr>
            <w:rStyle w:val="Hyperlink"/>
          </w:rPr>
          <w:t>[75]</w:t>
        </w:r>
      </w:hyperlink>
      <w:r>
        <w:t xml:space="preserve">. That question lies outside historical investigation, involving philosophical or theological presuppositions. So </w:t>
      </w:r>
      <w:r>
        <w:rPr>
          <w:i/>
          <w:iCs/>
        </w:rPr>
        <w:t>what we cannot kn</w:t>
      </w:r>
      <w:r>
        <w:rPr>
          <w:i/>
          <w:iCs/>
        </w:rPr>
        <w:t>ow</w:t>
      </w:r>
      <w:r>
        <w:t xml:space="preserve"> with certainty is </w:t>
      </w:r>
      <w:r>
        <w:rPr>
          <w:b/>
          <w:bCs/>
        </w:rPr>
        <w:t>what actually became of Jesus’s corpse</w:t>
      </w:r>
      <w:r>
        <w:t xml:space="preserve"> (e.g., was it entombed, was it moved or stolen, did it rot, etc.) and </w:t>
      </w:r>
      <w:r>
        <w:rPr>
          <w:b/>
          <w:bCs/>
        </w:rPr>
        <w:t>whether Jesus in fact was supernaturally raised</w:t>
      </w:r>
      <w:r>
        <w:t xml:space="preserve">. We have no eyewitness accounts in their own hand – only later reports – and those reports are contradictory on many </w:t>
      </w:r>
      <w:r>
        <w:lastRenderedPageBreak/>
        <w:t>points. For example, Mark says the women fled in fear and told no one, Matthew says they told the disciples and Jesus met them in Galilee,</w:t>
      </w:r>
      <w:r>
        <w:t xml:space="preserve"> Luke says Jesus appeared only around Jerusalem, John adds different appearances, etc. These discrepancies lead Ehrman to treat the details with caution.</w:t>
      </w:r>
    </w:p>
    <w:p w:rsidR="004E6BF4" w:rsidRDefault="009E1EC3">
      <w:pPr>
        <w:pStyle w:val="BodyText"/>
      </w:pPr>
      <w:r>
        <w:t xml:space="preserve">He carefully examines the </w:t>
      </w:r>
      <w:r>
        <w:rPr>
          <w:b/>
          <w:bCs/>
        </w:rPr>
        <w:t>burial tradition</w:t>
      </w:r>
      <w:r>
        <w:t xml:space="preserve"> </w:t>
      </w:r>
      <w:r>
        <w:t xml:space="preserve">and finds it plausible that Jesus may not have been buried Friday night in a new tomb at all. If Pilate didn’t release the body to Jesus’s friends (and a member of the Jewish court might </w:t>
      </w:r>
      <w:r>
        <w:rPr>
          <w:i/>
          <w:iCs/>
        </w:rPr>
        <w:t>not</w:t>
      </w:r>
      <w:r>
        <w:t xml:space="preserve"> have wanted to honor a crucified criminal with a proper burial), </w:t>
      </w:r>
      <w:r>
        <w:t xml:space="preserve">Jesus could have been left on the cross or buried in a common grave. (Ehrman even mentions the notorious ancient practice of leaving crucified victims for birds or throwing them into unmarked pits, though one cannot be sure if that happened to Jesus.) The </w:t>
      </w:r>
      <w:r>
        <w:t xml:space="preserve">point is, historically we </w:t>
      </w:r>
      <w:r>
        <w:rPr>
          <w:i/>
          <w:iCs/>
        </w:rPr>
        <w:t>don’t know for certain</w:t>
      </w:r>
      <w:r>
        <w:t xml:space="preserve"> where Jesus’s body ended up. The </w:t>
      </w:r>
      <w:r>
        <w:rPr>
          <w:b/>
          <w:bCs/>
        </w:rPr>
        <w:t>empty tomb narrative</w:t>
      </w:r>
      <w:r>
        <w:t>, while cherished in Christian tradition, rests on slender historical grounds – a single attestation (Mark, copied by others) with internal motivations to</w:t>
      </w:r>
      <w:r>
        <w:t xml:space="preserve"> bolster the resurrection claim.</w:t>
      </w:r>
    </w:p>
    <w:p w:rsidR="004E6BF4" w:rsidRDefault="009E1EC3">
      <w:pPr>
        <w:pStyle w:val="BodyText"/>
      </w:pPr>
      <w:r>
        <w:t xml:space="preserve">In sum, in Chapter 4 Ehrman encourages a kind of </w:t>
      </w:r>
      <w:r>
        <w:rPr>
          <w:b/>
          <w:bCs/>
        </w:rPr>
        <w:t>agnosticism about the physical resurrection event</w:t>
      </w:r>
      <w:r>
        <w:t xml:space="preserve"> itself. We cannot verify Joseph of Arimathea’s role or the empty tomb, nor can we prove or disprove that a miracle occurred.</w:t>
      </w:r>
      <w:r>
        <w:t xml:space="preserve"> These questions, by Ehrman’s reckoning, go beyond the capacity of historical inquiry. He explicitly states that if one believes Jesus was raised and appeared, that is a matter of faith – the historian cannot demonstrate it one way or the other</w:t>
      </w:r>
      <w:hyperlink r:id="rId103" w:anchor=":~:text=%E2%80%9Cvision%E2%80%9D%20I%20simply%20mean%20something,of%20external%20reality%20behind%20what">
        <w:r>
          <w:rPr>
            <w:rStyle w:val="Hyperlink"/>
          </w:rPr>
          <w:t>[76]</w:t>
        </w:r>
      </w:hyperlink>
      <w:hyperlink r:id="rId104" w:anchor=":~:text=match%20at%20L8196%20Scholars%20who,that%20a%20person%20sees%20something">
        <w:r>
          <w:rPr>
            <w:rStyle w:val="Hyperlink"/>
          </w:rPr>
          <w:t>[77]</w:t>
        </w:r>
      </w:hyperlink>
      <w:r>
        <w:t xml:space="preserve">. What history can do is examine the aftermath: the </w:t>
      </w:r>
      <w:r>
        <w:rPr>
          <w:b/>
          <w:bCs/>
        </w:rPr>
        <w:t>beliefs and expe</w:t>
      </w:r>
      <w:r>
        <w:rPr>
          <w:b/>
          <w:bCs/>
        </w:rPr>
        <w:t>riences of the disciples</w:t>
      </w:r>
      <w:r>
        <w:t xml:space="preserve">. And that is where Chapter 5 turns: from “what (probably) did not happen” (e.g. we cannot historically show Jesus physically walked out of a tomb) to “what </w:t>
      </w:r>
      <w:r>
        <w:rPr>
          <w:i/>
          <w:iCs/>
        </w:rPr>
        <w:t>did</w:t>
      </w:r>
      <w:r>
        <w:t xml:space="preserve"> happen in the minds and lives of the disciples to make them proclaim Je</w:t>
      </w:r>
      <w:r>
        <w:t>sus is alive and exalted.”</w:t>
      </w:r>
    </w:p>
    <w:p w:rsidR="004E6BF4" w:rsidRDefault="009E1EC3">
      <w:pPr>
        <w:pStyle w:val="Heading2"/>
      </w:pPr>
      <w:bookmarkStart w:id="9" w:name="X0d03928003a228ed4afa60383bd13e15366153c"/>
      <w:bookmarkEnd w:id="8"/>
      <w:r>
        <w:t>Chapter 5: The Resurrection of Jesus – What We Can Know</w:t>
      </w:r>
    </w:p>
    <w:p w:rsidR="004E6BF4" w:rsidRDefault="009E1EC3">
      <w:pPr>
        <w:pStyle w:val="FirstParagraph"/>
      </w:pPr>
      <w:r>
        <w:t xml:space="preserve">In Chapter 5, Ehrman shifts focus to </w:t>
      </w:r>
      <w:r>
        <w:rPr>
          <w:b/>
          <w:bCs/>
        </w:rPr>
        <w:t>what can be said with relative confidence</w:t>
      </w:r>
      <w:r>
        <w:t xml:space="preserve"> about the origin of the Christian belief in Jesus’s resurrection. While historians may be unab</w:t>
      </w:r>
      <w:r>
        <w:t xml:space="preserve">le to certify the empty tomb, they can assert that </w:t>
      </w:r>
      <w:r>
        <w:rPr>
          <w:b/>
          <w:bCs/>
        </w:rPr>
        <w:t>the disciples came to believe Jesus had been raised</w:t>
      </w:r>
      <w:r>
        <w:t xml:space="preserve"> – and this belief was based on </w:t>
      </w:r>
      <w:r>
        <w:rPr>
          <w:b/>
          <w:bCs/>
        </w:rPr>
        <w:t>experiences that they interpreted as appearances of the risen Christ</w:t>
      </w:r>
      <w:r>
        <w:t xml:space="preserve">. Ehrman’s central claim here is clear: </w:t>
      </w:r>
      <w:r>
        <w:rPr>
          <w:i/>
          <w:iCs/>
        </w:rPr>
        <w:t>“I should stre</w:t>
      </w:r>
      <w:r>
        <w:rPr>
          <w:i/>
          <w:iCs/>
        </w:rPr>
        <w:t>ss that it was</w:t>
      </w:r>
      <w:r>
        <w:t xml:space="preserve"> </w:t>
      </w:r>
      <w:r>
        <w:rPr>
          <w:i/>
          <w:iCs/>
        </w:rPr>
        <w:t>visions, and nothing else, that led the first disciples to believe in the resurrection.”</w:t>
      </w:r>
      <w:hyperlink r:id="rId105" w:anchor=":~:text=match%20at%20L8071%20I%20should,faith%3A%20the%20discovery%20of%20the">
        <w:r>
          <w:rPr>
            <w:rStyle w:val="Hyperlink"/>
          </w:rPr>
          <w:t>[78]</w:t>
        </w:r>
      </w:hyperlink>
      <w:r>
        <w:t xml:space="preserve"> In other words, </w:t>
      </w:r>
      <w:r>
        <w:rPr>
          <w:b/>
          <w:bCs/>
        </w:rPr>
        <w:t xml:space="preserve">the earliest Christians believed Jesus was raised because some of them </w:t>
      </w:r>
      <w:r>
        <w:rPr>
          <w:b/>
          <w:bCs/>
          <w:i/>
          <w:iCs/>
        </w:rPr>
        <w:t>saw</w:t>
      </w:r>
      <w:r>
        <w:rPr>
          <w:b/>
          <w:bCs/>
        </w:rPr>
        <w:t xml:space="preserve"> (or thought they saw) Jesus alive after his death</w:t>
      </w:r>
      <w:r>
        <w:t xml:space="preserve"> – not because they found an empty tomb or concocted th</w:t>
      </w:r>
      <w:r>
        <w:t>e idea out of wishful thinking.</w:t>
      </w:r>
    </w:p>
    <w:p w:rsidR="004E6BF4" w:rsidRDefault="009E1EC3">
      <w:pPr>
        <w:pStyle w:val="BodyText"/>
      </w:pPr>
      <w:r>
        <w:t xml:space="preserve">What does historical analysis indicate? First, we have Paul’s own testimony in 1 Corinthians 15:3-8, where he </w:t>
      </w:r>
      <w:r>
        <w:rPr>
          <w:b/>
          <w:bCs/>
        </w:rPr>
        <w:t>lists appearances</w:t>
      </w:r>
      <w:r>
        <w:t xml:space="preserve"> of the risen Jesus – to Peter (Cephas), to the Twelve, to James, to “all the apostles,” and last</w:t>
      </w:r>
      <w:r>
        <w:t xml:space="preserve">ly to Paul himself. Paul equates his own encounter with those of the others: </w:t>
      </w:r>
      <w:r>
        <w:rPr>
          <w:i/>
          <w:iCs/>
        </w:rPr>
        <w:t>“Last of all, as to one untimely born, he appeared also to me”</w:t>
      </w:r>
      <w:r>
        <w:t xml:space="preserve"> (1 Cor 15:8). Significantly, Paul had not known Jesus during Jesus’s ministry; his experience of Christ was a </w:t>
      </w:r>
      <w:r>
        <w:rPr>
          <w:b/>
          <w:bCs/>
        </w:rPr>
        <w:t>vision</w:t>
      </w:r>
      <w:r>
        <w:rPr>
          <w:b/>
          <w:bCs/>
        </w:rPr>
        <w:t xml:space="preserve"> on the road to Damascus</w:t>
      </w:r>
      <w:r>
        <w:t xml:space="preserve">. It was not encountering an empty tomb that converted Paul – in fact, Paul never mentions the empty tomb in his letters. He emphasizes instead that </w:t>
      </w:r>
      <w:r>
        <w:rPr>
          <w:b/>
          <w:bCs/>
        </w:rPr>
        <w:t>he “saw” Jesus in a glorious vision</w:t>
      </w:r>
      <w:r>
        <w:t xml:space="preserve">. This suggests that </w:t>
      </w:r>
      <w:r>
        <w:rPr>
          <w:b/>
          <w:bCs/>
        </w:rPr>
        <w:t>Peter and the others’ found</w:t>
      </w:r>
      <w:r>
        <w:rPr>
          <w:b/>
          <w:bCs/>
        </w:rPr>
        <w:t xml:space="preserve">ational experiences </w:t>
      </w:r>
      <w:r>
        <w:rPr>
          <w:b/>
          <w:bCs/>
        </w:rPr>
        <w:lastRenderedPageBreak/>
        <w:t>were also visionary in nature</w:t>
      </w:r>
      <w:hyperlink r:id="rId106" w:anchor=":~:text=believed%20because%20of%20a%20vision%2C,16%3B%201%20Cor.%2015%3A8">
        <w:r>
          <w:rPr>
            <w:rStyle w:val="Hyperlink"/>
          </w:rPr>
          <w:t>[7</w:t>
        </w:r>
        <w:r>
          <w:rPr>
            <w:rStyle w:val="Hyperlink"/>
          </w:rPr>
          <w:t>9]</w:t>
        </w:r>
      </w:hyperlink>
      <w:r>
        <w:t xml:space="preserve">. As Ehrman points out, Paul’s conversion demonstrates that one can become completely convinced of Jesus’s resurrection </w:t>
      </w:r>
      <w:r>
        <w:rPr>
          <w:b/>
          <w:bCs/>
        </w:rPr>
        <w:t>without any reference to a tomb</w:t>
      </w:r>
      <w:r>
        <w:t xml:space="preserve"> – Paul “believed because of a vision, not because he saw an empty tomb”</w:t>
      </w:r>
      <w:hyperlink r:id="rId107" w:anchor=":~:text=believed%20because%20of%20a%20vision%2C,16%3B%201%20Cor.%2015%3A8">
        <w:r>
          <w:rPr>
            <w:rStyle w:val="Hyperlink"/>
          </w:rPr>
          <w:t>[79]</w:t>
        </w:r>
      </w:hyperlink>
      <w:r>
        <w:t xml:space="preserve">. The same was likely true for prior apostles like Peter: </w:t>
      </w:r>
      <w:r>
        <w:rPr>
          <w:i/>
          <w:iCs/>
        </w:rPr>
        <w:t>their</w:t>
      </w:r>
      <w:r>
        <w:t xml:space="preserve"> belief began w</w:t>
      </w:r>
      <w:r>
        <w:t xml:space="preserve">hen “Jesus appeared” to them (in whatever form that took). The empty tomb story, even if historical, was neither necessary nor sufficient to produce faith – after all, an empty tomb by itself only means a missing body, not a risen Lord. It was the </w:t>
      </w:r>
      <w:r>
        <w:rPr>
          <w:b/>
          <w:bCs/>
        </w:rPr>
        <w:t>appearan</w:t>
      </w:r>
      <w:r>
        <w:rPr>
          <w:b/>
          <w:bCs/>
        </w:rPr>
        <w:t>ces</w:t>
      </w:r>
      <w:r>
        <w:t xml:space="preserve"> that turned despairing disciples into bold proclaimers of Jesus as alive.</w:t>
      </w:r>
    </w:p>
    <w:p w:rsidR="004E6BF4" w:rsidRDefault="009E1EC3">
      <w:pPr>
        <w:pStyle w:val="BodyText"/>
      </w:pPr>
      <w:r>
        <w:t xml:space="preserve">Ehrman marshals both ancient evidence and modern psychological research to explain these </w:t>
      </w:r>
      <w:r>
        <w:rPr>
          <w:b/>
          <w:bCs/>
        </w:rPr>
        <w:t>post-mortem visionary experiences</w:t>
      </w:r>
      <w:r>
        <w:t xml:space="preserve">. He discusses the well-documented phenomenon of </w:t>
      </w:r>
      <w:r>
        <w:rPr>
          <w:b/>
          <w:bCs/>
        </w:rPr>
        <w:t>“bereav</w:t>
      </w:r>
      <w:r>
        <w:rPr>
          <w:b/>
          <w:bCs/>
        </w:rPr>
        <w:t>ement visions.”</w:t>
      </w:r>
      <w:r>
        <w:t xml:space="preserve"> Studies show that a significant number of people experience a vivid sense of presence or even visual/auditory hallucinations of loved ones who have recently died</w:t>
      </w:r>
      <w:hyperlink r:id="rId108" w:anchor=":~:text=A%20significant%20amount%20of%20research,One%20of%20the%20most">
        <w:r>
          <w:rPr>
            <w:rStyle w:val="Hyperlink"/>
          </w:rPr>
          <w:t>[80]</w:t>
        </w:r>
      </w:hyperlink>
      <w:hyperlink r:id="rId109" w:anchor=":~:text=bereavement%20visions%2C%20these%20usually%20entail,commonly%20experienced%20when%20a%20person">
        <w:r>
          <w:rPr>
            <w:rStyle w:val="Hyperlink"/>
          </w:rPr>
          <w:t>[81]</w:t>
        </w:r>
      </w:hyperlink>
      <w:r>
        <w:t xml:space="preserve">. Far from being rare, such experiences occur with “particular frequency among those who are experiencing bereavement” – people may </w:t>
      </w:r>
      <w:r>
        <w:rPr>
          <w:i/>
          <w:iCs/>
        </w:rPr>
        <w:t>see</w:t>
      </w:r>
      <w:r>
        <w:t xml:space="preserve"> or </w:t>
      </w:r>
      <w:r>
        <w:rPr>
          <w:i/>
          <w:iCs/>
        </w:rPr>
        <w:t>hear</w:t>
      </w:r>
      <w:r>
        <w:t xml:space="preserve"> </w:t>
      </w:r>
      <w:r>
        <w:t>the deceased, sometimes even talk with them, especially in the days or weeks following the loss</w:t>
      </w:r>
      <w:hyperlink r:id="rId110" w:anchor=":~:text=with%20particular%20frequency%20among%20those,or%20religious%20awe%20and%20expectation">
        <w:r>
          <w:rPr>
            <w:rStyle w:val="Hyperlink"/>
          </w:rPr>
          <w:t>[82]</w:t>
        </w:r>
      </w:hyperlink>
      <w:hyperlink r:id="rId111" w:anchor=":~:text=bereavement%20visions%2C%20these%20usually%20entail,commonly%20experienced%20when%20a%20person">
        <w:r>
          <w:rPr>
            <w:rStyle w:val="Hyperlink"/>
          </w:rPr>
          <w:t>[81]</w:t>
        </w:r>
      </w:hyperlink>
      <w:r>
        <w:t xml:space="preserve">. This is not to pathologize the disciples’ experiences, but to contextualize them: as first-century Jews who deeply revered Jesus, the trauma of his crucifixion could have triggered </w:t>
      </w:r>
      <w:r>
        <w:rPr>
          <w:b/>
          <w:bCs/>
        </w:rPr>
        <w:t>grief-induced visions</w:t>
      </w:r>
      <w:r>
        <w:t>.</w:t>
      </w:r>
      <w:r>
        <w:t xml:space="preserve"> Peter, for example, who had denied Jesus and was mourning his death, might have had an experience of Jesus appearing to forgive and reassure him. Such things happen; Ehrman notes that these visions usually entail a feeling that the lost person </w:t>
      </w:r>
      <w:r>
        <w:rPr>
          <w:i/>
          <w:iCs/>
        </w:rPr>
        <w:t>is still pr</w:t>
      </w:r>
      <w:r>
        <w:rPr>
          <w:i/>
          <w:iCs/>
        </w:rPr>
        <w:t>esent</w:t>
      </w:r>
      <w:r>
        <w:t xml:space="preserve"> in some way</w:t>
      </w:r>
      <w:hyperlink r:id="rId112" w:anchor=":~:text=bereavement%20visions%2C%20these%20usually%20entail,commonly%20experienced%20when%20a%20person">
        <w:r>
          <w:rPr>
            <w:rStyle w:val="Hyperlink"/>
          </w:rPr>
          <w:t>[81]</w:t>
        </w:r>
      </w:hyperlink>
      <w:r>
        <w:t>.</w:t>
      </w:r>
      <w:r>
        <w:t xml:space="preserve"> Once a few leading disciples became convinced Jesus was alive again, that belief would quickly spread to others in the group, generating a collective excitement and further experiences (some perhaps peer-influenced). Ehrman emphasizes: from a historical p</w:t>
      </w:r>
      <w:r>
        <w:t xml:space="preserve">erspective, </w:t>
      </w:r>
      <w:r>
        <w:rPr>
          <w:b/>
          <w:bCs/>
        </w:rPr>
        <w:t>we need not decide whether these visions were “real” (an actual appearance of Jesus) or “imagined” (a hallucination)</w:t>
      </w:r>
      <w:hyperlink r:id="rId113" w:anchor=":~:text=really%20had%20visions%20of%20Jesus,I%E2%80%99ll%20discuss%20this%20more%20fully">
        <w:r>
          <w:rPr>
            <w:rStyle w:val="Hyperlink"/>
          </w:rPr>
          <w:t>[83]</w:t>
        </w:r>
      </w:hyperlink>
      <w:hyperlink r:id="rId114" w:anchor=":~:text=%E2%80%9Cvision%E2%80%9D%20I%20simply%20mean%20something,of%20external%20reality%20behind%20what">
        <w:r>
          <w:rPr>
            <w:rStyle w:val="Hyperlink"/>
          </w:rPr>
          <w:t>[76]</w:t>
        </w:r>
      </w:hyperlink>
      <w:r>
        <w:t xml:space="preserve">. That judgment lies outside historical method and inside theological belief. The historian can say, </w:t>
      </w:r>
      <w:r>
        <w:rPr>
          <w:i/>
          <w:iCs/>
        </w:rPr>
        <w:t>“Some disciples had visions of Jesus after his death.”</w:t>
      </w:r>
      <w:r>
        <w:t xml:space="preserve"> That is supported by</w:t>
      </w:r>
      <w:r>
        <w:t xml:space="preserve"> multiple early sources (Paul’s letters, Gospel accounts, and the mere fact of the disciples’ transformed behavior). But whether Jesus </w:t>
      </w:r>
      <w:r>
        <w:rPr>
          <w:b/>
          <w:bCs/>
        </w:rPr>
        <w:t>truly</w:t>
      </w:r>
      <w:r>
        <w:t xml:space="preserve"> appeared or the disciples </w:t>
      </w:r>
      <w:r>
        <w:rPr>
          <w:b/>
          <w:bCs/>
        </w:rPr>
        <w:t>only thought</w:t>
      </w:r>
      <w:r>
        <w:t xml:space="preserve"> he did is a matter of personal belief. Ehrman chooses to remain agnostic on </w:t>
      </w:r>
      <w:r>
        <w:t>that point in historical terms</w:t>
      </w:r>
      <w:hyperlink r:id="rId115" w:anchor=":~:text=really%20had%20visions%20of%20Jesus,I%E2%80%99ll%20discuss%20this%20more%20fully">
        <w:r>
          <w:rPr>
            <w:rStyle w:val="Hyperlink"/>
          </w:rPr>
          <w:t>[83]</w:t>
        </w:r>
      </w:hyperlink>
      <w:r>
        <w:t xml:space="preserve">. </w:t>
      </w:r>
      <w:r>
        <w:t xml:space="preserve">What matters for history is that </w:t>
      </w:r>
      <w:r>
        <w:rPr>
          <w:i/>
          <w:iCs/>
        </w:rPr>
        <w:t>the disciples were convinced</w:t>
      </w:r>
      <w:r>
        <w:t xml:space="preserve"> – and </w:t>
      </w:r>
      <w:r>
        <w:rPr>
          <w:b/>
          <w:bCs/>
        </w:rPr>
        <w:t>this conviction “changed everything Christologically”</w:t>
      </w:r>
      <w:hyperlink r:id="rId116" w:anchor=":~:text=Christ,in%20his%20resurrection%2C%20they%20thought">
        <w:r>
          <w:rPr>
            <w:rStyle w:val="Hyperlink"/>
          </w:rPr>
          <w:t>[64]</w:t>
        </w:r>
      </w:hyperlink>
      <w:hyperlink r:id="rId117" w:anchor=":~:text=everything%20Christologically,in%20his%20resurrection%2C%20they%20thought">
        <w:r>
          <w:rPr>
            <w:rStyle w:val="Hyperlink"/>
          </w:rPr>
          <w:t>[65]</w:t>
        </w:r>
      </w:hyperlink>
      <w:r>
        <w:t xml:space="preserve">. Before Easter, they may have thought Jesus was a powerful prophet or even the Messiah in a traditional sense (a human king-to-be). After Easter, they believed </w:t>
      </w:r>
      <w:r>
        <w:rPr>
          <w:b/>
          <w:bCs/>
        </w:rPr>
        <w:t>Jesus had been exalted by God to an entirely new status – he was the Son of</w:t>
      </w:r>
      <w:r>
        <w:rPr>
          <w:b/>
          <w:bCs/>
        </w:rPr>
        <w:t xml:space="preserve"> God in power, the Lord who could be worshiped</w:t>
      </w:r>
      <w:hyperlink r:id="rId118" w:anchor=":~:text=Chapter%206%2C%20the%20very%20first,The">
        <w:r>
          <w:rPr>
            <w:rStyle w:val="Hyperlink"/>
          </w:rPr>
          <w:t>[84]</w:t>
        </w:r>
      </w:hyperlink>
      <w:r>
        <w:t>. The resurrection belief c</w:t>
      </w:r>
      <w:r>
        <w:t>aused them to reevaluate their Scriptures, their categories, and ultimately led them to proclaim Jesus as divine.</w:t>
      </w:r>
    </w:p>
    <w:p w:rsidR="004E6BF4" w:rsidRDefault="009E1EC3">
      <w:pPr>
        <w:pStyle w:val="BodyText"/>
      </w:pPr>
      <w:r>
        <w:t xml:space="preserve">Ehrman goes on to argue that the </w:t>
      </w:r>
      <w:r>
        <w:rPr>
          <w:b/>
          <w:bCs/>
        </w:rPr>
        <w:t>resurrection faith</w:t>
      </w:r>
      <w:r>
        <w:t xml:space="preserve"> exploded almost immediately and with great force. The disciples’ fear and sadness were ove</w:t>
      </w:r>
      <w:r>
        <w:t xml:space="preserve">rcome by their genuine belief that </w:t>
      </w:r>
      <w:r>
        <w:rPr>
          <w:i/>
          <w:iCs/>
        </w:rPr>
        <w:t>God had vindicated Jesus</w:t>
      </w:r>
      <w:r>
        <w:t>. Importantly, Ehrman notes that this belief involved more than just “Jesus has been revived.” It very quickly took on the notion that Jesus had been exalted to heaven and given divine authority</w:t>
      </w:r>
      <w:hyperlink r:id="rId119" w:anchor=":~:text=Christ,in%20his%20resurrection%2C%20they%20thought">
        <w:r>
          <w:rPr>
            <w:rStyle w:val="Hyperlink"/>
          </w:rPr>
          <w:t>[64]</w:t>
        </w:r>
      </w:hyperlink>
      <w:hyperlink r:id="rId120" w:anchor=":~:text=everything%20Christologically,in%20his%20resurrection%2C%20they%20thought">
        <w:r>
          <w:rPr>
            <w:rStyle w:val="Hyperlink"/>
          </w:rPr>
          <w:t>[65]</w:t>
        </w:r>
      </w:hyperlink>
      <w:r>
        <w:t>. The disciples drew on scriptural language like Psalm 110 (“The Lord said to my Lord, sit at my right h</w:t>
      </w:r>
      <w:r>
        <w:t xml:space="preserve">and”) to express that Jesus now sits on God’s right hand as </w:t>
      </w:r>
      <w:r>
        <w:rPr>
          <w:b/>
          <w:bCs/>
        </w:rPr>
        <w:t>co-regent</w:t>
      </w:r>
      <w:r>
        <w:t xml:space="preserve">. In Jewish terms, this </w:t>
      </w:r>
      <w:r>
        <w:lastRenderedPageBreak/>
        <w:t>was a staggering claim: someone executed as a blasphemer is now enthroned with God. But the disciples were driven to it by what they experienced. Ehrman finds it p</w:t>
      </w:r>
      <w:r>
        <w:t xml:space="preserve">lausible that </w:t>
      </w:r>
      <w:r>
        <w:rPr>
          <w:b/>
          <w:bCs/>
        </w:rPr>
        <w:t>all it took was a few of these experiences</w:t>
      </w:r>
      <w:r>
        <w:t xml:space="preserve"> – say, Peter had one, Mary Magdalene had one – and those convinced others, leading to a chain reaction of visionary fervor and conviction. Even groups might “see” Jesus (group visions, while rarer, a</w:t>
      </w:r>
      <w:r>
        <w:t>re documented in psychological literature and in religious movements).</w:t>
      </w:r>
    </w:p>
    <w:p w:rsidR="004E6BF4" w:rsidRDefault="009E1EC3">
      <w:pPr>
        <w:pStyle w:val="BodyText"/>
      </w:pPr>
      <w:r>
        <w:t xml:space="preserve">One might ask: if only visions convinced them, would that be enough for Jews to say “he is risen in the </w:t>
      </w:r>
      <w:r>
        <w:rPr>
          <w:i/>
          <w:iCs/>
        </w:rPr>
        <w:t>body</w:t>
      </w:r>
      <w:r>
        <w:t>” (not just a ghost)? Here, Ehrman addresses an interesting nuance. Some scho</w:t>
      </w:r>
      <w:r>
        <w:t xml:space="preserve">lars (like Dale Allison, whom Ehrman cites) argue that a </w:t>
      </w:r>
      <w:r>
        <w:rPr>
          <w:b/>
          <w:bCs/>
        </w:rPr>
        <w:t>physical empty tomb</w:t>
      </w:r>
      <w:r>
        <w:t xml:space="preserve"> was required for the disciples to think Jesus was raised bodily – otherwise they might conclude his soul was in heaven but body decayed (a more spiritual notion). Ehrman points ou</w:t>
      </w:r>
      <w:r>
        <w:t xml:space="preserve">t, however, that the disciples’ concept of resurrection was bodily </w:t>
      </w:r>
      <w:r>
        <w:rPr>
          <w:i/>
          <w:iCs/>
        </w:rPr>
        <w:t>by definition</w:t>
      </w:r>
      <w:r>
        <w:t xml:space="preserve">. If they truly believed they </w:t>
      </w:r>
      <w:r>
        <w:rPr>
          <w:i/>
          <w:iCs/>
        </w:rPr>
        <w:t>saw</w:t>
      </w:r>
      <w:r>
        <w:t xml:space="preserve"> Jesus alive, that in itself presupposed a bodily resurrection for them – especially if the visions were vivid and tangible. Moreover, Ehrman s</w:t>
      </w:r>
      <w:r>
        <w:t>uggests that if the disciples fled Jerusalem and regrouped in Galilee (as Matthew’s Gospel implies), they might not have had immediate access to the tomb or concern for it</w:t>
      </w:r>
      <w:hyperlink r:id="rId121" w:anchor=":~:text=Galilee%20that%20they%20had%20visions,the%20scene%20for%20fear%20of">
        <w:r>
          <w:rPr>
            <w:rStyle w:val="Hyperlink"/>
          </w:rPr>
          <w:t>[85]</w:t>
        </w:r>
      </w:hyperlink>
      <w:hyperlink r:id="rId122" w:anchor=":~:text=there%20on%20foot,next%20month%3F%20We%20simply%20don%E2%80%99t">
        <w:r>
          <w:rPr>
            <w:rStyle w:val="Hyperlink"/>
          </w:rPr>
          <w:t>[86]</w:t>
        </w:r>
      </w:hyperlink>
      <w:r>
        <w:t xml:space="preserve">. Their belief was </w:t>
      </w:r>
      <w:r>
        <w:rPr>
          <w:b/>
          <w:bCs/>
        </w:rPr>
        <w:t>based on appearances, not absence</w:t>
      </w:r>
      <w:r>
        <w:t>. Paul’s own case confirms that one can proc</w:t>
      </w:r>
      <w:r>
        <w:t xml:space="preserve">laim bodily resurrection purely on the basis of a </w:t>
      </w:r>
      <w:r>
        <w:rPr>
          <w:b/>
          <w:bCs/>
        </w:rPr>
        <w:t>vision of Jesus in glory</w:t>
      </w:r>
      <w:r>
        <w:t xml:space="preserve">, without ever checking a tomb (Paul never did). Thus, historically, Ehrman posits that </w:t>
      </w:r>
      <w:r>
        <w:rPr>
          <w:b/>
          <w:bCs/>
        </w:rPr>
        <w:t>the empty tomb stories likely developed later</w:t>
      </w:r>
      <w:r>
        <w:t xml:space="preserve"> as a way to </w:t>
      </w:r>
      <w:r>
        <w:rPr>
          <w:i/>
          <w:iCs/>
        </w:rPr>
        <w:t>corroborate</w:t>
      </w:r>
      <w:r>
        <w:t xml:space="preserve"> the resurrection faith, </w:t>
      </w:r>
      <w:r>
        <w:t xml:space="preserve">but they were not the original trigger. The original trigger was </w:t>
      </w:r>
      <w:r>
        <w:rPr>
          <w:i/>
          <w:iCs/>
        </w:rPr>
        <w:t>“some of them had visions of him after his crucifixion”</w:t>
      </w:r>
      <w:r>
        <w:t>, which convinced them Jesus was alive and exalted</w:t>
      </w:r>
      <w:hyperlink r:id="rId123" w:anchor=":~:text=match%20at%20L7644%20they%20believed,apocalyptic%20preacher%20from%20rural%20Galilee">
        <w:r>
          <w:rPr>
            <w:rStyle w:val="Hyperlink"/>
          </w:rPr>
          <w:t>[87]</w:t>
        </w:r>
      </w:hyperlink>
      <w:hyperlink r:id="rId124" w:anchor=":~:text=they%20believed%20this%20because%20some,apocalyptic%20preacher%20from%20rural%20Galilee">
        <w:r>
          <w:rPr>
            <w:rStyle w:val="Hyperlink"/>
          </w:rPr>
          <w:t>[88]</w:t>
        </w:r>
      </w:hyperlink>
      <w:r>
        <w:t>.</w:t>
      </w:r>
    </w:p>
    <w:p w:rsidR="004E6BF4" w:rsidRDefault="009E1EC3">
      <w:pPr>
        <w:pStyle w:val="BodyText"/>
      </w:pPr>
      <w:r>
        <w:t>Ehrman’s ability to “know” this historically comes partly from the transformation in the disciples’ behavior. Prior to Easter, they had m</w:t>
      </w:r>
      <w:r>
        <w:t xml:space="preserve">ostly abandoned or denied Jesus when he was arrested. After Easter (as attested in early Acts traditions and Paul’s letters about apostles), they were boldly preaching Jesus as Messiah and Lord, willing to suffer persecution. Something </w:t>
      </w:r>
      <w:r>
        <w:rPr>
          <w:b/>
          <w:bCs/>
        </w:rPr>
        <w:t>drastic</w:t>
      </w:r>
      <w:r>
        <w:t xml:space="preserve"> happened to </w:t>
      </w:r>
      <w:r>
        <w:t xml:space="preserve">turn their despair into confidence. The best explanation, Ehrman argues, is that </w:t>
      </w:r>
      <w:r>
        <w:rPr>
          <w:b/>
          <w:bCs/>
        </w:rPr>
        <w:t>they were convinced Jesus was resurrected</w:t>
      </w:r>
      <w:r>
        <w:t xml:space="preserve"> because they </w:t>
      </w:r>
      <w:r>
        <w:rPr>
          <w:b/>
          <w:bCs/>
        </w:rPr>
        <w:t>sincerely experienced what they took to be appearances of him</w:t>
      </w:r>
      <w:r>
        <w:t>. With that conviction, they could reinterpret Jesus’s sham</w:t>
      </w:r>
      <w:r>
        <w:t xml:space="preserve">eful crucifixion as part of God’s plan (a sacrifice for sins) and not a defeat. Indeed, Ehrman notes that the idea of a dying-and-rising Messiah was utterly unthinkable to Jews </w:t>
      </w:r>
      <w:r>
        <w:rPr>
          <w:i/>
          <w:iCs/>
        </w:rPr>
        <w:t>before</w:t>
      </w:r>
      <w:r>
        <w:t xml:space="preserve"> Jesus – no one expected the Messiah to be killed by pagans and then resu</w:t>
      </w:r>
      <w:r>
        <w:t>rrected</w:t>
      </w:r>
      <w:hyperlink r:id="rId125" w:anchor=":~:text=Jews%20had%20no%20expectation%20%E2%80%94,any%20Jew%20had%20about%20the">
        <w:r>
          <w:rPr>
            <w:rStyle w:val="Hyperlink"/>
          </w:rPr>
          <w:t>[57]</w:t>
        </w:r>
      </w:hyperlink>
      <w:hyperlink r:id="rId126" w:anchor=":~:text=messiah,Jesus">
        <w:r>
          <w:rPr>
            <w:rStyle w:val="Hyperlink"/>
          </w:rPr>
          <w:t>[58]</w:t>
        </w:r>
      </w:hyperlink>
      <w:r>
        <w:t xml:space="preserve">. The only reason Jesus’s followers began saying he </w:t>
      </w:r>
      <w:r>
        <w:rPr>
          <w:i/>
          <w:iCs/>
        </w:rPr>
        <w:t>was</w:t>
      </w:r>
      <w:r>
        <w:t xml:space="preserve"> Messiah despite such a death is that </w:t>
      </w:r>
      <w:r>
        <w:rPr>
          <w:b/>
          <w:bCs/>
        </w:rPr>
        <w:t>the resurrection belief forced a complet</w:t>
      </w:r>
      <w:r>
        <w:rPr>
          <w:b/>
          <w:bCs/>
        </w:rPr>
        <w:t>e rethinking</w:t>
      </w:r>
      <w:r>
        <w:t>. They searched their Scriptures (finding types and prophecies like Isaiah 53, Psalms 22) to make sense of a suffering Messiah vindicated by God</w:t>
      </w:r>
      <w:hyperlink r:id="rId127" w:anchor=":~:text=But%20this%20leads%20now%20to,and%20been%20raised%20from%20the">
        <w:r>
          <w:rPr>
            <w:rStyle w:val="Hyperlink"/>
          </w:rPr>
          <w:t>[89]</w:t>
        </w:r>
      </w:hyperlink>
      <w:hyperlink r:id="rId128" w:anchor=":~:text=messiah,Jesus">
        <w:r>
          <w:rPr>
            <w:rStyle w:val="Hyperlink"/>
          </w:rPr>
          <w:t>[58]</w:t>
        </w:r>
      </w:hyperlink>
      <w:r>
        <w:t xml:space="preserve">. In short, </w:t>
      </w:r>
      <w:r>
        <w:rPr>
          <w:b/>
          <w:bCs/>
        </w:rPr>
        <w:t>the resurrection faith was the engine that drove high Christology</w:t>
      </w:r>
      <w:r>
        <w:t xml:space="preserve"> from the very start. As Ehrman memorably puts it: </w:t>
      </w:r>
      <w:r>
        <w:rPr>
          <w:i/>
          <w:iCs/>
        </w:rPr>
        <w:t>“before the followers of Jesus believed in his resurrection, they thought he was a mortal prophet; after they believed he</w:t>
      </w:r>
      <w:r>
        <w:rPr>
          <w:i/>
          <w:iCs/>
        </w:rPr>
        <w:t xml:space="preserve"> was raised, they said he was God.”</w:t>
      </w:r>
      <w:hyperlink r:id="rId129" w:anchor=":~:text=Christ,in%20his%20resurrection%2C%20they%20thought">
        <w:r>
          <w:rPr>
            <w:rStyle w:val="Hyperlink"/>
          </w:rPr>
          <w:t>[64]</w:t>
        </w:r>
      </w:hyperlink>
      <w:hyperlink r:id="rId130" w:anchor=":~:text=everything%20Christologically,in%20his%20resurrection%2C%20they%20thought">
        <w:r>
          <w:rPr>
            <w:rStyle w:val="Hyperlink"/>
          </w:rPr>
          <w:t>[65]</w:t>
        </w:r>
      </w:hyperlink>
    </w:p>
    <w:p w:rsidR="004E6BF4" w:rsidRDefault="009E1EC3">
      <w:pPr>
        <w:pStyle w:val="BodyText"/>
      </w:pPr>
      <w:r>
        <w:t xml:space="preserve">Summarizing Chapter 5: </w:t>
      </w:r>
      <w:r>
        <w:rPr>
          <w:b/>
          <w:bCs/>
        </w:rPr>
        <w:t>What we can know</w:t>
      </w:r>
      <w:r>
        <w:t xml:space="preserve"> is that </w:t>
      </w:r>
      <w:r>
        <w:rPr>
          <w:b/>
          <w:bCs/>
        </w:rPr>
        <w:t>some disciples ha</w:t>
      </w:r>
      <w:r>
        <w:rPr>
          <w:b/>
          <w:bCs/>
        </w:rPr>
        <w:t>d experiences (visions) of the risen Jesus</w:t>
      </w:r>
      <w:r>
        <w:t xml:space="preserve">, and that </w:t>
      </w:r>
      <w:r>
        <w:rPr>
          <w:b/>
          <w:bCs/>
        </w:rPr>
        <w:t>this led them to believe Jesus had been exalted by God to divine glory</w:t>
      </w:r>
      <w:r>
        <w:t xml:space="preserve">. This belief was </w:t>
      </w:r>
      <w:r>
        <w:rPr>
          <w:b/>
          <w:bCs/>
        </w:rPr>
        <w:t>immediate</w:t>
      </w:r>
      <w:r>
        <w:t xml:space="preserve"> (dating to days or weeks after Jesus’s death, at least in its first spark) and it was </w:t>
      </w:r>
      <w:r>
        <w:rPr>
          <w:b/>
          <w:bCs/>
        </w:rPr>
        <w:t>transformative</w:t>
      </w:r>
      <w:r>
        <w:t xml:space="preserve">. It </w:t>
      </w:r>
      <w:r>
        <w:t xml:space="preserve">set off the </w:t>
      </w:r>
      <w:r>
        <w:lastRenderedPageBreak/>
        <w:t xml:space="preserve">entire chain of developments that Ehrman traces in subsequent chapters – namely, the emergence of various </w:t>
      </w:r>
      <w:r>
        <w:rPr>
          <w:b/>
          <w:bCs/>
        </w:rPr>
        <w:t>Christologies</w:t>
      </w:r>
      <w:r>
        <w:t xml:space="preserve"> (understandings of Christ’s nature) as Christians grappled with exactly </w:t>
      </w:r>
      <w:r>
        <w:rPr>
          <w:i/>
          <w:iCs/>
        </w:rPr>
        <w:t>how</w:t>
      </w:r>
      <w:r>
        <w:t xml:space="preserve"> Jesus relates to God if indeed Jesus is in heave</w:t>
      </w:r>
      <w:r>
        <w:t>n sharing God’s throne.</w:t>
      </w:r>
    </w:p>
    <w:p w:rsidR="004E6BF4" w:rsidRDefault="009E1EC3">
      <w:pPr>
        <w:pStyle w:val="Heading2"/>
      </w:pPr>
      <w:bookmarkStart w:id="10" w:name="X3131a27d1c05579cf367b5487e7bff03b7246a3"/>
      <w:bookmarkEnd w:id="9"/>
      <w:r>
        <w:t>Chapter 6: The Beginning of Christology – Christ as Exalted to Heaven</w:t>
      </w:r>
    </w:p>
    <w:p w:rsidR="004E6BF4" w:rsidRDefault="009E1EC3">
      <w:pPr>
        <w:pStyle w:val="FirstParagraph"/>
      </w:pPr>
      <w:r>
        <w:t>Chapter 6 delves into the earliest Christological beliefs of the fledgling Jesus movement. Ehrman here addresses the question: once the disciples believed Jesus w</w:t>
      </w:r>
      <w:r>
        <w:t xml:space="preserve">as raised from the dead and taken up to heaven, </w:t>
      </w:r>
      <w:r>
        <w:rPr>
          <w:b/>
          <w:bCs/>
        </w:rPr>
        <w:t>in what sense did they understand him to be divine?</w:t>
      </w:r>
      <w:r>
        <w:t xml:space="preserve"> He argues that the very first Christology was what scholars call an </w:t>
      </w:r>
      <w:r>
        <w:rPr>
          <w:b/>
          <w:bCs/>
        </w:rPr>
        <w:t>“exaltation Christology.”</w:t>
      </w:r>
      <w:r>
        <w:t xml:space="preserve"> In simplest terms, the earliest Christians believed </w:t>
      </w:r>
      <w:r>
        <w:rPr>
          <w:b/>
          <w:bCs/>
        </w:rPr>
        <w:t xml:space="preserve">Jesus was a man who had been </w:t>
      </w:r>
      <w:r>
        <w:rPr>
          <w:b/>
          <w:bCs/>
          <w:i/>
          <w:iCs/>
        </w:rPr>
        <w:t>elevated by God</w:t>
      </w:r>
      <w:r>
        <w:rPr>
          <w:b/>
          <w:bCs/>
        </w:rPr>
        <w:t xml:space="preserve"> to divine status</w:t>
      </w:r>
      <w:r>
        <w:t xml:space="preserve"> as a result of his resurrection</w:t>
      </w:r>
      <w:hyperlink r:id="rId131" w:anchor=":~:text=Chapter%206%2C%20the%20very%20first,The">
        <w:r>
          <w:rPr>
            <w:rStyle w:val="Hyperlink"/>
          </w:rPr>
          <w:t>[84]</w:t>
        </w:r>
      </w:hyperlink>
      <w:r>
        <w:t xml:space="preserve">. This is a crucial point: the </w:t>
      </w:r>
      <w:r>
        <w:rPr>
          <w:b/>
          <w:bCs/>
        </w:rPr>
        <w:t>earliest followers did not think Jesus was “God” from eternity</w:t>
      </w:r>
      <w:r>
        <w:t xml:space="preserve"> or that he had been divine during his earthly life; rather, they thought that </w:t>
      </w:r>
      <w:r>
        <w:rPr>
          <w:b/>
          <w:bCs/>
        </w:rPr>
        <w:t>after</w:t>
      </w:r>
      <w:r>
        <w:t xml:space="preserve"> God raised Jesus, God </w:t>
      </w:r>
      <w:r>
        <w:rPr>
          <w:b/>
          <w:bCs/>
        </w:rPr>
        <w:t xml:space="preserve">exalted him to a position of glory, </w:t>
      </w:r>
      <w:r>
        <w:rPr>
          <w:b/>
          <w:bCs/>
        </w:rPr>
        <w:t>making him the Son of God and Lord</w:t>
      </w:r>
      <w:r>
        <w:t xml:space="preserve"> in power</w:t>
      </w:r>
      <w:hyperlink r:id="rId132" w:anchor=":~:text=Chapter%206%2C%20the%20very%20first,The">
        <w:r>
          <w:rPr>
            <w:rStyle w:val="Hyperlink"/>
          </w:rPr>
          <w:t>[84]</w:t>
        </w:r>
      </w:hyperlink>
      <w:r>
        <w:t xml:space="preserve">. Jesus was </w:t>
      </w:r>
      <w:r>
        <w:rPr>
          <w:b/>
          <w:bCs/>
        </w:rPr>
        <w:t>“adopted” as God’s</w:t>
      </w:r>
      <w:r>
        <w:rPr>
          <w:b/>
          <w:bCs/>
        </w:rPr>
        <w:t xml:space="preserve"> son at his resurrection</w:t>
      </w:r>
      <w:r>
        <w:t xml:space="preserve">, according to this early view. Ehrman provides evidence for this from the New Testament’s earliest strata of tradition: </w:t>
      </w:r>
      <w:r>
        <w:rPr>
          <w:b/>
          <w:bCs/>
        </w:rPr>
        <w:t>pre-Pauline confession formulas and sermon summaries in the Book of Acts, and some of Paul’s own statements</w:t>
      </w:r>
      <w:r>
        <w:t>.</w:t>
      </w:r>
    </w:p>
    <w:p w:rsidR="004E6BF4" w:rsidRDefault="009E1EC3">
      <w:pPr>
        <w:pStyle w:val="BodyText"/>
      </w:pPr>
      <w:r>
        <w:t>Fo</w:t>
      </w:r>
      <w:r>
        <w:t xml:space="preserve">r instance, Ehrman cites the </w:t>
      </w:r>
      <w:r>
        <w:rPr>
          <w:b/>
          <w:bCs/>
        </w:rPr>
        <w:t>old Christian formula preserved by Paul in Romans 1:3-4</w:t>
      </w:r>
      <w:r>
        <w:t xml:space="preserve">, which describes Jesus as </w:t>
      </w:r>
      <w:r>
        <w:rPr>
          <w:i/>
          <w:iCs/>
        </w:rPr>
        <w:t>“descended from David according to the flesh”</w:t>
      </w:r>
      <w:r>
        <w:t xml:space="preserve"> (marking his human lineage) and </w:t>
      </w:r>
      <w:r>
        <w:rPr>
          <w:i/>
          <w:iCs/>
        </w:rPr>
        <w:t>“appointed to be the Son of God in power according to the Spirit of</w:t>
      </w:r>
      <w:r>
        <w:rPr>
          <w:i/>
          <w:iCs/>
        </w:rPr>
        <w:t xml:space="preserve"> holiness by his resurrection from the dead”</w:t>
      </w:r>
      <w:hyperlink r:id="rId133" w:anchor=":~:text=Chapter%206%20when%20we%20talked,of%20texts%20was%20a%20heretical">
        <w:r>
          <w:rPr>
            <w:rStyle w:val="Hyperlink"/>
          </w:rPr>
          <w:t>[90]</w:t>
        </w:r>
      </w:hyperlink>
      <w:r>
        <w:t>. T</w:t>
      </w:r>
      <w:r>
        <w:t xml:space="preserve">his formula, which likely predates Paul, essentially says Jesus became the Son of God </w:t>
      </w:r>
      <w:r>
        <w:rPr>
          <w:i/>
          <w:iCs/>
        </w:rPr>
        <w:t>at the resurrection</w:t>
      </w:r>
      <w:r>
        <w:t xml:space="preserve">. It reflects an adoptionist or exaltation understanding: Jesus was the Davidic Messiah in life, and at his resurrection God </w:t>
      </w:r>
      <w:r>
        <w:rPr>
          <w:b/>
          <w:bCs/>
        </w:rPr>
        <w:t>declared</w:t>
      </w:r>
      <w:r>
        <w:t xml:space="preserve"> or </w:t>
      </w:r>
      <w:r>
        <w:rPr>
          <w:b/>
          <w:bCs/>
        </w:rPr>
        <w:t>made</w:t>
      </w:r>
      <w:r>
        <w:t xml:space="preserve"> him the e</w:t>
      </w:r>
      <w:r>
        <w:t xml:space="preserve">xalted Son. Similarly, in the Book of Acts, which contains early preaching material, we find passages like Acts 13:32-33, where Paul (in Acts) says: </w:t>
      </w:r>
      <w:r>
        <w:rPr>
          <w:i/>
          <w:iCs/>
        </w:rPr>
        <w:t xml:space="preserve">“We bring you the good news that what God promised to the fathers, this he has fulfilled to us… by raising </w:t>
      </w:r>
      <w:r>
        <w:rPr>
          <w:i/>
          <w:iCs/>
        </w:rPr>
        <w:t>Jesus; as also it is written in the second psalm, ‘You are my Son, today I have begotten you.’”</w:t>
      </w:r>
      <w:hyperlink r:id="rId134" w:anchor=":~:text=had%20heard%2C%20even%20if%20they,Luke%20simply%20wanted%20to%20stress">
        <w:r>
          <w:rPr>
            <w:rStyle w:val="Hyperlink"/>
          </w:rPr>
          <w:t>[91]</w:t>
        </w:r>
      </w:hyperlink>
      <w:r>
        <w:t xml:space="preserve">. Here, the </w:t>
      </w:r>
      <w:r>
        <w:rPr>
          <w:b/>
          <w:bCs/>
        </w:rPr>
        <w:t>resurrection is explicitly the moment of Jesus’s divine begetting</w:t>
      </w:r>
      <w:r>
        <w:t xml:space="preserve"> – the day God </w:t>
      </w:r>
      <w:r>
        <w:rPr>
          <w:i/>
          <w:iCs/>
        </w:rPr>
        <w:t>“begot”</w:t>
      </w:r>
      <w:r>
        <w:t xml:space="preserve"> Jesus to divine sonship, as proven by quoting Psalm 2:7</w:t>
      </w:r>
      <w:hyperlink r:id="rId135" w:anchor=":~:text=something%20else,the%20view%20that%20Jesus%20was">
        <w:r>
          <w:rPr>
            <w:rStyle w:val="Hyperlink"/>
          </w:rPr>
          <w:t>[92]</w:t>
        </w:r>
      </w:hyperlink>
      <w:hyperlink r:id="rId136" w:anchor=":~:text=God,the%20Son%20at%20the%20baptism">
        <w:r>
          <w:rPr>
            <w:rStyle w:val="Hyperlink"/>
          </w:rPr>
          <w:t>[93]</w:t>
        </w:r>
      </w:hyperlink>
      <w:r>
        <w:t>. This shows that at least one strand of early Christian preaching understood Psalm 2 (“You are my Son, today I have begotten you”) as fulfilled when God raised Jesus up</w:t>
      </w:r>
      <w:hyperlink r:id="rId137" w:anchor=":~:text=something%20else,the%20view%20that%20Jesus%20was">
        <w:r>
          <w:rPr>
            <w:rStyle w:val="Hyperlink"/>
          </w:rPr>
          <w:t>[92]</w:t>
        </w:r>
      </w:hyperlink>
      <w:hyperlink r:id="rId138" w:anchor=":~:text=had%20heard%2C%20even%20if%20they,Luke%20simply%20wanted%20to%20stress">
        <w:r>
          <w:rPr>
            <w:rStyle w:val="Hyperlink"/>
          </w:rPr>
          <w:t>[91]</w:t>
        </w:r>
      </w:hyperlink>
      <w:r>
        <w:t xml:space="preserve">. In effect, </w:t>
      </w:r>
      <w:r>
        <w:rPr>
          <w:b/>
          <w:bCs/>
        </w:rPr>
        <w:t>Easter was the day of Jesus’s enthronement as Son of God</w:t>
      </w:r>
      <w:r>
        <w:t>.</w:t>
      </w:r>
    </w:p>
    <w:p w:rsidR="004E6BF4" w:rsidRDefault="009E1EC3">
      <w:pPr>
        <w:pStyle w:val="BodyText"/>
      </w:pPr>
      <w:r>
        <w:t xml:space="preserve">Ehrman stresses that this earliest view sees Jesus’s </w:t>
      </w:r>
      <w:r>
        <w:rPr>
          <w:b/>
          <w:bCs/>
        </w:rPr>
        <w:t>exa</w:t>
      </w:r>
      <w:r>
        <w:rPr>
          <w:b/>
          <w:bCs/>
        </w:rPr>
        <w:t>ltation as a reward and transformative event</w:t>
      </w:r>
      <w:r>
        <w:t xml:space="preserve">. Prior to his resurrection, Jesus was a righteous man, the messianic prophet; </w:t>
      </w:r>
      <w:r>
        <w:rPr>
          <w:i/>
          <w:iCs/>
        </w:rPr>
        <w:t>after</w:t>
      </w:r>
      <w:r>
        <w:t xml:space="preserve"> the resurrection, </w:t>
      </w:r>
      <w:r>
        <w:rPr>
          <w:b/>
          <w:bCs/>
        </w:rPr>
        <w:t>he was taken into heaven and given a status no ordinary human has – a share in God’s rule</w:t>
      </w:r>
      <w:hyperlink r:id="rId139" w:anchor=":~:text=Chapter%206%2C%20the%20very%20first,The">
        <w:r>
          <w:rPr>
            <w:rStyle w:val="Hyperlink"/>
          </w:rPr>
          <w:t>[84]</w:t>
        </w:r>
      </w:hyperlink>
      <w:r>
        <w:t xml:space="preserve">. The language early Christians used to express this included calling Jesus </w:t>
      </w:r>
      <w:r>
        <w:rPr>
          <w:b/>
          <w:bCs/>
        </w:rPr>
        <w:t>“Lord”</w:t>
      </w:r>
      <w:r>
        <w:t xml:space="preserve"> (Greek </w:t>
      </w:r>
      <w:r>
        <w:rPr>
          <w:i/>
          <w:iCs/>
        </w:rPr>
        <w:t>Kyr</w:t>
      </w:r>
      <w:r>
        <w:rPr>
          <w:i/>
          <w:iCs/>
        </w:rPr>
        <w:t>ios</w:t>
      </w:r>
      <w:r>
        <w:t xml:space="preserve">) and envisioning him seated at God’s right hand. They did not mean that Jesus had usurped God; rather, God had </w:t>
      </w:r>
      <w:r>
        <w:rPr>
          <w:b/>
          <w:bCs/>
        </w:rPr>
        <w:t>elevated</w:t>
      </w:r>
      <w:r>
        <w:t xml:space="preserve"> Jesus to His right hand as Lord </w:t>
      </w:r>
      <w:r>
        <w:rPr>
          <w:i/>
          <w:iCs/>
        </w:rPr>
        <w:t>under</w:t>
      </w:r>
      <w:r>
        <w:t xml:space="preserve"> God. Philippians 2:8-9 (often considered a quote of an early hymn) says </w:t>
      </w:r>
      <w:r>
        <w:rPr>
          <w:i/>
          <w:iCs/>
        </w:rPr>
        <w:t xml:space="preserve">“he humbled himself to death on </w:t>
      </w:r>
      <w:r>
        <w:rPr>
          <w:i/>
          <w:iCs/>
        </w:rPr>
        <w:lastRenderedPageBreak/>
        <w:t>a cross, therefore</w:t>
      </w:r>
      <w:r>
        <w:t xml:space="preserve"> </w:t>
      </w:r>
      <w:r>
        <w:rPr>
          <w:i/>
          <w:iCs/>
        </w:rPr>
        <w:t>God highly exalted him</w:t>
      </w:r>
      <w:r>
        <w:t xml:space="preserve"> </w:t>
      </w:r>
      <w:r>
        <w:rPr>
          <w:i/>
          <w:iCs/>
        </w:rPr>
        <w:t>and gave him the name above every name…”</w:t>
      </w:r>
      <w:r>
        <w:t xml:space="preserve">. That “name above every name” is likely the divine title </w:t>
      </w:r>
      <w:r>
        <w:rPr>
          <w:i/>
          <w:iCs/>
        </w:rPr>
        <w:t>Lord</w:t>
      </w:r>
      <w:r>
        <w:t xml:space="preserve">. Indeed, </w:t>
      </w:r>
      <w:r>
        <w:rPr>
          <w:i/>
          <w:iCs/>
        </w:rPr>
        <w:t>Romans 10:9</w:t>
      </w:r>
      <w:r>
        <w:t xml:space="preserve"> has the confession </w:t>
      </w:r>
      <w:r>
        <w:rPr>
          <w:i/>
          <w:iCs/>
        </w:rPr>
        <w:t>“Jesus is Lord”</w:t>
      </w:r>
      <w:r>
        <w:t xml:space="preserve"> as central to salvation</w:t>
      </w:r>
      <w:r>
        <w:t xml:space="preserve">, indicating how quickly Jesus was accorded a title used for God (Jews used “Lord” for God’s name). Yet they could do this, as Larry Hurtado and others have observed, in a </w:t>
      </w:r>
      <w:r>
        <w:rPr>
          <w:b/>
          <w:bCs/>
        </w:rPr>
        <w:t>binitarian</w:t>
      </w:r>
      <w:r>
        <w:t xml:space="preserve"> or two-tiered way that </w:t>
      </w:r>
      <w:r>
        <w:rPr>
          <w:b/>
          <w:bCs/>
        </w:rPr>
        <w:t>maintained monotheism</w:t>
      </w:r>
      <w:hyperlink r:id="rId140" w:anchor=":~:text=not%20ditheists%20,How">
        <w:r>
          <w:rPr>
            <w:rStyle w:val="Hyperlink"/>
          </w:rPr>
          <w:t>[94]</w:t>
        </w:r>
      </w:hyperlink>
      <w:hyperlink r:id="rId141" w:anchor=":~:text=was%20this%20possible%3F%20Hurtado%20sees,In%20his">
        <w:r>
          <w:rPr>
            <w:rStyle w:val="Hyperlink"/>
          </w:rPr>
          <w:t>[95]</w:t>
        </w:r>
      </w:hyperlink>
      <w:r>
        <w:t xml:space="preserve">. Early Christians didn’t think they were worshiping </w:t>
      </w:r>
      <w:r>
        <w:rPr>
          <w:i/>
          <w:iCs/>
        </w:rPr>
        <w:t>two separate gods</w:t>
      </w:r>
      <w:r>
        <w:t xml:space="preserve"> (that would be ditheism). Rather, they </w:t>
      </w:r>
      <w:r>
        <w:rPr>
          <w:b/>
          <w:bCs/>
        </w:rPr>
        <w:t>worshiped one God</w:t>
      </w:r>
      <w:r>
        <w:t xml:space="preserve"> – the God of Israel – and also </w:t>
      </w:r>
      <w:r>
        <w:rPr>
          <w:b/>
          <w:bCs/>
        </w:rPr>
        <w:t>venerated Jesus as the</w:t>
      </w:r>
      <w:r>
        <w:rPr>
          <w:b/>
          <w:bCs/>
        </w:rPr>
        <w:t xml:space="preserve"> Lord Messiah whom this one God had glorified</w:t>
      </w:r>
      <w:hyperlink r:id="rId142" w:anchor=":~:text=not%20ditheists%20,How">
        <w:r>
          <w:rPr>
            <w:rStyle w:val="Hyperlink"/>
          </w:rPr>
          <w:t>[94]</w:t>
        </w:r>
      </w:hyperlink>
      <w:hyperlink r:id="rId143" w:anchor=":~:text=was%20this%20possible%3F%20Hurtado%20sees,In%20his">
        <w:r>
          <w:rPr>
            <w:rStyle w:val="Hyperlink"/>
          </w:rPr>
          <w:t>[95]</w:t>
        </w:r>
      </w:hyperlink>
      <w:r>
        <w:t xml:space="preserve">. Hurtado describes this as a </w:t>
      </w:r>
      <w:r>
        <w:rPr>
          <w:b/>
          <w:bCs/>
        </w:rPr>
        <w:t>“binitarian” devotion</w:t>
      </w:r>
      <w:r>
        <w:t>: God and the Lord Jesus are conjointly worshiped, but i</w:t>
      </w:r>
      <w:r>
        <w:t>t’s understood that Jesus’s exalted status is derived from the one God’s action</w:t>
      </w:r>
      <w:hyperlink r:id="rId144" w:anchor=":~:text=was%20this%20possible%3F%20Hurtado%20sees,In%20his">
        <w:r>
          <w:rPr>
            <w:rStyle w:val="Hyperlink"/>
          </w:rPr>
          <w:t>[95]</w:t>
        </w:r>
      </w:hyperlink>
      <w:r>
        <w:t>. The earliest believers essentially expanded their concept of God’s uniqueness to include Jesus at God’s side, without yet articulating a Trinity or Jesus’s co-eternality</w:t>
      </w:r>
      <w:hyperlink r:id="rId145" w:anchor=":~:text=not%20ditheists%20,How">
        <w:r>
          <w:rPr>
            <w:rStyle w:val="Hyperlink"/>
          </w:rPr>
          <w:t>[94]</w:t>
        </w:r>
      </w:hyperlink>
      <w:hyperlink r:id="rId146" w:anchor=":~:text=Christians%20maintained%20there%20was%20only,How">
        <w:r>
          <w:rPr>
            <w:rStyle w:val="Hyperlink"/>
          </w:rPr>
          <w:t>[96]</w:t>
        </w:r>
      </w:hyperlink>
      <w:r>
        <w:t>.</w:t>
      </w:r>
    </w:p>
    <w:p w:rsidR="004E6BF4" w:rsidRDefault="009E1EC3">
      <w:pPr>
        <w:pStyle w:val="BodyText"/>
      </w:pPr>
      <w:r>
        <w:t xml:space="preserve">Ehrman points to textual evidence of this two-stage Christology (humiliation then exaltation). Another key text is </w:t>
      </w:r>
      <w:r>
        <w:rPr>
          <w:b/>
          <w:bCs/>
        </w:rPr>
        <w:t>Psalm 110:1</w:t>
      </w:r>
      <w:r>
        <w:t xml:space="preserve">, frequently quoted in the New Testament: </w:t>
      </w:r>
      <w:r>
        <w:rPr>
          <w:i/>
          <w:iCs/>
        </w:rPr>
        <w:t>“The LORD says to my Lord, sit at my right hand…”</w:t>
      </w:r>
      <w:r>
        <w:t>. T</w:t>
      </w:r>
      <w:r>
        <w:t xml:space="preserve">he earliest Christians applied this to Jesus – God (LORD) spoke to Jesus (my Lord) and invited him to share the throne. This implies Jesus wasn’t always on that throne; he was </w:t>
      </w:r>
      <w:r>
        <w:rPr>
          <w:b/>
          <w:bCs/>
        </w:rPr>
        <w:t>elevated to it</w:t>
      </w:r>
      <w:r>
        <w:t xml:space="preserve">. In Acts 2:36, Peter (in Luke’s depiction) preaches, </w:t>
      </w:r>
      <w:r>
        <w:rPr>
          <w:i/>
          <w:iCs/>
        </w:rPr>
        <w:t>“God has</w:t>
      </w:r>
      <w:r>
        <w:t xml:space="preserve"> </w:t>
      </w:r>
      <w:r>
        <w:rPr>
          <w:i/>
          <w:iCs/>
        </w:rPr>
        <w:t>mad</w:t>
      </w:r>
      <w:r>
        <w:rPr>
          <w:i/>
          <w:iCs/>
        </w:rPr>
        <w:t>e</w:t>
      </w:r>
      <w:r>
        <w:t xml:space="preserve"> </w:t>
      </w:r>
      <w:r>
        <w:rPr>
          <w:i/>
          <w:iCs/>
        </w:rPr>
        <w:t>him both Lord and Messiah, this Jesus whom you crucified.”</w:t>
      </w:r>
      <w:hyperlink r:id="rId147" w:anchor=":~:text=Chapter%206%2C%20the%20very%20first,The">
        <w:r>
          <w:rPr>
            <w:rStyle w:val="Hyperlink"/>
          </w:rPr>
          <w:t>[84]</w:t>
        </w:r>
      </w:hyperlink>
      <w:r>
        <w:t>. “Made him L</w:t>
      </w:r>
      <w:r>
        <w:t xml:space="preserve">ord” – again the idea of </w:t>
      </w:r>
      <w:r>
        <w:rPr>
          <w:b/>
          <w:bCs/>
        </w:rPr>
        <w:t>appointment</w:t>
      </w:r>
      <w:r>
        <w:t xml:space="preserve"> to divine authority post-resurrection. Ehrman underscores, </w:t>
      </w:r>
      <w:r>
        <w:rPr>
          <w:b/>
          <w:bCs/>
        </w:rPr>
        <w:t xml:space="preserve">the man Jesus was </w:t>
      </w:r>
      <w:r>
        <w:rPr>
          <w:b/>
          <w:bCs/>
          <w:i/>
          <w:iCs/>
        </w:rPr>
        <w:t>made</w:t>
      </w:r>
      <w:r>
        <w:rPr>
          <w:b/>
          <w:bCs/>
        </w:rPr>
        <w:t xml:space="preserve"> Lord (and even worthy of worship) by God’s act of exalting him</w:t>
      </w:r>
      <w:hyperlink r:id="rId148" w:anchor=":~:text=Chapter%206%2C%20the%20very%20first,The">
        <w:r>
          <w:rPr>
            <w:rStyle w:val="Hyperlink"/>
          </w:rPr>
          <w:t>[84]</w:t>
        </w:r>
      </w:hyperlink>
      <w:r>
        <w:t>. This was not seen as violative of monotheism because it was God’s will to share His glory with His messiah – a concept somewhat paralleled in Jewi</w:t>
      </w:r>
      <w:r>
        <w:t>sh thought by personified Wisdom or the exaltation of Enoch.</w:t>
      </w:r>
    </w:p>
    <w:p w:rsidR="004E6BF4" w:rsidRDefault="009E1EC3">
      <w:pPr>
        <w:pStyle w:val="BodyText"/>
      </w:pPr>
      <w:r>
        <w:t xml:space="preserve">Interestingly, Ehrman reveals that even within the New Testament period, there were </w:t>
      </w:r>
      <w:r>
        <w:rPr>
          <w:b/>
          <w:bCs/>
        </w:rPr>
        <w:t xml:space="preserve">variations as to </w:t>
      </w:r>
      <w:r>
        <w:rPr>
          <w:b/>
          <w:bCs/>
          <w:i/>
          <w:iCs/>
        </w:rPr>
        <w:t>when</w:t>
      </w:r>
      <w:r>
        <w:rPr>
          <w:b/>
          <w:bCs/>
        </w:rPr>
        <w:t xml:space="preserve"> Jesus was exalted or declared God’s Son</w:t>
      </w:r>
      <w:r>
        <w:t xml:space="preserve">. All the earliest views agree it happened </w:t>
      </w:r>
      <w:r>
        <w:rPr>
          <w:i/>
          <w:iCs/>
        </w:rPr>
        <w:t>sometime</w:t>
      </w:r>
      <w:r>
        <w:t xml:space="preserve">, but they place it at different points of Jesus’s existence. </w:t>
      </w:r>
      <w:r>
        <w:rPr>
          <w:b/>
          <w:bCs/>
        </w:rPr>
        <w:t>Some early Christians placed the exaltation at Jesus’s resurrection</w:t>
      </w:r>
      <w:r>
        <w:t xml:space="preserve"> (as we saw with Romans 1:4, Acts 13:33). </w:t>
      </w:r>
      <w:r>
        <w:rPr>
          <w:b/>
          <w:bCs/>
        </w:rPr>
        <w:t>Others placed it at Jesus’s baptism</w:t>
      </w:r>
      <w:r>
        <w:t xml:space="preserve">. In fact, some textual evidence suggests </w:t>
      </w:r>
      <w:r>
        <w:t xml:space="preserve">that in the Gospel of Luke (in certain early manuscripts), when Jesus is baptized, the heavenly voice says, </w:t>
      </w:r>
      <w:r>
        <w:rPr>
          <w:i/>
          <w:iCs/>
        </w:rPr>
        <w:t>“You are my Son,</w:t>
      </w:r>
      <w:r>
        <w:t xml:space="preserve"> </w:t>
      </w:r>
      <w:r>
        <w:rPr>
          <w:i/>
          <w:iCs/>
        </w:rPr>
        <w:t>today I have begotten you,”</w:t>
      </w:r>
      <w:r>
        <w:t xml:space="preserve"> directly quoting Psalm 2:7</w:t>
      </w:r>
      <w:hyperlink r:id="rId149" w:anchor=":~:text=because%20most%20manuscripts%20indicate%20that,%E2%80%94%20as%20the%20Son%20of">
        <w:r>
          <w:rPr>
            <w:rStyle w:val="Hyperlink"/>
          </w:rPr>
          <w:t>[97]</w:t>
        </w:r>
      </w:hyperlink>
      <w:hyperlink r:id="rId150" w:anchor=":~:text=God,the%20Son%20at%20the%20baptism">
        <w:r>
          <w:rPr>
            <w:rStyle w:val="Hyperlink"/>
          </w:rPr>
          <w:t>[93]</w:t>
        </w:r>
      </w:hyperlink>
      <w:r>
        <w:t>. Ehrman notes that there are good reasons to think this was the original reading of Luke 3:22, later changed by scribes</w:t>
      </w:r>
      <w:hyperlink r:id="rId151" w:anchor=":~:text=something%20else,the%20view%20that%20Jesus%20was">
        <w:r>
          <w:rPr>
            <w:rStyle w:val="Hyperlink"/>
          </w:rPr>
          <w:t>[92]</w:t>
        </w:r>
      </w:hyperlink>
      <w:hyperlink r:id="rId152" w:anchor=":~:text=God,the%20Son%20at%20the%20baptism">
        <w:r>
          <w:rPr>
            <w:rStyle w:val="Hyperlink"/>
          </w:rPr>
          <w:t>[93]</w:t>
        </w:r>
      </w:hyperlink>
      <w:r>
        <w:t xml:space="preserve">. If so, it means the author of Luke originally portrayed God as declaring Jesus His Son (in the full, adoptive sense) at the moment of baptism – an </w:t>
      </w:r>
      <w:r>
        <w:rPr>
          <w:b/>
          <w:bCs/>
        </w:rPr>
        <w:t>early exaltation Christology</w:t>
      </w:r>
      <w:r>
        <w:t xml:space="preserve"> placed not at resurrection but at</w:t>
      </w:r>
      <w:r>
        <w:t xml:space="preserve"> the start of Jesus’s ministry. (The idea being: at baptism the Spirit comes on Jesus and God “adopts” him as Son, empowering him.) Later copyists, uncomfortable with the implication that Jesus was “begotten” into sonship </w:t>
      </w:r>
      <w:r>
        <w:rPr>
          <w:i/>
          <w:iCs/>
        </w:rPr>
        <w:t>in time</w:t>
      </w:r>
      <w:r>
        <w:t xml:space="preserve"> (since by then the Church </w:t>
      </w:r>
      <w:r>
        <w:t>believed Jesus was eternally God’s Son), altered the voice to the version we know: “in you I am well pleased.”</w:t>
      </w:r>
      <w:hyperlink r:id="rId153" w:anchor=":~:text=something%20else,the%20view%20that%20Jesus%20was">
        <w:r>
          <w:rPr>
            <w:rStyle w:val="Hyperlink"/>
          </w:rPr>
          <w:t>[92]</w:t>
        </w:r>
      </w:hyperlink>
      <w:hyperlink r:id="rId154" w:anchor=":~:text=God,the%20Son%20at%20the%20baptism">
        <w:r>
          <w:rPr>
            <w:rStyle w:val="Hyperlink"/>
          </w:rPr>
          <w:t>[93]</w:t>
        </w:r>
      </w:hyperlink>
      <w:r>
        <w:t xml:space="preserve"> The existence of that variant s</w:t>
      </w:r>
      <w:r>
        <w:t xml:space="preserve">hows that some Christians did hold an </w:t>
      </w:r>
      <w:r>
        <w:rPr>
          <w:i/>
          <w:iCs/>
        </w:rPr>
        <w:t>“adoptionist”</w:t>
      </w:r>
      <w:r>
        <w:t xml:space="preserve"> view – Jesus became the Son of God at his baptism – and that this was later deemed heretical as Christology developed.</w:t>
      </w:r>
    </w:p>
    <w:p w:rsidR="004E6BF4" w:rsidRDefault="009E1EC3">
      <w:pPr>
        <w:pStyle w:val="BodyText"/>
      </w:pPr>
      <w:r>
        <w:lastRenderedPageBreak/>
        <w:t xml:space="preserve">Additionally, </w:t>
      </w:r>
      <w:r>
        <w:rPr>
          <w:b/>
          <w:bCs/>
        </w:rPr>
        <w:t>Matthew and Luke</w:t>
      </w:r>
      <w:r>
        <w:t xml:space="preserve"> (in their final forms) push the origin of Jesus’s divi</w:t>
      </w:r>
      <w:r>
        <w:t xml:space="preserve">ne sonship </w:t>
      </w:r>
      <w:r>
        <w:rPr>
          <w:b/>
          <w:bCs/>
        </w:rPr>
        <w:t>earlier – to the moment of his conception/birth</w:t>
      </w:r>
      <w:r>
        <w:t xml:space="preserve">. Both have virgin birth narratives. Particularly Luke 1:35, where the angel tells Mary </w:t>
      </w:r>
      <w:r>
        <w:rPr>
          <w:i/>
          <w:iCs/>
        </w:rPr>
        <w:t>“the Holy Spirit will come upon you… therefore the child to be born will be called holy, the Son of God”</w:t>
      </w:r>
      <w:hyperlink r:id="rId155" w:anchor=":~:text=you%20and%20the%20Power%20of,Son%20of%20God%20because%20he">
        <w:r>
          <w:rPr>
            <w:rStyle w:val="Hyperlink"/>
          </w:rPr>
          <w:t>[18]</w:t>
        </w:r>
      </w:hyperlink>
      <w:hyperlink r:id="rId156" w:anchor=":~:text=God,his%20baptism%2C%20but%20already%20at">
        <w:r>
          <w:rPr>
            <w:rStyle w:val="Hyperlink"/>
          </w:rPr>
          <w:t>[98]</w:t>
        </w:r>
      </w:hyperlink>
      <w:r>
        <w:t xml:space="preserve">. The word “therefore” is telling: it implies Jesus will be </w:t>
      </w:r>
      <w:r>
        <w:rPr>
          <w:i/>
          <w:iCs/>
        </w:rPr>
        <w:t>Son of God</w:t>
      </w:r>
      <w:r>
        <w:t xml:space="preserve"> precisely </w:t>
      </w:r>
      <w:r>
        <w:rPr>
          <w:b/>
          <w:bCs/>
        </w:rPr>
        <w:t>because</w:t>
      </w:r>
      <w:r>
        <w:t xml:space="preserve"> God’s Spirit, not a human father, causes h</w:t>
      </w:r>
      <w:r>
        <w:t>is conception</w:t>
      </w:r>
      <w:hyperlink r:id="rId157" w:anchor=":~:text=you%20and%20the%20Power%20of,Son%20of%20God%20because%20he">
        <w:r>
          <w:rPr>
            <w:rStyle w:val="Hyperlink"/>
          </w:rPr>
          <w:t>[18]</w:t>
        </w:r>
      </w:hyperlink>
      <w:hyperlink r:id="rId158" w:anchor=":~:text=God,his%20baptism%2C%20but%20already%20at">
        <w:r>
          <w:rPr>
            <w:rStyle w:val="Hyperlink"/>
          </w:rPr>
          <w:t>[98]</w:t>
        </w:r>
      </w:hyperlink>
      <w:r>
        <w:t xml:space="preserve">. This is a form of incarnation belief (though not yet saying Jesus pre-existed; rather, it’s saying from birth </w:t>
      </w:r>
      <w:r>
        <w:t xml:space="preserve">Jesus was specially divine as God’s literal offspring). So by the time Matthew and Luke wrote (circa 80s AD), Christians were teaching that Jesus didn’t </w:t>
      </w:r>
      <w:r>
        <w:rPr>
          <w:i/>
          <w:iCs/>
        </w:rPr>
        <w:t>become</w:t>
      </w:r>
      <w:r>
        <w:t xml:space="preserve"> God’s Son only at resurrection or baptism, but was God’s Son from his miraculous birth</w:t>
      </w:r>
      <w:hyperlink r:id="rId159" w:anchor=":~:text=Jesus%20as%20Son%20of%20God,at%20His%20Birth">
        <w:r>
          <w:rPr>
            <w:rStyle w:val="Hyperlink"/>
          </w:rPr>
          <w:t>[99]</w:t>
        </w:r>
      </w:hyperlink>
      <w:hyperlink r:id="rId160" w:anchor=":~:text=you%20and%20the%20Power%20of,Son%20of%20God%20because%20he">
        <w:r>
          <w:rPr>
            <w:rStyle w:val="Hyperlink"/>
          </w:rPr>
          <w:t>[18]</w:t>
        </w:r>
      </w:hyperlink>
      <w:r>
        <w:t>.</w:t>
      </w:r>
    </w:p>
    <w:p w:rsidR="004E6BF4" w:rsidRDefault="009E1EC3">
      <w:pPr>
        <w:pStyle w:val="BodyText"/>
      </w:pPr>
      <w:r>
        <w:t xml:space="preserve">Finally, </w:t>
      </w:r>
      <w:r>
        <w:rPr>
          <w:b/>
          <w:bCs/>
        </w:rPr>
        <w:t>the Gospel of John</w:t>
      </w:r>
      <w:r>
        <w:t xml:space="preserve"> (c. 90-95 AD) carries the trajectory to its peak: it presents an </w:t>
      </w:r>
      <w:r>
        <w:rPr>
          <w:i/>
          <w:iCs/>
        </w:rPr>
        <w:t>incarnation Christology</w:t>
      </w:r>
      <w:r>
        <w:t>, where Jesus is the pre-existent Word who “was with God and was God” from the beginning</w:t>
      </w:r>
      <w:hyperlink r:id="rId161" w:anchor=":~:text=this%20%E2%80%9Cmystery%20of%20faith%2C%E2%80%9D%20as,flesh%20and%20dwelt%20among%20us">
        <w:r>
          <w:rPr>
            <w:rStyle w:val="Hyperlink"/>
          </w:rPr>
          <w:t>[100]</w:t>
        </w:r>
      </w:hyperlink>
      <w:r>
        <w:t xml:space="preserve">, and who </w:t>
      </w:r>
      <w:r>
        <w:rPr>
          <w:i/>
          <w:iCs/>
        </w:rPr>
        <w:t>“became flesh”</w:t>
      </w:r>
      <w:r>
        <w:t xml:space="preserve"> as Jesus Christ. Thus in John’s view, Jesus didn’t become God at any point in time – he </w:t>
      </w:r>
      <w:r>
        <w:rPr>
          <w:i/>
          <w:iCs/>
        </w:rPr>
        <w:t>always was divine</w:t>
      </w:r>
      <w:r>
        <w:t>, and simply came into the world.</w:t>
      </w:r>
    </w:p>
    <w:p w:rsidR="004E6BF4" w:rsidRDefault="009E1EC3">
      <w:pPr>
        <w:pStyle w:val="BodyText"/>
      </w:pPr>
      <w:r>
        <w:t>Ehrman in Chapter 6 focuses o</w:t>
      </w:r>
      <w:r>
        <w:t xml:space="preserve">n the </w:t>
      </w:r>
      <w:r>
        <w:rPr>
          <w:b/>
          <w:bCs/>
        </w:rPr>
        <w:t>earliest stage</w:t>
      </w:r>
      <w:r>
        <w:t xml:space="preserve">, which he argues was an </w:t>
      </w:r>
      <w:r>
        <w:rPr>
          <w:b/>
          <w:bCs/>
        </w:rPr>
        <w:t>exaltation-after-death</w:t>
      </w:r>
      <w:r>
        <w:t xml:space="preserve"> model. In that model, Jesus in his earthly life was fully human (albeit God’s chosen messiah), and after his crucifixion God </w:t>
      </w:r>
      <w:r>
        <w:rPr>
          <w:b/>
          <w:bCs/>
        </w:rPr>
        <w:t>exalted him to a superhuman status</w:t>
      </w:r>
      <w:r>
        <w:t xml:space="preserve"> – essentially </w:t>
      </w:r>
      <w:r>
        <w:rPr>
          <w:b/>
          <w:bCs/>
        </w:rPr>
        <w:t xml:space="preserve">promoting him </w:t>
      </w:r>
      <w:r>
        <w:rPr>
          <w:b/>
          <w:bCs/>
        </w:rPr>
        <w:t>to divinity</w:t>
      </w:r>
      <w:r>
        <w:t xml:space="preserve">. This is sometimes called an </w:t>
      </w:r>
      <w:r>
        <w:rPr>
          <w:b/>
          <w:bCs/>
        </w:rPr>
        <w:t>“adoptionist Christology”</w:t>
      </w:r>
      <w:r>
        <w:t>: God “adopted” the human Jesus as His Son (with all the privileges thereof) at exaltation</w:t>
      </w:r>
      <w:hyperlink r:id="rId162" w:anchor=":~:text=Chapter%206%2C%20the%20very%20first,The">
        <w:r>
          <w:rPr>
            <w:rStyle w:val="Hyperlink"/>
          </w:rPr>
          <w:t>[84]</w:t>
        </w:r>
      </w:hyperlink>
      <w:r>
        <w:t>. Ehrman acknowledges that calling it “adoption” might be anachronistic in some cases, but the concept fits many early texts. This view was later deemed heretical (by the en</w:t>
      </w:r>
      <w:r>
        <w:t xml:space="preserve">d of the 2nd century) because it conflicted with the developing idea that Jesus was always divine. But originally, it likely was </w:t>
      </w:r>
      <w:r>
        <w:rPr>
          <w:b/>
          <w:bCs/>
        </w:rPr>
        <w:t>the belief of Jesus’s own disciples</w:t>
      </w:r>
      <w:r>
        <w:t>. They didn’t think Jesus walked around as “God,” but once he was raised and taken to heaven</w:t>
      </w:r>
      <w:r>
        <w:t xml:space="preserve">, they thought </w:t>
      </w:r>
      <w:r>
        <w:rPr>
          <w:i/>
          <w:iCs/>
        </w:rPr>
        <w:t>God had made him Lord</w:t>
      </w:r>
      <w:r>
        <w:t>.</w:t>
      </w:r>
    </w:p>
    <w:p w:rsidR="004E6BF4" w:rsidRDefault="009E1EC3">
      <w:pPr>
        <w:pStyle w:val="BodyText"/>
      </w:pPr>
      <w:r>
        <w:t xml:space="preserve">Notably, Ehrman explores how </w:t>
      </w:r>
      <w:r>
        <w:rPr>
          <w:b/>
          <w:bCs/>
        </w:rPr>
        <w:t>textual criticism</w:t>
      </w:r>
      <w:r>
        <w:t xml:space="preserve"> reveals attempts by later scribes to erase traces of this early belief. We saw one such example: Luke 3:22’s variant “today I have begotten you” was probably original and </w:t>
      </w:r>
      <w:r>
        <w:t>later altered</w:t>
      </w:r>
      <w:hyperlink r:id="rId163" w:anchor=":~:text=something%20else,the%20view%20that%20Jesus%20was">
        <w:r>
          <w:rPr>
            <w:rStyle w:val="Hyperlink"/>
          </w:rPr>
          <w:t>[92]</w:t>
        </w:r>
      </w:hyperlink>
      <w:hyperlink r:id="rId164" w:anchor=":~:text=God,the%20Son%20at%20the%20baptism">
        <w:r>
          <w:rPr>
            <w:rStyle w:val="Hyperlink"/>
          </w:rPr>
          <w:t>[93]</w:t>
        </w:r>
      </w:hyperlink>
      <w:r>
        <w:t xml:space="preserve">. Ehrman also has discussed elsewhere how, for example, in some manuscripts of Luke and Matthew, there were subtle changes (like </w:t>
      </w:r>
      <w:r>
        <w:t xml:space="preserve">adding or subtracting phrases) to ensure Jesus’s status isn’t misinterpreted. This points to early doctrinal disputes: by the 2nd century, as some groups (like the </w:t>
      </w:r>
      <w:r>
        <w:rPr>
          <w:b/>
          <w:bCs/>
        </w:rPr>
        <w:t>Ebionites</w:t>
      </w:r>
      <w:r>
        <w:t xml:space="preserve">) continued to hold an </w:t>
      </w:r>
      <w:r>
        <w:rPr>
          <w:b/>
          <w:bCs/>
        </w:rPr>
        <w:t>exaltation/adoption</w:t>
      </w:r>
      <w:r>
        <w:t xml:space="preserve"> view, the “proto-orthodox” Christians we</w:t>
      </w:r>
      <w:r>
        <w:t xml:space="preserve">re emphasizing Jesus’s </w:t>
      </w:r>
      <w:r>
        <w:rPr>
          <w:b/>
          <w:bCs/>
        </w:rPr>
        <w:t>eternal pre-existence</w:t>
      </w:r>
      <w:r>
        <w:t xml:space="preserve">. Scribes loyal to the latter perspective sometimes </w:t>
      </w:r>
      <w:r>
        <w:rPr>
          <w:b/>
          <w:bCs/>
        </w:rPr>
        <w:t>“corrected”</w:t>
      </w:r>
      <w:r>
        <w:t xml:space="preserve"> copies of scripture to guard against the adoptionist reading</w:t>
      </w:r>
      <w:hyperlink r:id="rId165" w:anchor=":~:text=God,the%20Son%20at%20the%20baptism">
        <w:r>
          <w:rPr>
            <w:rStyle w:val="Hyperlink"/>
          </w:rPr>
          <w:t>[93]</w:t>
        </w:r>
      </w:hyperlink>
      <w:hyperlink r:id="rId166" w:anchor=":~:text=were%20copying%20their%20texts%20of,the%20Son%20at%20the%20baptism">
        <w:r>
          <w:rPr>
            <w:rStyle w:val="Hyperlink"/>
          </w:rPr>
          <w:t>[101]</w:t>
        </w:r>
      </w:hyperlink>
      <w:r>
        <w:t xml:space="preserve">. Ehrman’s earlier book </w:t>
      </w:r>
      <w:r>
        <w:rPr>
          <w:i/>
          <w:iCs/>
        </w:rPr>
        <w:t>The Orthodox Corruption of Scripture</w:t>
      </w:r>
      <w:r>
        <w:t xml:space="preserve"> details many such cases; in </w:t>
      </w:r>
      <w:r>
        <w:rPr>
          <w:i/>
          <w:iCs/>
        </w:rPr>
        <w:t>How Jesus Became God</w:t>
      </w:r>
      <w:r>
        <w:t xml:space="preserve">, he highlights at least this Luke 3:22 example as highly significant – showing that </w:t>
      </w:r>
      <w:r>
        <w:rPr>
          <w:b/>
          <w:bCs/>
        </w:rPr>
        <w:t>the Gospel writer</w:t>
      </w:r>
      <w:r>
        <w:rPr>
          <w:b/>
          <w:bCs/>
        </w:rPr>
        <w:t>s themselves included older traditions that implied an adoptionist Christology</w:t>
      </w:r>
      <w:hyperlink r:id="rId167" w:anchor=":~:text=Luke%20himself%20%E2%80%94%20whoever%20he,13%3A33">
        <w:r>
          <w:rPr>
            <w:rStyle w:val="Hyperlink"/>
          </w:rPr>
          <w:t>[102]</w:t>
        </w:r>
      </w:hyperlink>
      <w:hyperlink r:id="rId168" w:anchor=":~:text=had%20heard%2C%20even%20if%20they,Luke%20simply%20wanted%20to%20stress">
        <w:r>
          <w:rPr>
            <w:rStyle w:val="Hyperlink"/>
          </w:rPr>
          <w:t>[91]</w:t>
        </w:r>
      </w:hyperlink>
      <w:r>
        <w:t>. Luke, intriguingly, incl</w:t>
      </w:r>
      <w:r>
        <w:t xml:space="preserve">udes </w:t>
      </w:r>
      <w:r>
        <w:rPr>
          <w:i/>
          <w:iCs/>
        </w:rPr>
        <w:t>multiple</w:t>
      </w:r>
      <w:r>
        <w:t xml:space="preserve"> Christologies: one could read Luke 1-2 as saying Jesus was Son of God from conception, yet Luke also preserves (apparently) a baptism declaration of sonship and, in Acts 13, a resurrection declaration of sonship</w:t>
      </w:r>
      <w:hyperlink r:id="rId169" w:anchor=":~:text=have%20the%20voice%20say%20this%3F,Maybe%20Luke">
        <w:r>
          <w:rPr>
            <w:rStyle w:val="Hyperlink"/>
          </w:rPr>
          <w:t>[103]</w:t>
        </w:r>
      </w:hyperlink>
      <w:hyperlink r:id="rId170" w:anchor=":~:text=had%20heard%2C%20even%20if%20they,Luke%20simply%20wanted%20to%20stress">
        <w:r>
          <w:rPr>
            <w:rStyle w:val="Hyperlink"/>
          </w:rPr>
          <w:t>[91]</w:t>
        </w:r>
      </w:hyperlink>
      <w:r>
        <w:t>. It’s as if Luke collected various early confessions, each positing a different “when” for Jesus’s divine appointment – perhaps intentio</w:t>
      </w:r>
      <w:r>
        <w:t xml:space="preserve">nally to show Jesus was God’s Son at </w:t>
      </w:r>
      <w:r>
        <w:rPr>
          <w:b/>
          <w:bCs/>
        </w:rPr>
        <w:t>every</w:t>
      </w:r>
      <w:r>
        <w:t xml:space="preserve"> key stage (conception, baptism, resurrection)</w:t>
      </w:r>
      <w:hyperlink r:id="rId171" w:anchor=":~:text=tradition%20that%20says%20Jesus%20became,Luke%20simply%20wanted%20to%20stress">
        <w:r>
          <w:rPr>
            <w:rStyle w:val="Hyperlink"/>
          </w:rPr>
          <w:t>[104]</w:t>
        </w:r>
      </w:hyperlink>
      <w:hyperlink r:id="rId172" w:anchor=":~:text=tradition%20that%20says%20he%20became,Luke%20simply%20wanted%20to%20stress">
        <w:r>
          <w:rPr>
            <w:rStyle w:val="Hyperlink"/>
          </w:rPr>
          <w:t>[105]</w:t>
        </w:r>
      </w:hyperlink>
      <w:r>
        <w:t>.</w:t>
      </w:r>
    </w:p>
    <w:p w:rsidR="004E6BF4" w:rsidRDefault="009E1EC3">
      <w:pPr>
        <w:pStyle w:val="BodyText"/>
      </w:pPr>
      <w:r>
        <w:lastRenderedPageBreak/>
        <w:t>In conclusion of Chapter 6, Ehrman as</w:t>
      </w:r>
      <w:r>
        <w:t xml:space="preserve">serts that </w:t>
      </w:r>
      <w:r>
        <w:rPr>
          <w:b/>
          <w:bCs/>
        </w:rPr>
        <w:t>the very first Christians—those in the first few years after Easter—held a view of Jesus’s divinity that was</w:t>
      </w:r>
      <w:r>
        <w:t xml:space="preserve"> high in honor but not ontologically equal to God</w:t>
      </w:r>
      <w:r>
        <w:rPr>
          <w:b/>
          <w:bCs/>
        </w:rPr>
        <w:t>. Jesus was</w:t>
      </w:r>
      <w:r>
        <w:t xml:space="preserve"> a man who had been divinized</w:t>
      </w:r>
      <w:r>
        <w:rPr>
          <w:b/>
          <w:bCs/>
        </w:rPr>
        <w:t xml:space="preserve">. They saw him as exalted to </w:t>
      </w:r>
      <w:r>
        <w:rPr>
          <w:b/>
          <w:bCs/>
          <w:i/>
          <w:iCs/>
        </w:rPr>
        <w:t>“the status and aut</w:t>
      </w:r>
      <w:r>
        <w:rPr>
          <w:b/>
          <w:bCs/>
          <w:i/>
          <w:iCs/>
        </w:rPr>
        <w:t>hority of God”</w:t>
      </w:r>
      <w:r>
        <w:rPr>
          <w:b/>
          <w:bCs/>
        </w:rPr>
        <w:t xml:space="preserve"> (sharing God’s throne) but still, in some sense,</w:t>
      </w:r>
      <w:r>
        <w:t xml:space="preserve"> distinct from the One God </w:t>
      </w:r>
      <w:r>
        <w:rPr>
          <w:b/>
          <w:bCs/>
        </w:rPr>
        <w:t>who exalted him</w:t>
      </w:r>
      <w:hyperlink r:id="rId173" w:anchor=":~:text=Chapter%206%2C%20the%20very%20first,The">
        <w:r>
          <w:rPr>
            <w:rStyle w:val="Hyperlink"/>
            <w:b/>
            <w:bCs/>
          </w:rPr>
          <w:t>[84]</w:t>
        </w:r>
      </w:hyperlink>
      <w:r>
        <w:rPr>
          <w:b/>
          <w:bCs/>
        </w:rPr>
        <w:t>. This early Christology did not yet articulate that Jesus pre-existed or was eternally God; those ideas would develop in the subsequent decades as Christians reflected further and encountered new intellectual challenges. Ch</w:t>
      </w:r>
      <w:r>
        <w:rPr>
          <w:b/>
          <w:bCs/>
        </w:rPr>
        <w:t xml:space="preserve">apter 6 thus establishes the baseline: </w:t>
      </w:r>
      <w:r>
        <w:rPr>
          <w:b/>
          <w:bCs/>
          <w:i/>
          <w:iCs/>
        </w:rPr>
        <w:t>Jesus became God</w:t>
      </w:r>
      <w:r>
        <w:rPr>
          <w:b/>
          <w:bCs/>
        </w:rPr>
        <w:t xml:space="preserve"> (in the eyes of his followers)</w:t>
      </w:r>
      <w:r>
        <w:t xml:space="preserve"> when God raised him from the dead and lifted him to heaven</w:t>
      </w:r>
      <w:r>
        <w:rPr>
          <w:b/>
          <w:bCs/>
        </w:rPr>
        <w:t>. From that starting point, Ehrman moves in Chapter 7 to describe how, as the decades went on, Christians began</w:t>
      </w:r>
      <w:r>
        <w:rPr>
          <w:b/>
          <w:bCs/>
        </w:rPr>
        <w:t xml:space="preserve"> to claim that Jesus had been </w:t>
      </w:r>
      <w:r>
        <w:rPr>
          <w:b/>
          <w:bCs/>
          <w:i/>
          <w:iCs/>
        </w:rPr>
        <w:t>God on earth all along</w:t>
      </w:r>
      <w:r>
        <w:rPr>
          <w:b/>
          <w:bCs/>
        </w:rPr>
        <w:t xml:space="preserve"> – introducing</w:t>
      </w:r>
      <w:r>
        <w:t xml:space="preserve"> incarnation Christologies**.</w:t>
      </w:r>
    </w:p>
    <w:p w:rsidR="004E6BF4" w:rsidRDefault="009E1EC3">
      <w:pPr>
        <w:pStyle w:val="Heading2"/>
      </w:pPr>
      <w:bookmarkStart w:id="11" w:name="Xc6cf12fbc5ccbb41f5c28bf7184720db3f3f00e"/>
      <w:bookmarkEnd w:id="10"/>
      <w:r>
        <w:t>Chapter 7: Jesus as God on Earth – Early Incarnation Christologies</w:t>
      </w:r>
    </w:p>
    <w:p w:rsidR="004E6BF4" w:rsidRDefault="009E1EC3">
      <w:pPr>
        <w:pStyle w:val="FirstParagraph"/>
      </w:pPr>
      <w:r>
        <w:t xml:space="preserve">Chapter 7 chronicles the emergence of a profoundly different Christological model within the </w:t>
      </w:r>
      <w:r>
        <w:t xml:space="preserve">first century: the view that </w:t>
      </w:r>
      <w:r>
        <w:rPr>
          <w:b/>
          <w:bCs/>
        </w:rPr>
        <w:t>Jesus was God</w:t>
      </w:r>
      <w:r>
        <w:t xml:space="preserve"> while </w:t>
      </w:r>
      <w:r>
        <w:rPr>
          <w:b/>
          <w:bCs/>
        </w:rPr>
        <w:t>he walked on earth</w:t>
      </w:r>
      <w:r>
        <w:t xml:space="preserve">, not just after his exaltation. Ehrman calls these </w:t>
      </w:r>
      <w:r>
        <w:rPr>
          <w:b/>
          <w:bCs/>
        </w:rPr>
        <w:t>“incarnation Christologies.”</w:t>
      </w:r>
      <w:r>
        <w:t xml:space="preserve"> Instead of starting with a human who is elevated by God, incarnation Christology starts with a pre-existent </w:t>
      </w:r>
      <w:r>
        <w:t xml:space="preserve">divine being who comes </w:t>
      </w:r>
      <w:r>
        <w:rPr>
          <w:i/>
          <w:iCs/>
        </w:rPr>
        <w:t>down</w:t>
      </w:r>
      <w:r>
        <w:t xml:space="preserve"> to become human. Ehrman notes that </w:t>
      </w:r>
      <w:r>
        <w:rPr>
          <w:b/>
          <w:bCs/>
        </w:rPr>
        <w:t>both exaltation and incarnation views affirm Jesus’s divinity, but in very different ways</w:t>
      </w:r>
      <w:hyperlink r:id="rId174" w:anchor=":~:text=first%20way%2C%20as%20a%20human,divine%2C%20but%20in%20different%20ways">
        <w:r>
          <w:rPr>
            <w:rStyle w:val="Hyperlink"/>
          </w:rPr>
          <w:t>[106]</w:t>
        </w:r>
      </w:hyperlink>
      <w:r>
        <w:t xml:space="preserve">. Exaltation (Chapter 6’s focus) sees Jesus as a man who </w:t>
      </w:r>
      <w:r>
        <w:rPr>
          <w:i/>
          <w:iCs/>
        </w:rPr>
        <w:t>attained</w:t>
      </w:r>
      <w:r>
        <w:t xml:space="preserve"> divinity; incarnation sees Jesus as a divinity who </w:t>
      </w:r>
      <w:r>
        <w:rPr>
          <w:i/>
          <w:iCs/>
        </w:rPr>
        <w:t>assumed</w:t>
      </w:r>
      <w:r>
        <w:t xml:space="preserve"> humanity. How did t</w:t>
      </w:r>
      <w:r>
        <w:t>he latter view arise? Ehrman answers by examining developments in Christian thought in the late first century and the diverse portrayals in our sources.</w:t>
      </w:r>
    </w:p>
    <w:p w:rsidR="004E6BF4" w:rsidRDefault="009E1EC3">
      <w:pPr>
        <w:pStyle w:val="BodyText"/>
      </w:pPr>
      <w:r>
        <w:t xml:space="preserve">By the time the </w:t>
      </w:r>
      <w:r>
        <w:rPr>
          <w:b/>
          <w:bCs/>
        </w:rPr>
        <w:t>Gospel of John</w:t>
      </w:r>
      <w:r>
        <w:t xml:space="preserve"> was written (around 90–95 AD), an incarnation Christology is fully and e</w:t>
      </w:r>
      <w:r>
        <w:t xml:space="preserve">xplicitly expressed. John opens with: </w:t>
      </w:r>
      <w:r>
        <w:rPr>
          <w:i/>
          <w:iCs/>
        </w:rPr>
        <w:t>“In the beginning was the</w:t>
      </w:r>
      <w:r>
        <w:t xml:space="preserve"> </w:t>
      </w:r>
      <w:r>
        <w:rPr>
          <w:i/>
          <w:iCs/>
        </w:rPr>
        <w:t>Word</w:t>
      </w:r>
      <w:r>
        <w:t xml:space="preserve"> </w:t>
      </w:r>
      <w:r>
        <w:rPr>
          <w:i/>
          <w:iCs/>
        </w:rPr>
        <w:t>(Logos), and the Word was with God, and the Word</w:t>
      </w:r>
      <w:r>
        <w:t xml:space="preserve"> </w:t>
      </w:r>
      <w:r>
        <w:rPr>
          <w:i/>
          <w:iCs/>
        </w:rPr>
        <w:t>was God… and the Word</w:t>
      </w:r>
      <w:r>
        <w:t xml:space="preserve"> </w:t>
      </w:r>
      <w:r>
        <w:rPr>
          <w:i/>
          <w:iCs/>
        </w:rPr>
        <w:t>became flesh</w:t>
      </w:r>
      <w:r>
        <w:t xml:space="preserve"> </w:t>
      </w:r>
      <w:r>
        <w:rPr>
          <w:i/>
          <w:iCs/>
        </w:rPr>
        <w:t>and dwelt among us”</w:t>
      </w:r>
      <w:hyperlink r:id="rId175" w:anchor=":~:text=this%20%E2%80%9Cmystery%20of%20faith%2C%E2%80%9D%20as,flesh%20and%20dwelt%20among%20us">
        <w:r>
          <w:rPr>
            <w:rStyle w:val="Hyperlink"/>
          </w:rPr>
          <w:t>[100]</w:t>
        </w:r>
      </w:hyperlink>
      <w:r>
        <w:t xml:space="preserve">. This is an unequivocal statement that Jesus (identified as the Word) pre-existed creation, was divine, and </w:t>
      </w:r>
      <w:r>
        <w:t xml:space="preserve">then became a human being. Throughout John, Jesus speaks in the divine voice, making lofty claims: </w:t>
      </w:r>
      <w:r>
        <w:rPr>
          <w:i/>
          <w:iCs/>
        </w:rPr>
        <w:t>“Before Abraham was,</w:t>
      </w:r>
      <w:r>
        <w:t xml:space="preserve"> </w:t>
      </w:r>
      <w:r>
        <w:rPr>
          <w:i/>
          <w:iCs/>
        </w:rPr>
        <w:t>I AM”</w:t>
      </w:r>
      <w:r>
        <w:t>, invoking the divine name</w:t>
      </w:r>
      <w:hyperlink r:id="rId176" w:anchor=":~:text=note%20that%20in%20that%20Gospel,speaking%20of%20the%20father%20of">
        <w:r>
          <w:rPr>
            <w:rStyle w:val="Hyperlink"/>
          </w:rPr>
          <w:t>[107]</w:t>
        </w:r>
      </w:hyperlink>
      <w:r>
        <w:t xml:space="preserve">; </w:t>
      </w:r>
      <w:r>
        <w:rPr>
          <w:i/>
          <w:iCs/>
        </w:rPr>
        <w:t>“I and the Father are one”</w:t>
      </w:r>
      <w:hyperlink r:id="rId177" w:anchor=":~:text=match%20at%20L5574%20Father%20are,Philip%20asks%20him%20to%20show">
        <w:r>
          <w:rPr>
            <w:rStyle w:val="Hyperlink"/>
          </w:rPr>
          <w:t>[108]</w:t>
        </w:r>
      </w:hyperlink>
      <w:r>
        <w:t xml:space="preserve">; </w:t>
      </w:r>
      <w:r>
        <w:rPr>
          <w:i/>
          <w:iCs/>
        </w:rPr>
        <w:t>“All should honor the Son just as they honor the Father”</w:t>
      </w:r>
      <w:r>
        <w:t xml:space="preserve"> (John 5:23). Thomas confesses the risen Jesus, </w:t>
      </w:r>
      <w:r>
        <w:rPr>
          <w:i/>
          <w:iCs/>
        </w:rPr>
        <w:t>“My Lord and my God!”</w:t>
      </w:r>
      <w:r>
        <w:t xml:space="preserve"> (John 20:28). John’s Gospel thus clearly</w:t>
      </w:r>
      <w:r>
        <w:t xml:space="preserve"> </w:t>
      </w:r>
      <w:r>
        <w:rPr>
          <w:b/>
          <w:bCs/>
        </w:rPr>
        <w:t>portrays Jesus as God incarnate</w:t>
      </w:r>
      <w:r>
        <w:t xml:space="preserve"> – a step beyond the Synoptics. In fact, as Ehrman highlights, if one compares Mark’s Gospel (likely written ~65–70 AD) to John’s (c. 90–95), the difference is stark: </w:t>
      </w:r>
      <w:r>
        <w:rPr>
          <w:i/>
          <w:iCs/>
        </w:rPr>
        <w:t>Mark</w:t>
      </w:r>
      <w:r>
        <w:t xml:space="preserve"> </w:t>
      </w:r>
      <w:r>
        <w:t>depicts Jesus as a rather secretive Messiah who never says “I am God,” and even on the cross cries out to God (</w:t>
      </w:r>
      <w:r>
        <w:rPr>
          <w:i/>
          <w:iCs/>
        </w:rPr>
        <w:t>“My God, why have you forsaken me?”</w:t>
      </w:r>
      <w:r>
        <w:t xml:space="preserve">). Meanwhile </w:t>
      </w:r>
      <w:r>
        <w:rPr>
          <w:i/>
          <w:iCs/>
        </w:rPr>
        <w:t>John</w:t>
      </w:r>
      <w:r>
        <w:t xml:space="preserve"> presents a Jesus fully aware of his divinity, even saying things like </w:t>
      </w:r>
      <w:r>
        <w:rPr>
          <w:i/>
          <w:iCs/>
        </w:rPr>
        <w:t>“He who has seen me ha</w:t>
      </w:r>
      <w:r>
        <w:rPr>
          <w:i/>
          <w:iCs/>
        </w:rPr>
        <w:t>s seen the Father”</w:t>
      </w:r>
      <w:r>
        <w:t xml:space="preserve"> (John 14:9). The </w:t>
      </w:r>
      <w:r>
        <w:rPr>
          <w:b/>
          <w:bCs/>
        </w:rPr>
        <w:t>chronological gap</w:t>
      </w:r>
      <w:r>
        <w:t xml:space="preserve"> suggests an evolution: Christians’ understanding of Jesus’s nature </w:t>
      </w:r>
      <w:r>
        <w:rPr>
          <w:b/>
          <w:bCs/>
        </w:rPr>
        <w:t>developed in the decades after Mark into the higher Christology we see in John</w:t>
      </w:r>
      <w:hyperlink r:id="rId178" w:anchor=":~:text=Gospel%20of%20John%2C%20the%20last,canonical%20Gospels%20to%20be%20written">
        <w:r>
          <w:rPr>
            <w:rStyle w:val="Hyperlink"/>
          </w:rPr>
          <w:t>[109]</w:t>
        </w:r>
      </w:hyperlink>
      <w:hyperlink r:id="rId179" w:anchor=":~:text=Hebrew%20Bible%20scholar%20John%20Collins,Even%20in%20Egypt%2C%20where%20the">
        <w:r>
          <w:rPr>
            <w:rStyle w:val="Hyperlink"/>
          </w:rPr>
          <w:t>[110]</w:t>
        </w:r>
      </w:hyperlink>
      <w:r>
        <w:t>.</w:t>
      </w:r>
    </w:p>
    <w:p w:rsidR="004E6BF4" w:rsidRDefault="009E1EC3">
      <w:pPr>
        <w:pStyle w:val="BodyText"/>
      </w:pPr>
      <w:r>
        <w:lastRenderedPageBreak/>
        <w:t xml:space="preserve">But even before John, hints of incarnation thinking appear in earlier writings, particularly in </w:t>
      </w:r>
      <w:r>
        <w:rPr>
          <w:i/>
          <w:iCs/>
        </w:rPr>
        <w:t>Paul’s letters</w:t>
      </w:r>
      <w:r>
        <w:t>. A famous passag</w:t>
      </w:r>
      <w:r>
        <w:t xml:space="preserve">e, Philippians 2:6-11, speaks of Christ Jesus, </w:t>
      </w:r>
      <w:r>
        <w:rPr>
          <w:i/>
          <w:iCs/>
        </w:rPr>
        <w:t>“who,</w:t>
      </w:r>
      <w:r>
        <w:t xml:space="preserve"> </w:t>
      </w:r>
      <w:r>
        <w:rPr>
          <w:i/>
          <w:iCs/>
        </w:rPr>
        <w:t>though he was in the form of God, did not regard equality with God something to be grasped, but emptied himself, taking on the form of a slave, being born in human likeness…”</w:t>
      </w:r>
      <w:r>
        <w:t xml:space="preserve"> and </w:t>
      </w:r>
      <w:r>
        <w:rPr>
          <w:i/>
          <w:iCs/>
        </w:rPr>
        <w:t>“humbled himself to deat</w:t>
      </w:r>
      <w:r>
        <w:rPr>
          <w:i/>
          <w:iCs/>
        </w:rPr>
        <w:t>h – therefore God highly exalted him.”</w:t>
      </w:r>
      <w:r>
        <w:t xml:space="preserve"> Scholars generally think this passage is an early Christian hymn that Paul is quoting (meaning it could date to the 40s AD). If so, already within 10-15 years of Jesus’s death some Christians were singing of Jesus as </w:t>
      </w:r>
      <w:r>
        <w:t>a pre-existent divine being (“in the form of God”) who became human (taking “the form of a slave”)</w:t>
      </w:r>
      <w:hyperlink r:id="rId180" w:anchor=":~:text=Hebrew%20Bible%20scholar%20John%20Collins,Even%20in%20Egypt%2C%20where%20the">
        <w:r>
          <w:rPr>
            <w:rStyle w:val="Hyperlink"/>
          </w:rPr>
          <w:t>[110]</w:t>
        </w:r>
      </w:hyperlink>
      <w:hyperlink r:id="rId181" w:anchor=":~:text=first%20way%2C%20as%20a%20human,divine%2C%20but%20in%20different%20ways">
        <w:r>
          <w:rPr>
            <w:rStyle w:val="Hyperlink"/>
          </w:rPr>
          <w:t>[106]</w:t>
        </w:r>
      </w:hyperlink>
      <w:r>
        <w:t>. Ehrman discusses how this hymn has been interpreted. Some, like theologian James Dunn (whom Ehrman references), argued it might not mean Jesus was literally pre-existent, but rather that he was like Adam (who tried to grasp at equa</w:t>
      </w:r>
      <w:r>
        <w:t>lity with God, unlike Jesus who obeyed)</w:t>
      </w:r>
      <w:hyperlink r:id="rId182" w:anchor=":~:text=10,83">
        <w:r>
          <w:rPr>
            <w:rStyle w:val="Hyperlink"/>
          </w:rPr>
          <w:t>[111]</w:t>
        </w:r>
      </w:hyperlink>
      <w:hyperlink r:id="rId183" w:anchor=":~:text=Dunn%2C%20Christology%20in%20the%20Making%3A,A%20New%20Testament">
        <w:r>
          <w:rPr>
            <w:rStyle w:val="Hyperlink"/>
          </w:rPr>
          <w:t>[112]</w:t>
        </w:r>
      </w:hyperlink>
      <w:r>
        <w:t>. However, the more straightforward reading is incarnational: Christ existed with God, chose to humble himself int</w:t>
      </w:r>
      <w:r>
        <w:t xml:space="preserve">o humanity, and then post-crucifixion was exalted even higher. Ehrman leans toward that straightforward understanding: </w:t>
      </w:r>
      <w:r>
        <w:rPr>
          <w:i/>
          <w:iCs/>
        </w:rPr>
        <w:t>Philippians 2</w:t>
      </w:r>
      <w:r>
        <w:t xml:space="preserve"> reflects an </w:t>
      </w:r>
      <w:r>
        <w:rPr>
          <w:b/>
          <w:bCs/>
        </w:rPr>
        <w:t>incipient incarnation theology</w:t>
      </w:r>
      <w:r>
        <w:t xml:space="preserve"> in the Pauline churches.</w:t>
      </w:r>
    </w:p>
    <w:p w:rsidR="004E6BF4" w:rsidRDefault="009E1EC3">
      <w:pPr>
        <w:pStyle w:val="BodyText"/>
      </w:pPr>
      <w:r>
        <w:t xml:space="preserve">Another example is </w:t>
      </w:r>
      <w:r>
        <w:rPr>
          <w:i/>
          <w:iCs/>
        </w:rPr>
        <w:t>Colossians 1:15-20</w:t>
      </w:r>
      <w:r>
        <w:t xml:space="preserve"> (probably a pre-P</w:t>
      </w:r>
      <w:r>
        <w:t xml:space="preserve">auline hymn as well), which calls Christ </w:t>
      </w:r>
      <w:r>
        <w:rPr>
          <w:i/>
          <w:iCs/>
        </w:rPr>
        <w:t>“the image of the invisible God, the firstborn of all creation; for in him all things were created… he is before all things, and in him all things hold together”</w:t>
      </w:r>
      <w:r>
        <w:t>. That strongly implies Christ’s pre-existence and cos</w:t>
      </w:r>
      <w:r>
        <w:t xml:space="preserve">mic divinity. Likewise, the letter to the </w:t>
      </w:r>
      <w:r>
        <w:rPr>
          <w:i/>
          <w:iCs/>
        </w:rPr>
        <w:t>Hebrews</w:t>
      </w:r>
      <w:r>
        <w:t xml:space="preserve"> (c. 80s AD) states that God’s Son is </w:t>
      </w:r>
      <w:r>
        <w:rPr>
          <w:i/>
          <w:iCs/>
        </w:rPr>
        <w:t>“the radiance of God’s glory and the exact representation of His being, sustaining all things by his powerful word”</w:t>
      </w:r>
      <w:r>
        <w:t xml:space="preserve"> (Heb 1:3), and that the Son is superior to any angel </w:t>
      </w:r>
      <w:r>
        <w:t xml:space="preserve">(Hebrews even calls him “God” by quoting Psalm 45: </w:t>
      </w:r>
      <w:r>
        <w:rPr>
          <w:i/>
          <w:iCs/>
        </w:rPr>
        <w:t>“Your throne, O God, is forever…”</w:t>
      </w:r>
      <w:r>
        <w:t xml:space="preserve"> applied to the Son</w:t>
      </w:r>
      <w:hyperlink r:id="rId184" w:anchor=":~:text=so%20they%20cannot%20be%20one,%E2%80%9D%20Obviously%2C%20Christ">
        <w:r>
          <w:rPr>
            <w:rStyle w:val="Hyperlink"/>
          </w:rPr>
          <w:t>[113]</w:t>
        </w:r>
      </w:hyperlink>
      <w:r>
        <w:t xml:space="preserve">). We see here that by the late first century, multiple streams of Christian tradition are declaring Jesus to be a </w:t>
      </w:r>
      <w:r>
        <w:rPr>
          <w:b/>
          <w:bCs/>
        </w:rPr>
        <w:t>pre-existent divine person</w:t>
      </w:r>
      <w:r>
        <w:t xml:space="preserve"> who became human.</w:t>
      </w:r>
    </w:p>
    <w:p w:rsidR="004E6BF4" w:rsidRDefault="009E1EC3">
      <w:pPr>
        <w:pStyle w:val="BodyText"/>
      </w:pPr>
      <w:r>
        <w:t xml:space="preserve">Ehrman explains several </w:t>
      </w:r>
      <w:r>
        <w:rPr>
          <w:b/>
          <w:bCs/>
        </w:rPr>
        <w:t>factors</w:t>
      </w:r>
      <w:r>
        <w:t xml:space="preserve"> that faci</w:t>
      </w:r>
      <w:r>
        <w:t>litated this development:</w:t>
      </w:r>
    </w:p>
    <w:p w:rsidR="004E6BF4" w:rsidRDefault="009E1EC3">
      <w:pPr>
        <w:numPr>
          <w:ilvl w:val="0"/>
          <w:numId w:val="3"/>
        </w:numPr>
      </w:pPr>
      <w:r>
        <w:t xml:space="preserve">Early Christians, being monotheistic Jews, had to make sense of </w:t>
      </w:r>
      <w:r>
        <w:rPr>
          <w:b/>
          <w:bCs/>
        </w:rPr>
        <w:t>worshiping Jesus without abandoning the one God</w:t>
      </w:r>
      <w:r>
        <w:t xml:space="preserve">. Hurtado’s concept of </w:t>
      </w:r>
      <w:r>
        <w:rPr>
          <w:b/>
          <w:bCs/>
        </w:rPr>
        <w:t>“binitarian worship”</w:t>
      </w:r>
      <w:r>
        <w:t xml:space="preserve"> (discussed earlier) describes how they did that: they treated Jesus as </w:t>
      </w:r>
      <w:r>
        <w:rPr>
          <w:b/>
          <w:bCs/>
        </w:rPr>
        <w:t>shar</w:t>
      </w:r>
      <w:r>
        <w:rPr>
          <w:b/>
          <w:bCs/>
        </w:rPr>
        <w:t>ing God’s status</w:t>
      </w:r>
      <w:r>
        <w:t xml:space="preserve"> in a unique way</w:t>
      </w:r>
      <w:hyperlink r:id="rId185" w:anchor=":~:text=was%20this%20possible%3F%20Hurtado%20sees,In%20his">
        <w:r>
          <w:rPr>
            <w:rStyle w:val="Hyperlink"/>
          </w:rPr>
          <w:t>[95]</w:t>
        </w:r>
      </w:hyperlink>
      <w:hyperlink r:id="rId186" w:anchor=":~:text=permitted%20but%20even%20required%20the,a%20theology%20that%20claims%20there">
        <w:r>
          <w:rPr>
            <w:rStyle w:val="Hyperlink"/>
          </w:rPr>
          <w:t>[114]</w:t>
        </w:r>
      </w:hyperlink>
      <w:r>
        <w:t xml:space="preserve">. Over time, the logical question became, </w:t>
      </w:r>
      <w:r>
        <w:rPr>
          <w:i/>
          <w:iCs/>
        </w:rPr>
        <w:t>If Jesus shares God’s glory now, what is Jesus’s origin?</w:t>
      </w:r>
      <w:r>
        <w:t xml:space="preserve"> The answer given by incarnation Christology: </w:t>
      </w:r>
      <w:r>
        <w:rPr>
          <w:i/>
          <w:iCs/>
        </w:rPr>
        <w:t>Jesus must have come from the heavenly realm, from God’s own self.</w:t>
      </w:r>
      <w:r>
        <w:t xml:space="preserve"> This was in some ways a natural extension of ideas present in Judaism about God’s </w:t>
      </w:r>
      <w:r>
        <w:rPr>
          <w:b/>
          <w:bCs/>
        </w:rPr>
        <w:t xml:space="preserve">Word </w:t>
      </w:r>
      <w:r>
        <w:rPr>
          <w:b/>
          <w:bCs/>
        </w:rPr>
        <w:t>(Logos)</w:t>
      </w:r>
      <w:r>
        <w:t xml:space="preserve"> or </w:t>
      </w:r>
      <w:r>
        <w:rPr>
          <w:b/>
          <w:bCs/>
        </w:rPr>
        <w:t>Wisdom</w:t>
      </w:r>
      <w:r>
        <w:t xml:space="preserve"> personified.</w:t>
      </w:r>
    </w:p>
    <w:p w:rsidR="004E6BF4" w:rsidRDefault="009E1EC3">
      <w:pPr>
        <w:numPr>
          <w:ilvl w:val="0"/>
          <w:numId w:val="3"/>
        </w:numPr>
      </w:pPr>
      <w:r>
        <w:rPr>
          <w:b/>
          <w:bCs/>
        </w:rPr>
        <w:t>Jewish Wisdom traditions</w:t>
      </w:r>
      <w:r>
        <w:t xml:space="preserve"> </w:t>
      </w:r>
      <w:r>
        <w:t xml:space="preserve">depicted God’s Wisdom as a being that existed with God from the beginning (see Proverbs 8, Wisdom of Solomon, Sirach) and participated in creation. Philo of Alexandria (a Jewish philosopher, 20 BC – 50 AD) went further, identifying God’s </w:t>
      </w:r>
      <w:r>
        <w:rPr>
          <w:b/>
          <w:bCs/>
        </w:rPr>
        <w:t>Logos</w:t>
      </w:r>
      <w:r>
        <w:t xml:space="preserve"> (Word/Reason</w:t>
      </w:r>
      <w:r>
        <w:t xml:space="preserve">) as an emanation from God, </w:t>
      </w:r>
      <w:r>
        <w:rPr>
          <w:b/>
          <w:bCs/>
        </w:rPr>
        <w:t>“the second God”</w:t>
      </w:r>
      <w:r>
        <w:t xml:space="preserve"> in his words</w:t>
      </w:r>
      <w:hyperlink r:id="rId187" w:anchor=":~:text=Since%20the%20Logos%20is%20God%E2%80%99s,But">
        <w:r>
          <w:rPr>
            <w:rStyle w:val="Hyperlink"/>
          </w:rPr>
          <w:t>[115]</w:t>
        </w:r>
      </w:hyperlink>
      <w:hyperlink r:id="rId188" w:anchor=":~:text=Because%20the%20Logos%20is%20God%2C,Logos%20is%20the%20latter">
        <w:r>
          <w:rPr>
            <w:rStyle w:val="Hyperlink"/>
          </w:rPr>
          <w:t>[116]</w:t>
        </w:r>
      </w:hyperlink>
      <w:r>
        <w:t xml:space="preserve">, through which God created the world. Philo even sometimes </w:t>
      </w:r>
      <w:r>
        <w:t xml:space="preserve">called the Logos God’s </w:t>
      </w:r>
      <w:r>
        <w:rPr>
          <w:i/>
          <w:iCs/>
        </w:rPr>
        <w:t>“firstborn Son”</w:t>
      </w:r>
      <w:r>
        <w:t xml:space="preserve"> and equated the Logos with the </w:t>
      </w:r>
      <w:r>
        <w:rPr>
          <w:b/>
          <w:bCs/>
        </w:rPr>
        <w:t>Angel of the Lord</w:t>
      </w:r>
      <w:r>
        <w:t xml:space="preserve"> who appears in Scripture</w:t>
      </w:r>
      <w:hyperlink r:id="rId189" w:anchor=":~:text=Since%20the%20Logos%20is%20God%E2%80%99s,But">
        <w:r>
          <w:rPr>
            <w:rStyle w:val="Hyperlink"/>
          </w:rPr>
          <w:t>[115]</w:t>
        </w:r>
      </w:hyperlink>
      <w:hyperlink r:id="rId190" w:anchor=":~:text=meaning%20%E2%80%9Cgod%E2%80%9D%29,latter">
        <w:r>
          <w:rPr>
            <w:rStyle w:val="Hyperlink"/>
          </w:rPr>
          <w:t>[117]</w:t>
        </w:r>
      </w:hyperlink>
      <w:r>
        <w:t>. These ideas, which Ehrm</w:t>
      </w:r>
      <w:r>
        <w:t xml:space="preserve">an outlines, provided a </w:t>
      </w:r>
      <w:r>
        <w:rPr>
          <w:b/>
          <w:bCs/>
        </w:rPr>
        <w:t>conceptual vocabulary for Christians</w:t>
      </w:r>
      <w:r>
        <w:t xml:space="preserve"> to say Jesus is the incarnation of God’s Logos or Wisdom</w:t>
      </w:r>
      <w:hyperlink r:id="rId191" w:anchor=":~:text=Since%20the%20Logos%20is%20God%E2%80%99s,But">
        <w:r>
          <w:rPr>
            <w:rStyle w:val="Hyperlink"/>
          </w:rPr>
          <w:t>[115]</w:t>
        </w:r>
      </w:hyperlink>
      <w:hyperlink r:id="rId192" w:anchor=":~:text=Because%20the%20Logos%20is%20God%2C,Logos%20is%20the%20latter">
        <w:r>
          <w:rPr>
            <w:rStyle w:val="Hyperlink"/>
          </w:rPr>
          <w:t>[116]</w:t>
        </w:r>
      </w:hyperlink>
      <w:r>
        <w:t xml:space="preserve">. </w:t>
      </w:r>
      <w:r>
        <w:lastRenderedPageBreak/>
        <w:t xml:space="preserve">The Gospel of John does precisely that: </w:t>
      </w:r>
      <w:r>
        <w:rPr>
          <w:i/>
          <w:iCs/>
        </w:rPr>
        <w:t>“the Logos became flesh.”</w:t>
      </w:r>
      <w:r>
        <w:t xml:space="preserve"> Early Christian writers (like Justin Martyr in the 2nd century) explicitly connected Jesus with God’s personified Word/Wisdom, a </w:t>
      </w:r>
      <w:r>
        <w:rPr>
          <w:b/>
          <w:bCs/>
        </w:rPr>
        <w:t>pre-existent divine agent</w:t>
      </w:r>
      <w:r>
        <w:t xml:space="preserve"> through whom the Father made the </w:t>
      </w:r>
      <w:r>
        <w:t>world</w:t>
      </w:r>
      <w:hyperlink r:id="rId193" w:anchor=":~:text=Since%20the%20Logos%20is%20God%E2%80%99s,But">
        <w:r>
          <w:rPr>
            <w:rStyle w:val="Hyperlink"/>
          </w:rPr>
          <w:t>[115]</w:t>
        </w:r>
      </w:hyperlink>
      <w:hyperlink r:id="rId194" w:anchor=":~:text=Philo%20maintained%20that%20the%20Logos,is%20something%20that%20people%20have">
        <w:r>
          <w:rPr>
            <w:rStyle w:val="Hyperlink"/>
          </w:rPr>
          <w:t>[118]</w:t>
        </w:r>
      </w:hyperlink>
      <w:r>
        <w:t xml:space="preserve">. In short, the </w:t>
      </w:r>
      <w:r>
        <w:rPr>
          <w:b/>
          <w:bCs/>
        </w:rPr>
        <w:t>Jewish notion of divine intermediaries</w:t>
      </w:r>
      <w:r>
        <w:t xml:space="preserve"> (like Wisdom, Logos, or exalted angels) m</w:t>
      </w:r>
      <w:r>
        <w:t>ade it easier for Christians to conceive of Jesus as a heavenly being come to earth</w:t>
      </w:r>
      <w:hyperlink r:id="rId195" w:anchor=":~:text=Christology%2C%20New%20Testament%20scholar%20Larry,provided%20the%20earliest">
        <w:r>
          <w:rPr>
            <w:rStyle w:val="Hyperlink"/>
          </w:rPr>
          <w:t>[119]</w:t>
        </w:r>
      </w:hyperlink>
      <w:r>
        <w:t>.</w:t>
      </w:r>
    </w:p>
    <w:p w:rsidR="004E6BF4" w:rsidRDefault="009E1EC3">
      <w:pPr>
        <w:numPr>
          <w:ilvl w:val="0"/>
          <w:numId w:val="3"/>
        </w:numPr>
      </w:pPr>
      <w:r>
        <w:t xml:space="preserve">The diversity of early Christian communities meant that different Christologies coexisted. While the </w:t>
      </w:r>
      <w:r>
        <w:rPr>
          <w:b/>
          <w:bCs/>
        </w:rPr>
        <w:t>Jerusalem church</w:t>
      </w:r>
      <w:r>
        <w:t xml:space="preserve"> led by the apostles may have started with an exaltation view (Jesus exalted at resurrect</w:t>
      </w:r>
      <w:r>
        <w:t xml:space="preserve">ion), other believers – especially in Hellenistic contexts – began thinking of Jesus in terms of </w:t>
      </w:r>
      <w:r>
        <w:rPr>
          <w:b/>
          <w:bCs/>
        </w:rPr>
        <w:t>mystery religions</w:t>
      </w:r>
      <w:r>
        <w:t xml:space="preserve"> or </w:t>
      </w:r>
      <w:r>
        <w:rPr>
          <w:b/>
          <w:bCs/>
        </w:rPr>
        <w:t>divine men</w:t>
      </w:r>
      <w:r>
        <w:t>. There were notions in the wider Greco-Roman world of gods taking human form (e.g., stories of Apollo or Zeus visiting mortals,</w:t>
      </w:r>
      <w:r>
        <w:t xml:space="preserve"> or heroes like Hercules being half-god). As Chapter 1 detailed, someone like Apollonius of Tyana could be seen as a </w:t>
      </w:r>
      <w:r>
        <w:rPr>
          <w:i/>
          <w:iCs/>
        </w:rPr>
        <w:t>god in human guise</w:t>
      </w:r>
      <w:r>
        <w:t>. Gentile converts who were used to polytheistic myths might more readily accept that Jesus was a god who deigned to live</w:t>
      </w:r>
      <w:r>
        <w:t xml:space="preserve"> as a man. Paul’s Gentile congregations may have leaned into that kind of thinking (though Paul himself frames it in Jewish-monotheistic terms with Logos/Wisdom language rather than pagan myth). Still, the cultural environment of the Greco-Roman world, as </w:t>
      </w:r>
      <w:r>
        <w:t xml:space="preserve">Ehrman showed in Chapter 1, meant the idea of </w:t>
      </w:r>
      <w:r>
        <w:rPr>
          <w:b/>
          <w:bCs/>
        </w:rPr>
        <w:t>incarnation</w:t>
      </w:r>
      <w:r>
        <w:t xml:space="preserve"> was not absurd to non-Jews; on the contrary, “Gods becoming human” had precedent in pagan lore</w:t>
      </w:r>
      <w:hyperlink r:id="rId196" w:anchor=":~:text=Ehrman%20starts%20by%20pointing%20out,But">
        <w:r>
          <w:rPr>
            <w:rStyle w:val="Hyperlink"/>
          </w:rPr>
          <w:t>[9]</w:t>
        </w:r>
      </w:hyperlink>
      <w:r>
        <w:t>.</w:t>
      </w:r>
    </w:p>
    <w:p w:rsidR="004E6BF4" w:rsidRDefault="009E1EC3">
      <w:pPr>
        <w:pStyle w:val="FirstParagraph"/>
      </w:pPr>
      <w:r>
        <w:t xml:space="preserve">Thus, by around the end of the first century, Christians were asserting two seemingly opposite truths: </w:t>
      </w:r>
      <w:r>
        <w:rPr>
          <w:b/>
          <w:bCs/>
        </w:rPr>
        <w:t>Jesus is fully God, and Jesus is fully human.</w:t>
      </w:r>
      <w:r>
        <w:t xml:space="preserve"> The </w:t>
      </w:r>
      <w:r>
        <w:rPr>
          <w:i/>
          <w:iCs/>
        </w:rPr>
        <w:t>same</w:t>
      </w:r>
      <w:r>
        <w:t xml:space="preserve"> man who was crucified under Pontius Pilate had, in the</w:t>
      </w:r>
      <w:r>
        <w:t xml:space="preserve">ir view, “come down from heaven.” This raised puzzles (How can God die? Who was running the universe when Jesus was an infant?). Those puzzles were fodder for later theological debates. But the belief itself took hold strongly. </w:t>
      </w:r>
      <w:r>
        <w:rPr>
          <w:b/>
          <w:bCs/>
        </w:rPr>
        <w:t>Ignatius of Antioch</w:t>
      </w:r>
      <w:r>
        <w:t xml:space="preserve">, writing about 110 AD, repeatedly calls Jesus “God” who appeared in flesh, and combats people who denied Jesus’s real humanity. This shows by then it was </w:t>
      </w:r>
      <w:r>
        <w:rPr>
          <w:i/>
          <w:iCs/>
        </w:rPr>
        <w:t>orthodox</w:t>
      </w:r>
      <w:r>
        <w:t xml:space="preserve"> to say Jesus is God incarnate, and </w:t>
      </w:r>
      <w:r>
        <w:rPr>
          <w:i/>
          <w:iCs/>
        </w:rPr>
        <w:t>heterodox</w:t>
      </w:r>
      <w:r>
        <w:t xml:space="preserve"> to say he was just a man or just a phantom (Doc</w:t>
      </w:r>
      <w:r>
        <w:t>etism).</w:t>
      </w:r>
    </w:p>
    <w:p w:rsidR="004E6BF4" w:rsidRDefault="009E1EC3">
      <w:pPr>
        <w:pStyle w:val="BodyText"/>
      </w:pPr>
      <w:r>
        <w:t xml:space="preserve">Ehrman in Chapter 7 likely highlights how </w:t>
      </w:r>
      <w:r>
        <w:rPr>
          <w:b/>
          <w:bCs/>
        </w:rPr>
        <w:t>the Synoptic Gospels incorporate elements of both views</w:t>
      </w:r>
      <w:r>
        <w:t xml:space="preserve">. For example, the </w:t>
      </w:r>
      <w:r>
        <w:rPr>
          <w:b/>
          <w:bCs/>
        </w:rPr>
        <w:t>Gospel of Mark</w:t>
      </w:r>
      <w:r>
        <w:t xml:space="preserve"> can be interpreted in an exaltationist way: it begins with Jesus’s baptism (no birth story), and as some have noted, </w:t>
      </w:r>
      <w:r>
        <w:t>Mark 1:10-11 might imply that was the moment Jesus was anointed as God’s Son. But Mark also hints at a higher Christology – calling Jesus the “Son of God” in the opening verse (though some manuscripts omit it), having Jesus speak of himself in terms that c</w:t>
      </w:r>
      <w:r>
        <w:t xml:space="preserve">ould imply pre-existence (e.g., in Mark 12: </w:t>
      </w:r>
      <w:r>
        <w:rPr>
          <w:i/>
          <w:iCs/>
        </w:rPr>
        <w:t>“David calls the Messiah Lord, so how is he his son?”</w:t>
      </w:r>
      <w:r>
        <w:t xml:space="preserve"> implying Messiah is more than just David’s descendant). By the time of </w:t>
      </w:r>
      <w:r>
        <w:rPr>
          <w:b/>
          <w:bCs/>
        </w:rPr>
        <w:t>Matthew</w:t>
      </w:r>
      <w:r>
        <w:t xml:space="preserve"> and </w:t>
      </w:r>
      <w:r>
        <w:rPr>
          <w:b/>
          <w:bCs/>
        </w:rPr>
        <w:t>Luke</w:t>
      </w:r>
      <w:r>
        <w:t>, the virgin birth narratives indicate Jesus was God’s Son from concept</w:t>
      </w:r>
      <w:r>
        <w:t>ion – an intermediate step toward full incarnation doctrine</w:t>
      </w:r>
      <w:hyperlink r:id="rId197" w:anchor=":~:text=you%20and%20the%20Power%20of,Son%20of%20God%20because%20he">
        <w:r>
          <w:rPr>
            <w:rStyle w:val="Hyperlink"/>
          </w:rPr>
          <w:t>[18]</w:t>
        </w:r>
      </w:hyperlink>
      <w:hyperlink r:id="rId198" w:anchor=":~:text=God,his%20baptism%2C%20but%20already%20at">
        <w:r>
          <w:rPr>
            <w:rStyle w:val="Hyperlink"/>
          </w:rPr>
          <w:t>[98]</w:t>
        </w:r>
      </w:hyperlink>
      <w:r>
        <w:t>. And we have noted John’s outright incarnation teaching. Thus, wi</w:t>
      </w:r>
      <w:r>
        <w:t xml:space="preserve">thin the New Testament canon itself, one can trace a </w:t>
      </w:r>
      <w:r>
        <w:rPr>
          <w:b/>
          <w:bCs/>
        </w:rPr>
        <w:t>trajectory</w:t>
      </w:r>
      <w:r>
        <w:t xml:space="preserve">: from </w:t>
      </w:r>
      <w:r>
        <w:rPr>
          <w:b/>
          <w:bCs/>
        </w:rPr>
        <w:t>adoptionist/exaltation</w:t>
      </w:r>
      <w:r>
        <w:t xml:space="preserve"> language (Mark, early Paul) to </w:t>
      </w:r>
      <w:r>
        <w:rPr>
          <w:b/>
          <w:bCs/>
        </w:rPr>
        <w:t>incarnation</w:t>
      </w:r>
      <w:r>
        <w:t xml:space="preserve"> language (John, later Paulines)</w:t>
      </w:r>
      <w:hyperlink r:id="rId199" w:anchor=":~:text=first%20way%2C%20as%20a%20human,divine%2C%20but%20in%20different%20ways">
        <w:r>
          <w:rPr>
            <w:rStyle w:val="Hyperlink"/>
          </w:rPr>
          <w:t>[106]</w:t>
        </w:r>
      </w:hyperlink>
      <w:hyperlink r:id="rId200" w:anchor=":~:text=Hebrew%20Bible%20scholar%20John%20Collins,Even%20in%20Egypt%2C%20where%20the">
        <w:r>
          <w:rPr>
            <w:rStyle w:val="Hyperlink"/>
          </w:rPr>
          <w:t>[110]</w:t>
        </w:r>
      </w:hyperlink>
      <w:r>
        <w:t>.</w:t>
      </w:r>
    </w:p>
    <w:p w:rsidR="004E6BF4" w:rsidRDefault="009E1EC3">
      <w:pPr>
        <w:pStyle w:val="BodyText"/>
      </w:pPr>
      <w:r>
        <w:lastRenderedPageBreak/>
        <w:t xml:space="preserve">Ehrman points out that </w:t>
      </w:r>
      <w:r>
        <w:rPr>
          <w:b/>
          <w:bCs/>
        </w:rPr>
        <w:t>both exaltation and incarnation Christologies co-existed</w:t>
      </w:r>
      <w:r>
        <w:t xml:space="preserve">, and sometimes </w:t>
      </w:r>
      <w:r>
        <w:rPr>
          <w:b/>
          <w:bCs/>
        </w:rPr>
        <w:t>clashed</w:t>
      </w:r>
      <w:r>
        <w:t xml:space="preserve">. Groups like the </w:t>
      </w:r>
      <w:r>
        <w:rPr>
          <w:b/>
          <w:bCs/>
        </w:rPr>
        <w:t>Ebionites</w:t>
      </w:r>
      <w:r>
        <w:t xml:space="preserve"> (Jewish-Christians who held Jesu</w:t>
      </w:r>
      <w:r>
        <w:t xml:space="preserve">s was a great man but not literally pre-existent God) clung to the older exaltation view, whereas the </w:t>
      </w:r>
      <w:r>
        <w:rPr>
          <w:b/>
          <w:bCs/>
        </w:rPr>
        <w:t>proto-orthodox Gentile church</w:t>
      </w:r>
      <w:r>
        <w:t xml:space="preserve"> embraced incarnation. This leads into Chapter 8, where Ehrman will discuss the “dead ends” – those early Christologies that </w:t>
      </w:r>
      <w:r>
        <w:t xml:space="preserve">were later deemed heresy, including </w:t>
      </w:r>
      <w:r>
        <w:rPr>
          <w:i/>
          <w:iCs/>
        </w:rPr>
        <w:t>Ebionite adoptionism</w:t>
      </w:r>
      <w:r>
        <w:t xml:space="preserve"> and </w:t>
      </w:r>
      <w:r>
        <w:rPr>
          <w:i/>
          <w:iCs/>
        </w:rPr>
        <w:t>Docetic</w:t>
      </w:r>
      <w:r>
        <w:t xml:space="preserve"> (pure incarnation-without-humanity) views.</w:t>
      </w:r>
    </w:p>
    <w:p w:rsidR="004E6BF4" w:rsidRDefault="009E1EC3">
      <w:pPr>
        <w:pStyle w:val="BodyText"/>
      </w:pPr>
      <w:r>
        <w:t xml:space="preserve">In summary, Chapter 7 describes how Christians came to believe </w:t>
      </w:r>
      <w:r>
        <w:rPr>
          <w:b/>
          <w:bCs/>
        </w:rPr>
        <w:t>Jesus was God in the flesh</w:t>
      </w:r>
      <w:r>
        <w:t xml:space="preserve">. By the late first century, many were saying that the </w:t>
      </w:r>
      <w:r>
        <w:t xml:space="preserve">divine Christ had been </w:t>
      </w:r>
      <w:r>
        <w:rPr>
          <w:b/>
          <w:bCs/>
        </w:rPr>
        <w:t>“up above”</w:t>
      </w:r>
      <w:r>
        <w:t xml:space="preserve"> originally and then </w:t>
      </w:r>
      <w:r>
        <w:rPr>
          <w:b/>
          <w:bCs/>
        </w:rPr>
        <w:t>“came down”</w:t>
      </w:r>
      <w:r>
        <w:t xml:space="preserve"> to earth</w:t>
      </w:r>
      <w:hyperlink r:id="rId201" w:anchor=":~:text=view%20I%E2%80%99m%20exploring%20in%20this,But">
        <w:r>
          <w:rPr>
            <w:rStyle w:val="Hyperlink"/>
          </w:rPr>
          <w:t>[120]</w:t>
        </w:r>
      </w:hyperlink>
      <w:r>
        <w:t xml:space="preserve">. This was a key evolution from the earlier notion that Jesus was a righteous man </w:t>
      </w:r>
      <w:r>
        <w:rPr>
          <w:b/>
          <w:bCs/>
        </w:rPr>
        <w:t>“raised up”</w:t>
      </w:r>
      <w:r>
        <w:t xml:space="preserve"> to heaven. Now Jesus was seen as a </w:t>
      </w:r>
      <w:r>
        <w:rPr>
          <w:b/>
          <w:bCs/>
        </w:rPr>
        <w:t>pre-existent divine Lord</w:t>
      </w:r>
      <w:r>
        <w:t xml:space="preserve"> who temporarily entered our world as a man, then returned to heaven. This set the stage for a</w:t>
      </w:r>
      <w:r>
        <w:t>ll the classic Christian doctrines: the Trinity (if Jesus is God, how is God still one? – eventually answered by triune oneness) and the dual nature of Christ (fully God and fully man – hammered out at Chalcedon in 451). But before those were settled, ther</w:t>
      </w:r>
      <w:r>
        <w:t>e would be considerable debate and diversity, which Ehrman explores next.</w:t>
      </w:r>
    </w:p>
    <w:p w:rsidR="004E6BF4" w:rsidRDefault="009E1EC3">
      <w:pPr>
        <w:pStyle w:val="Heading2"/>
      </w:pPr>
      <w:bookmarkStart w:id="12" w:name="X8401d628ee66cbd7ee79b40d9a911010d012fa8"/>
      <w:bookmarkEnd w:id="11"/>
      <w:r>
        <w:t>Chapter 8: After the New Testament – Christological Dead Ends of the Second and Third Centuries</w:t>
      </w:r>
    </w:p>
    <w:p w:rsidR="004E6BF4" w:rsidRDefault="009E1EC3">
      <w:pPr>
        <w:pStyle w:val="FirstParagraph"/>
      </w:pPr>
      <w:r>
        <w:t xml:space="preserve">Chapter 8 moves into the second and third centuries, examining various </w:t>
      </w:r>
      <w:r>
        <w:rPr>
          <w:b/>
          <w:bCs/>
        </w:rPr>
        <w:t xml:space="preserve">Christological </w:t>
      </w:r>
      <w:r>
        <w:rPr>
          <w:b/>
          <w:bCs/>
        </w:rPr>
        <w:t>interpretations</w:t>
      </w:r>
      <w:r>
        <w:t xml:space="preserve"> that proliferated in early Christianity – many of which were later branded heresies and essentially died out (the “dead ends” of Ehrman’s title). During this period, Christians were trying to reconcile the twin truths emerging from the firs</w:t>
      </w:r>
      <w:r>
        <w:t xml:space="preserve">t century: Jesus is </w:t>
      </w:r>
      <w:r>
        <w:rPr>
          <w:b/>
          <w:bCs/>
        </w:rPr>
        <w:t>divine</w:t>
      </w:r>
      <w:r>
        <w:t xml:space="preserve"> and Jesus is </w:t>
      </w:r>
      <w:r>
        <w:rPr>
          <w:b/>
          <w:bCs/>
        </w:rPr>
        <w:t>human</w:t>
      </w:r>
      <w:r>
        <w:t xml:space="preserve">. Different groups emphasized one aspect over the other or tried different explanations, leading to a rich diversity of beliefs. Ehrman outlines several of these early </w:t>
      </w:r>
      <w:r>
        <w:rPr>
          <w:b/>
          <w:bCs/>
        </w:rPr>
        <w:t>heterodox Christologies</w:t>
      </w:r>
      <w:r>
        <w:t>:</w:t>
      </w:r>
    </w:p>
    <w:p w:rsidR="004E6BF4" w:rsidRDefault="009E1EC3">
      <w:pPr>
        <w:numPr>
          <w:ilvl w:val="0"/>
          <w:numId w:val="4"/>
        </w:numPr>
      </w:pPr>
      <w:r>
        <w:rPr>
          <w:b/>
          <w:bCs/>
        </w:rPr>
        <w:t>The Ebionites (Ado</w:t>
      </w:r>
      <w:r>
        <w:rPr>
          <w:b/>
          <w:bCs/>
        </w:rPr>
        <w:t>ptionists):</w:t>
      </w:r>
      <w:r>
        <w:t xml:space="preserve"> The Ebionites were a group of Jewish Christians (2nd century) who clung to a </w:t>
      </w:r>
      <w:r>
        <w:rPr>
          <w:b/>
          <w:bCs/>
        </w:rPr>
        <w:t>non-divine</w:t>
      </w:r>
      <w:r>
        <w:t xml:space="preserve"> view of Jesus, essentially preserving the earliest </w:t>
      </w:r>
      <w:r>
        <w:rPr>
          <w:b/>
          <w:bCs/>
        </w:rPr>
        <w:t>exaltation Christology</w:t>
      </w:r>
      <w:r>
        <w:t xml:space="preserve"> in its most human form</w:t>
      </w:r>
      <w:hyperlink r:id="rId202" w:anchor=":~:text=Some%20scholars%20have%20maintained%20that,Jerusalem%20in%20the%20years%20after">
        <w:r>
          <w:rPr>
            <w:rStyle w:val="Hyperlink"/>
          </w:rPr>
          <w:t>[121]</w:t>
        </w:r>
      </w:hyperlink>
      <w:hyperlink r:id="rId203" w:anchor=":~:text=Ebionites%20do%20indeed%20appear%20to,maintained%20that%20they%20could%20be">
        <w:r>
          <w:rPr>
            <w:rStyle w:val="Hyperlink"/>
          </w:rPr>
          <w:t>[122]</w:t>
        </w:r>
      </w:hyperlink>
      <w:r>
        <w:t>. They believed Jesus was a completely</w:t>
      </w:r>
      <w:r>
        <w:t xml:space="preserve"> </w:t>
      </w:r>
      <w:r>
        <w:rPr>
          <w:b/>
          <w:bCs/>
        </w:rPr>
        <w:t>ordinary man</w:t>
      </w:r>
      <w:r>
        <w:t xml:space="preserve"> – born of natural union of Joseph and Mary – who was exceptionally righteous and chosen by God. They did accept that Jesus was the </w:t>
      </w:r>
      <w:r>
        <w:rPr>
          <w:b/>
          <w:bCs/>
        </w:rPr>
        <w:t>Messiah</w:t>
      </w:r>
      <w:r>
        <w:t>, but for them that did not mean ontologically God; it meant a human anointed by God’s Spirit. According</w:t>
      </w:r>
      <w:r>
        <w:t xml:space="preserve"> to Ehrman (summarizing patristic reports like those of Irenaeus, Hippolytus, and others), the Ebionites held that at Jesus’s baptism, the Spirit of God descended upon him, </w:t>
      </w:r>
      <w:r>
        <w:rPr>
          <w:b/>
          <w:bCs/>
        </w:rPr>
        <w:t>adopting</w:t>
      </w:r>
      <w:r>
        <w:t xml:space="preserve"> him as God’s Son and empowering him for ministry</w:t>
      </w:r>
      <w:hyperlink r:id="rId204" w:anchor=":~:text=Ebionites%20do%20indeed%20appear%20to,maintained%20that%20they%20could%20be">
        <w:r>
          <w:rPr>
            <w:rStyle w:val="Hyperlink"/>
          </w:rPr>
          <w:t>[122]</w:t>
        </w:r>
      </w:hyperlink>
      <w:hyperlink r:id="rId205" w:anchor=":~:text=the%20Ebionites%20%E2%80%9Cassert%20that%20our,Refutation%2022">
        <w:r>
          <w:rPr>
            <w:rStyle w:val="Hyperlink"/>
          </w:rPr>
          <w:t>[123]</w:t>
        </w:r>
      </w:hyperlink>
      <w:r>
        <w:t>. They also believed in Jesus’s resurrection and future return. However, they vehemently rejected the idea of J</w:t>
      </w:r>
      <w:r>
        <w:t xml:space="preserve">esus’s </w:t>
      </w:r>
      <w:r>
        <w:rPr>
          <w:b/>
          <w:bCs/>
        </w:rPr>
        <w:t>pre-existence or deity</w:t>
      </w:r>
      <w:r>
        <w:t xml:space="preserve">. One heresiologist notes, </w:t>
      </w:r>
      <w:r>
        <w:rPr>
          <w:i/>
          <w:iCs/>
        </w:rPr>
        <w:t>“the Ebionites assert that our Lord was a man in like manner as all others”</w:t>
      </w:r>
      <w:hyperlink r:id="rId206" w:anchor=":~:text=match%20at%20L12705%20the%20Ebionites,Refutation%2022">
        <w:r>
          <w:rPr>
            <w:rStyle w:val="Hyperlink"/>
          </w:rPr>
          <w:t>[124]</w:t>
        </w:r>
      </w:hyperlink>
      <w:r>
        <w:t xml:space="preserve">. Ehrman points out that this theology likely traces back to the very </w:t>
      </w:r>
      <w:r>
        <w:rPr>
          <w:b/>
          <w:bCs/>
        </w:rPr>
        <w:t>earliest Jerusalem church’s perspective</w:t>
      </w:r>
      <w:r>
        <w:t>, before Gentile influence introduced more exalted ideas</w:t>
      </w:r>
      <w:hyperlink r:id="rId207" w:anchor=":~:text=Some%20scholars%20have%20maintained%20that,Jerusalem%20in%20the%20years%20after">
        <w:r>
          <w:rPr>
            <w:rStyle w:val="Hyperlink"/>
          </w:rPr>
          <w:t>[121]</w:t>
        </w:r>
      </w:hyperlink>
      <w:hyperlink r:id="rId208" w:anchor=":~:text=Ebionites%20do%20indeed%20appear%20to,maintained%20that%20they%20could%20be">
        <w:r>
          <w:rPr>
            <w:rStyle w:val="Hyperlink"/>
          </w:rPr>
          <w:t>[122]</w:t>
        </w:r>
      </w:hyperlink>
      <w:r>
        <w:t xml:space="preserve">. In other words, Ebionites may represent a continuation of the </w:t>
      </w:r>
      <w:r>
        <w:rPr>
          <w:b/>
          <w:bCs/>
        </w:rPr>
        <w:t>original apostles’</w:t>
      </w:r>
      <w:r>
        <w:t xml:space="preserve"> bel</w:t>
      </w:r>
      <w:r>
        <w:t xml:space="preserve">ief that Jesus was the </w:t>
      </w:r>
      <w:r>
        <w:lastRenderedPageBreak/>
        <w:t xml:space="preserve">human Messiah – a view that became a “dead end” as mainstream Christianity moved toward affirming Jesus’s divinity. By the late 2nd century, the Ebionite Christology was considered heresy precisely because it denied Jesus’s </w:t>
      </w:r>
      <w:r>
        <w:rPr>
          <w:b/>
          <w:bCs/>
        </w:rPr>
        <w:t>true divi</w:t>
      </w:r>
      <w:r>
        <w:rPr>
          <w:b/>
          <w:bCs/>
        </w:rPr>
        <w:t>nity</w:t>
      </w:r>
      <w:r>
        <w:t>. Orthodox fathers like Irenaeus saw it as inadequate that Jesus would be just a man. Thus Ebionites were eventually outnumbered and faded (though some form of their adoptionism reappeared in later groups occasionally).</w:t>
      </w:r>
    </w:p>
    <w:p w:rsidR="004E6BF4" w:rsidRDefault="009E1EC3">
      <w:pPr>
        <w:numPr>
          <w:ilvl w:val="0"/>
          <w:numId w:val="4"/>
        </w:numPr>
      </w:pPr>
      <w:r>
        <w:rPr>
          <w:b/>
          <w:bCs/>
        </w:rPr>
        <w:t>Docetists (and Marcionites):</w:t>
      </w:r>
      <w:r>
        <w:t xml:space="preserve"> At </w:t>
      </w:r>
      <w:r>
        <w:t xml:space="preserve">the opposite extreme were those who so much emphasized Jesus’s </w:t>
      </w:r>
      <w:r>
        <w:rPr>
          <w:b/>
          <w:bCs/>
        </w:rPr>
        <w:t>divinity</w:t>
      </w:r>
      <w:r>
        <w:t xml:space="preserve"> that they effectively </w:t>
      </w:r>
      <w:r>
        <w:rPr>
          <w:b/>
          <w:bCs/>
        </w:rPr>
        <w:t>denied his humanity</w:t>
      </w:r>
      <w:r>
        <w:t xml:space="preserve">. This tendency is called </w:t>
      </w:r>
      <w:r>
        <w:rPr>
          <w:b/>
          <w:bCs/>
        </w:rPr>
        <w:t>Docetism</w:t>
      </w:r>
      <w:r>
        <w:t xml:space="preserve"> (from </w:t>
      </w:r>
      <w:r>
        <w:rPr>
          <w:i/>
          <w:iCs/>
        </w:rPr>
        <w:t>dokeo</w:t>
      </w:r>
      <w:r>
        <w:t xml:space="preserve"> = “to seem”), because such Christians taught that Jesus only </w:t>
      </w:r>
      <w:r>
        <w:rPr>
          <w:i/>
          <w:iCs/>
        </w:rPr>
        <w:t>seemed</w:t>
      </w:r>
      <w:r>
        <w:t xml:space="preserve"> to be human, but in reality </w:t>
      </w:r>
      <w:r>
        <w:t>was entirely divine</w:t>
      </w:r>
      <w:hyperlink r:id="rId209" w:anchor=":~:text=labeled%20docetism%2C%20from%20the%20Greek,And%20God">
        <w:r>
          <w:rPr>
            <w:rStyle w:val="Hyperlink"/>
          </w:rPr>
          <w:t>[125]</w:t>
        </w:r>
      </w:hyperlink>
      <w:r>
        <w:t xml:space="preserve">. If God came to earth, some argued, He </w:t>
      </w:r>
      <w:r>
        <w:t xml:space="preserve">wouldn’t really </w:t>
      </w:r>
      <w:r>
        <w:rPr>
          <w:i/>
          <w:iCs/>
        </w:rPr>
        <w:t>suffer</w:t>
      </w:r>
      <w:r>
        <w:t xml:space="preserve"> or </w:t>
      </w:r>
      <w:r>
        <w:rPr>
          <w:i/>
          <w:iCs/>
        </w:rPr>
        <w:t>have a body</w:t>
      </w:r>
      <w:r>
        <w:t xml:space="preserve"> like us – that would be unthinkable. So, in Docetic Christology, Jesus Christ was God (or a divine emanation) who </w:t>
      </w:r>
      <w:r>
        <w:rPr>
          <w:b/>
          <w:bCs/>
        </w:rPr>
        <w:t>masqueraded</w:t>
      </w:r>
      <w:r>
        <w:t xml:space="preserve"> as a human: his body was a phantasm or a temporary appearance</w:t>
      </w:r>
      <w:hyperlink r:id="rId210" w:anchor=":~:text=labeled%20docetism%2C%20from%20the%20Greek,And%20God">
        <w:r>
          <w:rPr>
            <w:rStyle w:val="Hyperlink"/>
          </w:rPr>
          <w:t>[125]</w:t>
        </w:r>
      </w:hyperlink>
      <w:r>
        <w:t>. On the cross, he didn’t truly feel pain; perhaps he didn’t even truly die (some texts ha</w:t>
      </w:r>
      <w:r>
        <w:t xml:space="preserve">ve Christ laugh at those trying to crucify him, implying it was an illusion). Docetism emerged out of the </w:t>
      </w:r>
      <w:r>
        <w:rPr>
          <w:b/>
          <w:bCs/>
        </w:rPr>
        <w:t>incarnation Christologies</w:t>
      </w:r>
      <w:r>
        <w:t xml:space="preserve"> – essentially doubling down on the idea of Jesus’s divinity at the expense of reality of his flesh</w:t>
      </w:r>
      <w:hyperlink r:id="rId211" w:anchor=":~:text=adoptionist%20understanding%20rooted%20in%20exaltation,%E2%80%94%20but%20still%20during%20the">
        <w:r>
          <w:rPr>
            <w:rStyle w:val="Hyperlink"/>
          </w:rPr>
          <w:t>[126]</w:t>
        </w:r>
      </w:hyperlink>
      <w:r>
        <w:t>. Early evidence of Docetism is found in the</w:t>
      </w:r>
      <w:r>
        <w:t xml:space="preserve"> New Testament itself: </w:t>
      </w:r>
      <w:r>
        <w:rPr>
          <w:b/>
          <w:bCs/>
        </w:rPr>
        <w:t>1 John 4:2-3</w:t>
      </w:r>
      <w:r>
        <w:t xml:space="preserve"> warns of those who “do not confess that Jesus Christ has come </w:t>
      </w:r>
      <w:r>
        <w:rPr>
          <w:b/>
          <w:bCs/>
        </w:rPr>
        <w:t>in the flesh</w:t>
      </w:r>
      <w:r>
        <w:t>” – calling such a view the spirit of antichrist</w:t>
      </w:r>
      <w:hyperlink r:id="rId212" w:anchor=":~:text=The%20Docetists%20Opposed%20in%201,John">
        <w:r>
          <w:rPr>
            <w:rStyle w:val="Hyperlink"/>
          </w:rPr>
          <w:t>[127]</w:t>
        </w:r>
      </w:hyperlink>
      <w:r>
        <w:t xml:space="preserve">. Similarly, </w:t>
      </w:r>
      <w:r>
        <w:rPr>
          <w:b/>
          <w:bCs/>
        </w:rPr>
        <w:t>2 John 7</w:t>
      </w:r>
      <w:r>
        <w:t xml:space="preserve"> speaks against deceivers who do not acknowledge Jesus’s coming in the flesh. This clearly targets early Docetists. Another witness is </w:t>
      </w:r>
      <w:r>
        <w:rPr>
          <w:b/>
          <w:bCs/>
        </w:rPr>
        <w:t>Ignatius of An</w:t>
      </w:r>
      <w:r>
        <w:rPr>
          <w:b/>
          <w:bCs/>
        </w:rPr>
        <w:t>tioch</w:t>
      </w:r>
      <w:r>
        <w:t xml:space="preserve"> (circa 110 AD), who passionately denounces Docetists in his letters. Ignatius insists Jesus was truly born of Mary, truly ate and drank, truly suffered and was raised </w:t>
      </w:r>
      <w:r>
        <w:rPr>
          <w:i/>
          <w:iCs/>
        </w:rPr>
        <w:t>in the flesh</w:t>
      </w:r>
      <w:r>
        <w:t>, not just in appearance</w:t>
      </w:r>
      <w:hyperlink r:id="rId213" w:anchor=":~:text=Ignatius%20takes%20a%20strong%20stand,such%20understanding%20that%20Christ%20was">
        <w:r>
          <w:rPr>
            <w:rStyle w:val="Hyperlink"/>
          </w:rPr>
          <w:t>[128]</w:t>
        </w:r>
      </w:hyperlink>
      <w:hyperlink r:id="rId214" w:anchor=":~:text=match%20at%20L13065%20wasn%E2%80%99t%3B%20it,his%20resurrection%20he%20ate%20and">
        <w:r>
          <w:rPr>
            <w:rStyle w:val="Hyperlink"/>
          </w:rPr>
          <w:t>[129]</w:t>
        </w:r>
      </w:hyperlink>
      <w:r>
        <w:t>. He portrays his Docetist opponents as saying Jesus’s suffering</w:t>
      </w:r>
      <w:r>
        <w:t xml:space="preserve">s were not genuine – to which Ignatius retorts that </w:t>
      </w:r>
      <w:r>
        <w:rPr>
          <w:i/>
          <w:iCs/>
        </w:rPr>
        <w:t>if Jesus only appeared to die, then Ignatius’s own martyrdom is only apparent too</w:t>
      </w:r>
      <w:hyperlink r:id="rId215" w:anchor=":~:text=form%3B%20instead%2C%20it%20is%20the,handed%20myself%20over%20to%20death">
        <w:r>
          <w:rPr>
            <w:rStyle w:val="Hyperlink"/>
          </w:rPr>
          <w:t>[130]</w:t>
        </w:r>
      </w:hyperlink>
      <w:r>
        <w:t>. Ignatius even refers to them as “beasts in human form” for denying Christ’s real humanity</w:t>
      </w:r>
      <w:hyperlink r:id="rId216" w:anchor=":~:text=match%20at%20L13071%20form%3B%20instead%2C,handed%20myself%20over%20to%20death">
        <w:r>
          <w:rPr>
            <w:rStyle w:val="Hyperlink"/>
          </w:rPr>
          <w:t>[131]</w:t>
        </w:r>
      </w:hyperlink>
      <w:r>
        <w:t xml:space="preserve">. One of the most prominent Docetists was </w:t>
      </w:r>
      <w:r>
        <w:rPr>
          <w:b/>
          <w:bCs/>
        </w:rPr>
        <w:t>Marcion</w:t>
      </w:r>
      <w:r>
        <w:t xml:space="preserve"> (mid-2nd century). Marcion taught that Jesus was not a</w:t>
      </w:r>
      <w:r>
        <w:t>ctually born (he sort of appeared as an adult in Galilee during Tiberius’s reign) and that Jesus’s body was not made of material flesh. Marcion’s theology was a complex mix – he also believed there are two Gods (the wrathful Creator of the Old Testament vs</w:t>
      </w:r>
      <w:r>
        <w:t xml:space="preserve">. the loving Father revealed by Jesus). He wanted to purge Christianity of all Jewish elements. For Marcion, Christ was fully divine, and the </w:t>
      </w:r>
      <w:r>
        <w:rPr>
          <w:i/>
          <w:iCs/>
        </w:rPr>
        <w:t>God of the Old Testament</w:t>
      </w:r>
      <w:r>
        <w:t xml:space="preserve"> (being different) actually arranged for Jesus’s death, which Jesus only appeared to suffe</w:t>
      </w:r>
      <w:r>
        <w:t>r. The orthodox church labeled Marcion an arch-heretic</w:t>
      </w:r>
      <w:hyperlink r:id="rId217" w:anchor=":~:text=The%20best%20known%20docetist%20of,regretted%20that%20we%20do%20not">
        <w:r>
          <w:rPr>
            <w:rStyle w:val="Hyperlink"/>
          </w:rPr>
          <w:t>[132]</w:t>
        </w:r>
      </w:hyperlink>
      <w:hyperlink r:id="rId218" w:anchor=":~:text=triumphed%20over%20Marcion%20and%20other,was%20also%20actually%2C%20really%20human">
        <w:r>
          <w:rPr>
            <w:rStyle w:val="Hyperlink"/>
          </w:rPr>
          <w:t>[133]</w:t>
        </w:r>
      </w:hyperlink>
      <w:r>
        <w:t>. But Marcionism sp</w:t>
      </w:r>
      <w:r>
        <w:t xml:space="preserve">read widely for a time – it was a real competitor to proto-orthodoxy in the 2nd century. Ultimately, Marcionite and other Docetic views were rejected because they </w:t>
      </w:r>
      <w:r>
        <w:rPr>
          <w:b/>
          <w:bCs/>
        </w:rPr>
        <w:t>undermined the reality of salvation</w:t>
      </w:r>
      <w:r>
        <w:t xml:space="preserve">: if Jesus didn’t truly have a body or truly suffer, then </w:t>
      </w:r>
      <w:r>
        <w:t xml:space="preserve">how could he truly save embodied human beings? The mainstream church insisted that Christ </w:t>
      </w:r>
      <w:r>
        <w:rPr>
          <w:i/>
          <w:iCs/>
        </w:rPr>
        <w:t>had</w:t>
      </w:r>
      <w:r>
        <w:t xml:space="preserve"> to be fully human to heal humanity.</w:t>
      </w:r>
    </w:p>
    <w:p w:rsidR="004E6BF4" w:rsidRDefault="009E1EC3">
      <w:pPr>
        <w:numPr>
          <w:ilvl w:val="0"/>
          <w:numId w:val="4"/>
        </w:numPr>
      </w:pPr>
      <w:r>
        <w:rPr>
          <w:b/>
          <w:bCs/>
        </w:rPr>
        <w:t>Gnostic Separationists:</w:t>
      </w:r>
      <w:r>
        <w:t xml:space="preserve"> A variant of Docetism can be found in some forms of </w:t>
      </w:r>
      <w:r>
        <w:rPr>
          <w:b/>
          <w:bCs/>
        </w:rPr>
        <w:t>Gnosticism</w:t>
      </w:r>
      <w:r>
        <w:t xml:space="preserve"> (a widespread set of religious movement</w:t>
      </w:r>
      <w:r>
        <w:t xml:space="preserve">s in 2nd century). Many </w:t>
      </w:r>
      <w:r>
        <w:lastRenderedPageBreak/>
        <w:t xml:space="preserve">Gnostics distinguished between </w:t>
      </w:r>
      <w:r>
        <w:rPr>
          <w:b/>
          <w:bCs/>
        </w:rPr>
        <w:t>Jesus the man</w:t>
      </w:r>
      <w:r>
        <w:t xml:space="preserve"> and </w:t>
      </w:r>
      <w:r>
        <w:rPr>
          <w:b/>
          <w:bCs/>
        </w:rPr>
        <w:t>the divine Christ</w:t>
      </w:r>
      <w:r>
        <w:t xml:space="preserve"> as two separate entities – a view sometimes called </w:t>
      </w:r>
      <w:r>
        <w:rPr>
          <w:b/>
          <w:bCs/>
        </w:rPr>
        <w:t>“Separationism.”</w:t>
      </w:r>
      <w:r>
        <w:t xml:space="preserve"> In this understanding, the </w:t>
      </w:r>
      <w:r>
        <w:rPr>
          <w:b/>
          <w:bCs/>
        </w:rPr>
        <w:t>Christ (a heavenly aeon)</w:t>
      </w:r>
      <w:r>
        <w:t xml:space="preserve"> descended upon the human </w:t>
      </w:r>
      <w:r>
        <w:rPr>
          <w:b/>
          <w:bCs/>
        </w:rPr>
        <w:t>Jesus</w:t>
      </w:r>
      <w:r>
        <w:t xml:space="preserve"> (often at bapt</w:t>
      </w:r>
      <w:r>
        <w:t xml:space="preserve">ism) and dwelt in him as a vessel to teach and do miracles, but then </w:t>
      </w:r>
      <w:r>
        <w:rPr>
          <w:b/>
          <w:bCs/>
        </w:rPr>
        <w:t>departed before the crucifixion</w:t>
      </w:r>
      <w:r>
        <w:t>, leaving the man Jesus to suffer and die alone</w:t>
      </w:r>
      <w:hyperlink r:id="rId219" w:anchor=":~:text=Moreover%2C%20his%20docetic%20view%20does,appear%20to%20have%20thought%20that">
        <w:r>
          <w:rPr>
            <w:rStyle w:val="Hyperlink"/>
          </w:rPr>
          <w:t>[134]</w:t>
        </w:r>
      </w:hyperlink>
      <w:r>
        <w:t xml:space="preserve">. This allowed them to say the </w:t>
      </w:r>
      <w:r>
        <w:rPr>
          <w:i/>
          <w:iCs/>
        </w:rPr>
        <w:t>true</w:t>
      </w:r>
      <w:r>
        <w:t xml:space="preserve"> divine Christ did not experience pain (which for Gnostics, who viewed the material world as evil, was fitti</w:t>
      </w:r>
      <w:r>
        <w:t xml:space="preserve">ng – a pure spirit would not be contaminated by fleshly suffering). Certain Gnostic texts – for example, the </w:t>
      </w:r>
      <w:r>
        <w:rPr>
          <w:i/>
          <w:iCs/>
        </w:rPr>
        <w:t>Apocryphon of John</w:t>
      </w:r>
      <w:r>
        <w:t xml:space="preserve"> or </w:t>
      </w:r>
      <w:r>
        <w:rPr>
          <w:i/>
          <w:iCs/>
        </w:rPr>
        <w:t>Irenaeus’s report of Cerinthus’s doctrine</w:t>
      </w:r>
      <w:r>
        <w:t xml:space="preserve"> – present this two-entity view. Even the New Testament letters seem to combat an ea</w:t>
      </w:r>
      <w:r>
        <w:t xml:space="preserve">rly form of it: </w:t>
      </w:r>
      <w:r>
        <w:rPr>
          <w:i/>
          <w:iCs/>
        </w:rPr>
        <w:t>1 John 2:22</w:t>
      </w:r>
      <w:r>
        <w:t xml:space="preserve"> asks, </w:t>
      </w:r>
      <w:r>
        <w:rPr>
          <w:i/>
          <w:iCs/>
        </w:rPr>
        <w:t>“Who is the liar but he who denies that Jesus is the Christ?”</w:t>
      </w:r>
      <w:r>
        <w:t xml:space="preserve"> – suggesting some were saying Jesus and </w:t>
      </w:r>
      <w:r>
        <w:rPr>
          <w:i/>
          <w:iCs/>
        </w:rPr>
        <w:t>the</w:t>
      </w:r>
      <w:r>
        <w:t xml:space="preserve"> Christ were not the same (likely a separationist claim)</w:t>
      </w:r>
      <w:hyperlink r:id="rId220" w:anchor=":~:text=The%20Docetists%20Opposed%20in%201,John">
        <w:r>
          <w:rPr>
            <w:rStyle w:val="Hyperlink"/>
          </w:rPr>
          <w:t>[127]</w:t>
        </w:r>
      </w:hyperlink>
      <w:r>
        <w:t xml:space="preserve">. Ignatius also fights an early Gnostic-like claim that </w:t>
      </w:r>
      <w:r>
        <w:rPr>
          <w:i/>
          <w:iCs/>
        </w:rPr>
        <w:t>Jesus was not really born of a virgin or that Mary’s pregnancy was an illusio</w:t>
      </w:r>
      <w:r>
        <w:rPr>
          <w:i/>
          <w:iCs/>
        </w:rPr>
        <w:t>n</w:t>
      </w:r>
      <w:r>
        <w:t>, etc., but often separationists would agree Jesus was physically real – just that the Christ-power left him at the cross. They might say at the baptism the Father’s voice and Spirit indicated the divine element entering Jesus (some Gnostic gospels say th</w:t>
      </w:r>
      <w:r>
        <w:t xml:space="preserve">e voice spoke </w:t>
      </w:r>
      <w:r>
        <w:rPr>
          <w:i/>
          <w:iCs/>
        </w:rPr>
        <w:t>“Today I have begotten you”</w:t>
      </w:r>
      <w:r>
        <w:t xml:space="preserve"> at the baptism, consistent with adoptionist wording but meaning the aeon entered him then). On the cross, some accounts have the Christ-spirit leave, sometimes with Jesus crying, </w:t>
      </w:r>
      <w:r>
        <w:rPr>
          <w:i/>
          <w:iCs/>
        </w:rPr>
        <w:t>“My power, my power, why have you f</w:t>
      </w:r>
      <w:r>
        <w:rPr>
          <w:i/>
          <w:iCs/>
        </w:rPr>
        <w:t>orsaken me?”</w:t>
      </w:r>
      <w:r>
        <w:t xml:space="preserve"> to signal the separation. The </w:t>
      </w:r>
      <w:r>
        <w:rPr>
          <w:b/>
          <w:bCs/>
        </w:rPr>
        <w:t>proto-orthodox response</w:t>
      </w:r>
      <w:r>
        <w:t xml:space="preserve"> was adamant: Jesus </w:t>
      </w:r>
      <w:r>
        <w:rPr>
          <w:i/>
          <w:iCs/>
        </w:rPr>
        <w:t>is</w:t>
      </w:r>
      <w:r>
        <w:t xml:space="preserve"> the Christ – one person, not two. The idea that the divine element flew away undermined the unity of Jesus’s person and hence the efficacy of his atonement. The Church</w:t>
      </w:r>
      <w:r>
        <w:t xml:space="preserve"> would brand such Gnostic views heretical, and indeed by the late 2nd to 3rd century, figures like Irenaeus and Tertullian wrote extensively </w:t>
      </w:r>
      <w:r>
        <w:rPr>
          <w:i/>
          <w:iCs/>
        </w:rPr>
        <w:t>Against the Gnostics</w:t>
      </w:r>
      <w:r>
        <w:t>, refuting their separation of Jesus’s divine and human aspects</w:t>
      </w:r>
      <w:hyperlink r:id="rId221" w:anchor=":~:text=the%20adoptionists%2C%20the%20docetists%2C%20or,Most%20Christians%20instead">
        <w:r>
          <w:rPr>
            <w:rStyle w:val="Hyperlink"/>
          </w:rPr>
          <w:t>[135]</w:t>
        </w:r>
      </w:hyperlink>
      <w:hyperlink r:id="rId222" w:anchor=":~:text=docetists%20were%20right%20to%20affirm,that%20he%20was%20a%20single">
        <w:r>
          <w:rPr>
            <w:rStyle w:val="Hyperlink"/>
          </w:rPr>
          <w:t>[136]</w:t>
        </w:r>
      </w:hyperlink>
      <w:r>
        <w:t>.</w:t>
      </w:r>
    </w:p>
    <w:p w:rsidR="004E6BF4" w:rsidRDefault="009E1EC3">
      <w:pPr>
        <w:numPr>
          <w:ilvl w:val="0"/>
          <w:numId w:val="4"/>
        </w:numPr>
      </w:pPr>
      <w:r>
        <w:rPr>
          <w:b/>
          <w:bCs/>
        </w:rPr>
        <w:t>Modalism (Sabellianism):</w:t>
      </w:r>
      <w:r>
        <w:t xml:space="preserve"> Though Ehrman might</w:t>
      </w:r>
      <w:r>
        <w:t xml:space="preserve"> focus more on the above, another significant “dead end” Christology in the 3rd century was </w:t>
      </w:r>
      <w:r>
        <w:rPr>
          <w:b/>
          <w:bCs/>
        </w:rPr>
        <w:t>Modalism</w:t>
      </w:r>
      <w:r>
        <w:t xml:space="preserve"> (also called Sabellianism or Patripassianism). Modalists took the opposite tack from separationists: they so strongly affirmed </w:t>
      </w:r>
      <w:r>
        <w:rPr>
          <w:b/>
          <w:bCs/>
        </w:rPr>
        <w:t>monotheism</w:t>
      </w:r>
      <w:r>
        <w:t xml:space="preserve"> that they effecti</w:t>
      </w:r>
      <w:r>
        <w:t xml:space="preserve">vely said the Father and Son (and Spirit) are one and the same person, just revealing themselves in different modes or roles. In modalism, </w:t>
      </w:r>
      <w:r>
        <w:rPr>
          <w:b/>
          <w:bCs/>
        </w:rPr>
        <w:t xml:space="preserve">Jesus </w:t>
      </w:r>
      <w:r>
        <w:rPr>
          <w:b/>
          <w:bCs/>
          <w:i/>
          <w:iCs/>
        </w:rPr>
        <w:t>is</w:t>
      </w:r>
      <w:r>
        <w:rPr>
          <w:b/>
          <w:bCs/>
        </w:rPr>
        <w:t xml:space="preserve"> the Father</w:t>
      </w:r>
      <w:r>
        <w:t xml:space="preserve">, just in human form. So when Jesus suffered, the Father </w:t>
      </w:r>
      <w:r>
        <w:rPr>
          <w:i/>
          <w:iCs/>
        </w:rPr>
        <w:t>in heaven</w:t>
      </w:r>
      <w:r>
        <w:t xml:space="preserve"> was not a distinct person – it </w:t>
      </w:r>
      <w:r>
        <w:t xml:space="preserve">was the same single God experiencing it in the “mode” of the Son. Critics mockingly called them </w:t>
      </w:r>
      <w:r>
        <w:rPr>
          <w:i/>
          <w:iCs/>
        </w:rPr>
        <w:t>Patripassians</w:t>
      </w:r>
      <w:r>
        <w:t>, meaning “Father-sufferers,” because their view implies the Father was on the cross. A 3rd-century modalist, Sabellius, taught a version of this i</w:t>
      </w:r>
      <w:r>
        <w:t xml:space="preserve">dea. Modalism was an attempt to preserve </w:t>
      </w:r>
      <w:r>
        <w:rPr>
          <w:b/>
          <w:bCs/>
        </w:rPr>
        <w:t>one God</w:t>
      </w:r>
      <w:r>
        <w:t xml:space="preserve"> (they feared talk of Father and Son as separate persons sounded like </w:t>
      </w:r>
      <w:r>
        <w:rPr>
          <w:i/>
          <w:iCs/>
        </w:rPr>
        <w:t>two</w:t>
      </w:r>
      <w:r>
        <w:t xml:space="preserve"> gods) by saying God is unipersonal and just manifested as Son on earth. The orthodox ultimately condemned Modalism as heresy too – bec</w:t>
      </w:r>
      <w:r>
        <w:t xml:space="preserve">ause it </w:t>
      </w:r>
      <w:r>
        <w:rPr>
          <w:b/>
          <w:bCs/>
        </w:rPr>
        <w:t>collapses the distinctions</w:t>
      </w:r>
      <w:r>
        <w:t xml:space="preserve"> within the Godhead and makes nonsense of Jesus’s prayers to the Father (was he talking to himself?) and of verses where Father and Son appear together. Modalism did not become the orthodox solution, but it forced the </w:t>
      </w:r>
      <w:r>
        <w:lastRenderedPageBreak/>
        <w:t>Chur</w:t>
      </w:r>
      <w:r>
        <w:t xml:space="preserve">ch to clarify that the Father and Son are distinct </w:t>
      </w:r>
      <w:r>
        <w:rPr>
          <w:i/>
          <w:iCs/>
        </w:rPr>
        <w:t>persons</w:t>
      </w:r>
      <w:r>
        <w:t xml:space="preserve"> though one </w:t>
      </w:r>
      <w:r>
        <w:rPr>
          <w:i/>
          <w:iCs/>
        </w:rPr>
        <w:t>essence</w:t>
      </w:r>
      <w:r>
        <w:t>.</w:t>
      </w:r>
    </w:p>
    <w:p w:rsidR="004E6BF4" w:rsidRDefault="009E1EC3">
      <w:pPr>
        <w:pStyle w:val="FirstParagraph"/>
      </w:pPr>
      <w:r>
        <w:t xml:space="preserve">Ehrman’s thesis in Chapter 8 is that </w:t>
      </w:r>
      <w:r>
        <w:rPr>
          <w:b/>
          <w:bCs/>
        </w:rPr>
        <w:t>all these divergent views were tried out and, from the standpoint of what became orthodox Christianity, found wanting – hence “dead ends.”</w:t>
      </w:r>
      <w:r>
        <w:t xml:space="preserve"> T</w:t>
      </w:r>
      <w:r>
        <w:t xml:space="preserve">he </w:t>
      </w:r>
      <w:r>
        <w:rPr>
          <w:b/>
          <w:bCs/>
        </w:rPr>
        <w:t>Ebionites/adoptionists</w:t>
      </w:r>
      <w:r>
        <w:t xml:space="preserve"> got Jesus’s humanity right but denied his divinity, so their view was rejected as inadequate (and indeed by the 4th century it largely disappears). The </w:t>
      </w:r>
      <w:r>
        <w:rPr>
          <w:b/>
          <w:bCs/>
        </w:rPr>
        <w:t>Docetists/Gnostics</w:t>
      </w:r>
      <w:r>
        <w:t xml:space="preserve"> got Jesus’s divinity right but denied his true humanity, so</w:t>
      </w:r>
      <w:r>
        <w:t xml:space="preserve"> their view was rejected as heretical as well</w:t>
      </w:r>
      <w:hyperlink r:id="rId223" w:anchor=":~:text=the%20adoptionists%2C%20the%20docetists%2C%20or,Most%20Christians%20instead">
        <w:r>
          <w:rPr>
            <w:rStyle w:val="Hyperlink"/>
          </w:rPr>
          <w:t>[135]</w:t>
        </w:r>
      </w:hyperlink>
      <w:r>
        <w:t xml:space="preserve">. The </w:t>
      </w:r>
      <w:r>
        <w:rPr>
          <w:b/>
          <w:bCs/>
        </w:rPr>
        <w:t>modalists</w:t>
      </w:r>
      <w:r>
        <w:t xml:space="preserve"> upheld Jesus’s divinity (as the one God) but effectively denied any personal distinction, messing up the relationship between Jesus and his Father – also ultimately ruled out. The only viable path, it turned out, was the </w:t>
      </w:r>
      <w:r>
        <w:rPr>
          <w:b/>
          <w:bCs/>
        </w:rPr>
        <w:t>paradoxica</w:t>
      </w:r>
      <w:r>
        <w:rPr>
          <w:b/>
          <w:bCs/>
        </w:rPr>
        <w:t>l middle way</w:t>
      </w:r>
      <w:r>
        <w:t xml:space="preserve">: insist Jesus is fully God </w:t>
      </w:r>
      <w:r>
        <w:rPr>
          <w:i/>
          <w:iCs/>
        </w:rPr>
        <w:t>and</w:t>
      </w:r>
      <w:r>
        <w:t xml:space="preserve"> fully human, distinct from the Father </w:t>
      </w:r>
      <w:r>
        <w:rPr>
          <w:i/>
          <w:iCs/>
        </w:rPr>
        <w:t>and</w:t>
      </w:r>
      <w:r>
        <w:t xml:space="preserve"> one with the Father. That position might seem logically perplexing, but it’s precisely what the “proto-orthodox” church leaders gravitated towards in the face of these he</w:t>
      </w:r>
      <w:r>
        <w:t>resies</w:t>
      </w:r>
      <w:hyperlink r:id="rId224" w:anchor=":~:text=match%20at%20L14199%20docetists%20were,that%20he%20was%20a%20single">
        <w:r>
          <w:rPr>
            <w:rStyle w:val="Hyperlink"/>
          </w:rPr>
          <w:t>[137]</w:t>
        </w:r>
      </w:hyperlink>
      <w:hyperlink r:id="rId225" w:anchor=":~:text=docetists%20were%20right%20to%20affirm,that%20he%20was%20a%20single">
        <w:r>
          <w:rPr>
            <w:rStyle w:val="Hyperlink"/>
          </w:rPr>
          <w:t>[136]</w:t>
        </w:r>
      </w:hyperlink>
      <w:r>
        <w:t>.</w:t>
      </w:r>
    </w:p>
    <w:p w:rsidR="004E6BF4" w:rsidRDefault="009E1EC3">
      <w:pPr>
        <w:pStyle w:val="BodyText"/>
      </w:pPr>
      <w:r>
        <w:t xml:space="preserve">Ehrman notes that by the end of the third century, </w:t>
      </w:r>
      <w:r>
        <w:rPr>
          <w:b/>
          <w:bCs/>
        </w:rPr>
        <w:t>the major contours of orthodo</w:t>
      </w:r>
      <w:r>
        <w:rPr>
          <w:b/>
          <w:bCs/>
        </w:rPr>
        <w:t>xy were emerging</w:t>
      </w:r>
      <w:r>
        <w:t xml:space="preserve"> by default: </w:t>
      </w:r>
      <w:r>
        <w:rPr>
          <w:b/>
          <w:bCs/>
        </w:rPr>
        <w:t>Against the Ebionites</w:t>
      </w:r>
      <w:r>
        <w:t xml:space="preserve"> – Jesus is not just a man, he is truly divine (God from God). </w:t>
      </w:r>
      <w:r>
        <w:rPr>
          <w:b/>
          <w:bCs/>
        </w:rPr>
        <w:t>Against the Docetists/Gnostics</w:t>
      </w:r>
      <w:r>
        <w:t xml:space="preserve"> – Jesus is not a phantom, he truly came in flesh and has a real human nature</w:t>
      </w:r>
      <w:hyperlink r:id="rId226" w:anchor=":~:text=match%20at%20L14199%20docetists%20were,that%20he%20was%20a%20single">
        <w:r>
          <w:rPr>
            <w:rStyle w:val="Hyperlink"/>
          </w:rPr>
          <w:t>[137]</w:t>
        </w:r>
      </w:hyperlink>
      <w:hyperlink r:id="rId227" w:anchor=":~:text=docetists%20were%20right%20to%20affirm,that%20he%20was%20a%20single">
        <w:r>
          <w:rPr>
            <w:rStyle w:val="Hyperlink"/>
          </w:rPr>
          <w:t>[138]</w:t>
        </w:r>
      </w:hyperlink>
      <w:r>
        <w:t xml:space="preserve">. </w:t>
      </w:r>
      <w:r>
        <w:rPr>
          <w:b/>
          <w:bCs/>
        </w:rPr>
        <w:t>Against Modalists</w:t>
      </w:r>
      <w:r>
        <w:t xml:space="preserve"> – Jesus (the Son) is not the same person as the Father; the Son is divine but in some way distinct (this</w:t>
      </w:r>
      <w:r>
        <w:t xml:space="preserve"> distinction would later be articulated as persons or </w:t>
      </w:r>
      <w:r>
        <w:rPr>
          <w:i/>
          <w:iCs/>
        </w:rPr>
        <w:t>hypostases</w:t>
      </w:r>
      <w:r>
        <w:t xml:space="preserve">). Thus, the “dead ends” helped define the boundaries of orthodoxy by negation: any Christology that </w:t>
      </w:r>
      <w:r>
        <w:rPr>
          <w:i/>
          <w:iCs/>
        </w:rPr>
        <w:t>either</w:t>
      </w:r>
      <w:r>
        <w:t xml:space="preserve"> negated Jesus’s true divinity </w:t>
      </w:r>
      <w:r>
        <w:rPr>
          <w:i/>
          <w:iCs/>
        </w:rPr>
        <w:t>or</w:t>
      </w:r>
      <w:r>
        <w:t xml:space="preserve"> his true humanity was deemed inadequate</w:t>
      </w:r>
      <w:hyperlink r:id="rId228" w:anchor=":~:text=match%20at%20L14199%20docetists%20were,that%20he%20was%20a%20single">
        <w:r>
          <w:rPr>
            <w:rStyle w:val="Hyperlink"/>
          </w:rPr>
          <w:t>[137]</w:t>
        </w:r>
      </w:hyperlink>
      <w:hyperlink r:id="rId229" w:anchor=":~:text=docetists%20were%20right%20to%20affirm,that%20he%20was%20a%20single">
        <w:r>
          <w:rPr>
            <w:rStyle w:val="Hyperlink"/>
          </w:rPr>
          <w:t>[138]</w:t>
        </w:r>
      </w:hyperlink>
      <w:r>
        <w:t>.</w:t>
      </w:r>
    </w:p>
    <w:p w:rsidR="004E6BF4" w:rsidRDefault="009E1EC3">
      <w:pPr>
        <w:pStyle w:val="BodyText"/>
      </w:pPr>
      <w:r>
        <w:t>By calling them “dead ends,” Ehrman emphasiz</w:t>
      </w:r>
      <w:r>
        <w:t xml:space="preserve">es that these forms of Christianity largely did not survive into the Constantinian era as dominant strains – the stream that led to Nicene orthodoxy overcame them. But he also acknowledges that in their time, these views were vibrant and held by many. The </w:t>
      </w:r>
      <w:r>
        <w:t xml:space="preserve">debates they provoked forced the Church to refine doctrine. This prepares us for Chapter 9, where Ehrman will describe the final consolidation of orthodoxy in the 4th century – essentially, how the Church decided </w:t>
      </w:r>
      <w:r>
        <w:rPr>
          <w:i/>
          <w:iCs/>
        </w:rPr>
        <w:t>“Jesus is fully God and fully man; one pers</w:t>
      </w:r>
      <w:r>
        <w:rPr>
          <w:i/>
          <w:iCs/>
        </w:rPr>
        <w:t>on, yet with Father and Spirit one God.”</w:t>
      </w:r>
    </w:p>
    <w:p w:rsidR="004E6BF4" w:rsidRDefault="009E1EC3">
      <w:pPr>
        <w:pStyle w:val="Heading2"/>
      </w:pPr>
      <w:bookmarkStart w:id="13" w:name="Xb615d4ad5f4fbd0cfb1648443336e62c15ecd1f"/>
      <w:bookmarkEnd w:id="12"/>
      <w:r>
        <w:t>Chapter 9: Ortho-Paradoxes on the Road to Nicaea</w:t>
      </w:r>
    </w:p>
    <w:p w:rsidR="004E6BF4" w:rsidRDefault="009E1EC3">
      <w:pPr>
        <w:pStyle w:val="FirstParagraph"/>
      </w:pPr>
      <w:r>
        <w:t xml:space="preserve">Chapter 9 brings the narrative to the </w:t>
      </w:r>
      <w:r>
        <w:rPr>
          <w:b/>
          <w:bCs/>
        </w:rPr>
        <w:t>early fourth century</w:t>
      </w:r>
      <w:r>
        <w:t xml:space="preserve">, culminating in the Council of Nicaea (325 AD), which marked a turning point in Christian doctrine. Ehrman </w:t>
      </w:r>
      <w:r>
        <w:t xml:space="preserve">calls this chapter “Ortho-Paradoxes” to highlight that the </w:t>
      </w:r>
      <w:r>
        <w:rPr>
          <w:b/>
          <w:bCs/>
        </w:rPr>
        <w:t>orthodox solution</w:t>
      </w:r>
      <w:r>
        <w:t xml:space="preserve"> to the question of Jesus’s identity was essentially a set of paradoxical assertions: Christ is both fully God and fully human, two natures united in one person; Christ is distinct</w:t>
      </w:r>
      <w:r>
        <w:t xml:space="preserve"> from the Father, yet one in being with the Father</w:t>
      </w:r>
      <w:hyperlink r:id="rId230" w:anchor=":~:text=match%20at%20L14199%20docetists%20were,that%20he%20was%20a%20single">
        <w:r>
          <w:rPr>
            <w:rStyle w:val="Hyperlink"/>
          </w:rPr>
          <w:t>[137]</w:t>
        </w:r>
      </w:hyperlink>
      <w:hyperlink r:id="rId231" w:anchor=":~:text=docetists%20were%20right%20to%20affirm,that%20he%20was%20a%20single">
        <w:r>
          <w:rPr>
            <w:rStyle w:val="Hyperlink"/>
          </w:rPr>
          <w:t>[138]</w:t>
        </w:r>
      </w:hyperlink>
      <w:r>
        <w:t xml:space="preserve">. These paradoxes became enshrined as </w:t>
      </w:r>
      <w:r>
        <w:t>the official teaching of the Church – a compromise that accepted what each heretical party got right while rejecting what they got wrong</w:t>
      </w:r>
      <w:hyperlink r:id="rId232" w:anchor=":~:text=match%20at%20L14199%20docetists%20were,that%20he%20was%20a%20single">
        <w:r>
          <w:rPr>
            <w:rStyle w:val="Hyperlink"/>
          </w:rPr>
          <w:t>[137]</w:t>
        </w:r>
      </w:hyperlink>
      <w:hyperlink r:id="rId233" w:anchor=":~:text=docetists%20were%20right%20to%20affirm,that%20he%20was%20a%20single">
        <w:r>
          <w:rPr>
            <w:rStyle w:val="Hyperlink"/>
          </w:rPr>
          <w:t>[138]</w:t>
        </w:r>
      </w:hyperlink>
      <w:r>
        <w:t>.</w:t>
      </w:r>
    </w:p>
    <w:p w:rsidR="004E6BF4" w:rsidRDefault="009E1EC3">
      <w:pPr>
        <w:pStyle w:val="BodyText"/>
      </w:pPr>
      <w:r>
        <w:t xml:space="preserve">Ehrman explains how, by the early 4th century, most Christians (except fringe groups) agreed on certain basics: </w:t>
      </w:r>
      <w:r>
        <w:rPr>
          <w:b/>
          <w:bCs/>
        </w:rPr>
        <w:t>Jesus is God in the flesh</w:t>
      </w:r>
      <w:r>
        <w:t xml:space="preserve"> (contra Ebionites), </w:t>
      </w:r>
      <w:r>
        <w:rPr>
          <w:b/>
          <w:bCs/>
        </w:rPr>
        <w:t xml:space="preserve">Jesus is truly </w:t>
      </w:r>
      <w:r>
        <w:rPr>
          <w:b/>
          <w:bCs/>
        </w:rPr>
        <w:lastRenderedPageBreak/>
        <w:t>human</w:t>
      </w:r>
      <w:r>
        <w:t xml:space="preserve"> (contra Docetists), and </w:t>
      </w:r>
      <w:r>
        <w:rPr>
          <w:b/>
          <w:bCs/>
        </w:rPr>
        <w:t>the</w:t>
      </w:r>
      <w:r>
        <w:rPr>
          <w:b/>
          <w:bCs/>
        </w:rPr>
        <w:t xml:space="preserve"> Son is not just the Father wearing a mask</w:t>
      </w:r>
      <w:r>
        <w:t xml:space="preserve"> (contra Modalists). But there remained a contentious question: </w:t>
      </w:r>
      <w:r>
        <w:rPr>
          <w:b/>
          <w:bCs/>
        </w:rPr>
        <w:t>in what way exactly is Jesus God, especially in relation to God the Father?</w:t>
      </w:r>
      <w:r>
        <w:t xml:space="preserve"> One major debate was between those who thought Jesus (the Son/Logos) was </w:t>
      </w:r>
      <w:r>
        <w:rPr>
          <w:b/>
          <w:bCs/>
        </w:rPr>
        <w:t>e</w:t>
      </w:r>
      <w:r>
        <w:rPr>
          <w:b/>
          <w:bCs/>
        </w:rPr>
        <w:t>qual to the Father and co-eternal</w:t>
      </w:r>
      <w:r>
        <w:t xml:space="preserve"> versus those who thought the Son was </w:t>
      </w:r>
      <w:r>
        <w:rPr>
          <w:b/>
          <w:bCs/>
        </w:rPr>
        <w:t>subordinate or created by the Father</w:t>
      </w:r>
      <w:r>
        <w:t xml:space="preserve">. This erupted in the famous </w:t>
      </w:r>
      <w:r>
        <w:rPr>
          <w:b/>
          <w:bCs/>
        </w:rPr>
        <w:t>Arian controversy</w:t>
      </w:r>
      <w:hyperlink r:id="rId234" w:anchor=":~:text=%E2%80%9CArian%20controversy%2C%E2%80%9D%20which%20I%20explore,is%20named%20after%20Arius%2C%20an">
        <w:r>
          <w:rPr>
            <w:rStyle w:val="Hyperlink"/>
          </w:rPr>
          <w:t>[139]</w:t>
        </w:r>
      </w:hyperlink>
      <w:r>
        <w:t>.</w:t>
      </w:r>
    </w:p>
    <w:p w:rsidR="004E6BF4" w:rsidRDefault="009E1EC3">
      <w:pPr>
        <w:pStyle w:val="BodyText"/>
      </w:pPr>
      <w:r>
        <w:rPr>
          <w:b/>
          <w:bCs/>
        </w:rPr>
        <w:t>Arius</w:t>
      </w:r>
      <w:r>
        <w:t xml:space="preserve">, a presbyter in Alexandria around 318 AD, taught that </w:t>
      </w:r>
      <w:r>
        <w:rPr>
          <w:i/>
          <w:iCs/>
        </w:rPr>
        <w:t>“the Son has a beginning, but God (the Father) is witho</w:t>
      </w:r>
      <w:r>
        <w:rPr>
          <w:i/>
          <w:iCs/>
        </w:rPr>
        <w:t>ut beginning.”</w:t>
      </w:r>
      <w:r>
        <w:t xml:space="preserve"> In other words, Arius argued that the Son/Word, though divine and exalted, was </w:t>
      </w:r>
      <w:r>
        <w:rPr>
          <w:b/>
          <w:bCs/>
        </w:rPr>
        <w:t>not co-eternal with the Father</w:t>
      </w:r>
      <w:r>
        <w:t xml:space="preserve">. There was a time “when he was not.” The Son was the first and greatest creation of God – the agent through whom God made the rest </w:t>
      </w:r>
      <w:r>
        <w:t xml:space="preserve">of creation – but still, he was </w:t>
      </w:r>
      <w:r>
        <w:rPr>
          <w:b/>
          <w:bCs/>
        </w:rPr>
        <w:t>created</w:t>
      </w:r>
      <w:r>
        <w:t xml:space="preserve"> and thus not equal to the Father in essence. Arius’s view can be seen as an attempt to preserve the Father’s unique godhood (the Son is divine but in a lesser, derivative sense). Arius would still say “Jesus is God” </w:t>
      </w:r>
      <w:r>
        <w:t xml:space="preserve">but meaning </w:t>
      </w:r>
      <w:r>
        <w:rPr>
          <w:i/>
          <w:iCs/>
        </w:rPr>
        <w:t>a secondary divine being</w:t>
      </w:r>
      <w:r>
        <w:t xml:space="preserve">, not </w:t>
      </w:r>
      <w:r>
        <w:rPr>
          <w:i/>
          <w:iCs/>
        </w:rPr>
        <w:t>the Almighty</w:t>
      </w:r>
      <w:r>
        <w:t xml:space="preserve">. Importantly, Arius did affirm Jesus’s real humanity (that wasn’t the issue; by now pretty much everyone accepted the humanity due to prior battles). The Arian controversy was about </w:t>
      </w:r>
      <w:r>
        <w:rPr>
          <w:b/>
          <w:bCs/>
        </w:rPr>
        <w:t>the nature of Chris</w:t>
      </w:r>
      <w:r>
        <w:rPr>
          <w:b/>
          <w:bCs/>
        </w:rPr>
        <w:t>t’s divinity</w:t>
      </w:r>
      <w:r>
        <w:t xml:space="preserve">. Is he </w:t>
      </w:r>
      <w:r>
        <w:rPr>
          <w:i/>
          <w:iCs/>
        </w:rPr>
        <w:t>homoousios</w:t>
      </w:r>
      <w:r>
        <w:t xml:space="preserve"> (of the same essence) as the Father, or </w:t>
      </w:r>
      <w:r>
        <w:rPr>
          <w:i/>
          <w:iCs/>
        </w:rPr>
        <w:t>heteroousios</w:t>
      </w:r>
      <w:r>
        <w:t xml:space="preserve"> (of different essence), or </w:t>
      </w:r>
      <w:r>
        <w:rPr>
          <w:i/>
          <w:iCs/>
        </w:rPr>
        <w:t>homoiousios</w:t>
      </w:r>
      <w:r>
        <w:t xml:space="preserve"> (of similar essence)? Arius leaned toward him being different in essence – a divine being but not the same uncreated essence as the F</w:t>
      </w:r>
      <w:r>
        <w:t>ather.</w:t>
      </w:r>
    </w:p>
    <w:p w:rsidR="004E6BF4" w:rsidRDefault="009E1EC3">
      <w:pPr>
        <w:pStyle w:val="BodyText"/>
      </w:pPr>
      <w:r>
        <w:t xml:space="preserve">Arius’s teaching gained traction and also fierce opposition, particularly from </w:t>
      </w:r>
      <w:r>
        <w:rPr>
          <w:b/>
          <w:bCs/>
        </w:rPr>
        <w:t>Athanasius</w:t>
      </w:r>
      <w:r>
        <w:t xml:space="preserve"> and others who insisted that </w:t>
      </w:r>
      <w:r>
        <w:rPr>
          <w:i/>
          <w:iCs/>
        </w:rPr>
        <w:t>if the Son is not true God equal with the Father, then Christians are guilty of idolatry in worshiping him.</w:t>
      </w:r>
      <w:r>
        <w:t xml:space="preserve"> Also, only God can tru</w:t>
      </w:r>
      <w:r>
        <w:t>ly save – so if Jesus is a creature, how can he fully redeem humanity? On the other hand, Arians argued their view maintained monotheism and the transcendence of the Father.</w:t>
      </w:r>
    </w:p>
    <w:p w:rsidR="004E6BF4" w:rsidRDefault="009E1EC3">
      <w:pPr>
        <w:pStyle w:val="BodyText"/>
      </w:pPr>
      <w:r>
        <w:t xml:space="preserve">This conflict led Emperor Constantine to convene the </w:t>
      </w:r>
      <w:r>
        <w:rPr>
          <w:b/>
          <w:bCs/>
        </w:rPr>
        <w:t>Council of Nicaea</w:t>
      </w:r>
      <w:r>
        <w:t xml:space="preserve"> in 325, the</w:t>
      </w:r>
      <w:r>
        <w:t xml:space="preserve"> first ecumenical council, to settle the dispute. According to Ehrman, the </w:t>
      </w:r>
      <w:r>
        <w:rPr>
          <w:b/>
          <w:bCs/>
        </w:rPr>
        <w:t>Nicene Council</w:t>
      </w:r>
      <w:r>
        <w:t xml:space="preserve"> ended up siding against Arius: it declared that the Son is </w:t>
      </w:r>
      <w:r>
        <w:rPr>
          <w:i/>
          <w:iCs/>
        </w:rPr>
        <w:t>“true God from true God,” “begotten, not made,</w:t>
      </w:r>
      <w:r>
        <w:t xml:space="preserve"> </w:t>
      </w:r>
      <w:r>
        <w:rPr>
          <w:i/>
          <w:iCs/>
        </w:rPr>
        <w:t>of one Being (homoousios) with the Father.”</w:t>
      </w:r>
      <w:hyperlink r:id="rId235" w:anchor=":~:text=the%20only%20Son%20of%20God%2C,eternally%20begotten%20of%20the%20Father">
        <w:r>
          <w:rPr>
            <w:rStyle w:val="Hyperlink"/>
          </w:rPr>
          <w:t>[140]</w:t>
        </w:r>
      </w:hyperlink>
      <w:hyperlink r:id="rId236" w:anchor=":~:text=God%20from%20God%2C%20Light%20from,one%20Being%20with%20the%20Father">
        <w:r>
          <w:rPr>
            <w:rStyle w:val="Hyperlink"/>
          </w:rPr>
          <w:t>[141]</w:t>
        </w:r>
      </w:hyperlink>
      <w:r>
        <w:t>. The creed formulated at Nicaea (and slightl</w:t>
      </w:r>
      <w:r>
        <w:t xml:space="preserve">y adjusted in 381 at Constantinople) definitively stated that </w:t>
      </w:r>
      <w:r>
        <w:rPr>
          <w:b/>
          <w:bCs/>
        </w:rPr>
        <w:t>the Son is co-eternal and co-equal with the Father</w:t>
      </w:r>
      <w:r>
        <w:t>, not a creature</w:t>
      </w:r>
      <w:hyperlink r:id="rId237" w:anchor=":~:text=the%20only%20Son%20of%20God%2C,eternally%20begotten%20of%20the%20Father">
        <w:r>
          <w:rPr>
            <w:rStyle w:val="Hyperlink"/>
          </w:rPr>
          <w:t>[140]</w:t>
        </w:r>
      </w:hyperlink>
      <w:hyperlink r:id="rId238" w:anchor=":~:text=God%20from%20God%2C%20Light%20from,one%20Being%20with%20the%20Father">
        <w:r>
          <w:rPr>
            <w:rStyle w:val="Hyperlink"/>
          </w:rPr>
          <w:t>[141]</w:t>
        </w:r>
      </w:hyperlink>
      <w:r>
        <w:t xml:space="preserve">. This was a landmark affirmation that </w:t>
      </w:r>
      <w:r>
        <w:rPr>
          <w:b/>
          <w:bCs/>
        </w:rPr>
        <w:t>Jesus (the Son) is fully God in the same sense the Father is God</w:t>
      </w:r>
      <w:r>
        <w:t xml:space="preserve"> – they differ in person, not in substance. The Nicene Creed basically canonized the paradox: Jesus Christ i</w:t>
      </w:r>
      <w:r>
        <w:t xml:space="preserve">s </w:t>
      </w:r>
      <w:r>
        <w:rPr>
          <w:b/>
          <w:bCs/>
        </w:rPr>
        <w:t>“God from God, Light from Light, true God from true God”</w:t>
      </w:r>
      <w:r>
        <w:t xml:space="preserve">, yet also </w:t>
      </w:r>
      <w:r>
        <w:rPr>
          <w:i/>
          <w:iCs/>
        </w:rPr>
        <w:t>“was incarnate… and became truly human.”</w:t>
      </w:r>
      <w:hyperlink r:id="rId239" w:anchor=":~:text=the%20only%20Son%20of%20God%2C,eternally%20begotten%20of%20the%20Father">
        <w:r>
          <w:rPr>
            <w:rStyle w:val="Hyperlink"/>
          </w:rPr>
          <w:t>[140]</w:t>
        </w:r>
      </w:hyperlink>
      <w:hyperlink r:id="rId240" w:anchor=":~:text=God%20from%20God%2C%20Light%20from,one%20Being%20with%20the%20Father">
        <w:r>
          <w:rPr>
            <w:rStyle w:val="Hyperlink"/>
          </w:rPr>
          <w:t>[141]</w:t>
        </w:r>
      </w:hyperlink>
      <w:r>
        <w:t>.</w:t>
      </w:r>
    </w:p>
    <w:p w:rsidR="004E6BF4" w:rsidRDefault="009E1EC3">
      <w:pPr>
        <w:pStyle w:val="BodyText"/>
      </w:pPr>
      <w:r>
        <w:t xml:space="preserve">Ehrman explains that </w:t>
      </w:r>
      <w:r>
        <w:rPr>
          <w:b/>
          <w:bCs/>
        </w:rPr>
        <w:t>Nicaea did not end all controversy</w:t>
      </w:r>
      <w:r>
        <w:t xml:space="preserve"> – in fact, the Arian view persisted for decades and even had imperial support at times post-325. But eventually, Nicene orthodoxy prevailed within the Empire. By around 381</w:t>
      </w:r>
      <w:r>
        <w:t xml:space="preserve"> (Council of Constantinople) the creed was reaffirmed and expanded to address the Holy Spirit as well (leading toward the doctrine of the Trinity fully).</w:t>
      </w:r>
    </w:p>
    <w:p w:rsidR="004E6BF4" w:rsidRDefault="009E1EC3">
      <w:pPr>
        <w:pStyle w:val="BodyText"/>
      </w:pPr>
      <w:r>
        <w:t xml:space="preserve">The outcome was what Ehrman calls an </w:t>
      </w:r>
      <w:r>
        <w:rPr>
          <w:b/>
          <w:bCs/>
        </w:rPr>
        <w:t>“ortho-paradox”</w:t>
      </w:r>
      <w:r>
        <w:t>: Orthodox doctrine asserted two seemingly opposit</w:t>
      </w:r>
      <w:r>
        <w:t xml:space="preserve">e truths simultaneously, refusing to dilute either. Jesus is </w:t>
      </w:r>
      <w:r>
        <w:rPr>
          <w:b/>
          <w:bCs/>
        </w:rPr>
        <w:t>100% divine</w:t>
      </w:r>
      <w:r>
        <w:t xml:space="preserve"> (against adoptionists and Arians) and </w:t>
      </w:r>
      <w:r>
        <w:rPr>
          <w:b/>
          <w:bCs/>
        </w:rPr>
        <w:t>100% human</w:t>
      </w:r>
      <w:r>
        <w:t xml:space="preserve"> (against Docetists), the Son </w:t>
      </w:r>
      <w:r>
        <w:lastRenderedPageBreak/>
        <w:t xml:space="preserve">is </w:t>
      </w:r>
      <w:r>
        <w:rPr>
          <w:b/>
          <w:bCs/>
        </w:rPr>
        <w:t>one in essence with the Father</w:t>
      </w:r>
      <w:r>
        <w:t xml:space="preserve"> (against subordinationists) yet </w:t>
      </w:r>
      <w:r>
        <w:rPr>
          <w:b/>
          <w:bCs/>
        </w:rPr>
        <w:t>personally distinct</w:t>
      </w:r>
      <w:r>
        <w:t xml:space="preserve"> (against modalists)</w:t>
      </w:r>
      <w:hyperlink r:id="rId241" w:anchor=":~:text=match%20at%20L14199%20docetists%20were,that%20he%20was%20a%20single">
        <w:r>
          <w:rPr>
            <w:rStyle w:val="Hyperlink"/>
          </w:rPr>
          <w:t>[137]</w:t>
        </w:r>
      </w:hyperlink>
      <w:hyperlink r:id="rId242" w:anchor=":~:text=docetists%20were%20right%20to%20affirm,that%20he%20was%20a%20single">
        <w:r>
          <w:rPr>
            <w:rStyle w:val="Hyperlink"/>
          </w:rPr>
          <w:t>[138]</w:t>
        </w:r>
      </w:hyperlink>
      <w:r>
        <w:t>. This orthodoxy is paradoxical – how can Jesus be fully God and yet pray to God? The Ch</w:t>
      </w:r>
      <w:r>
        <w:t xml:space="preserve">urch’s answer: it’s a </w:t>
      </w:r>
      <w:r>
        <w:rPr>
          <w:b/>
          <w:bCs/>
        </w:rPr>
        <w:t>“mystery”</w:t>
      </w:r>
      <w:r>
        <w:t xml:space="preserve"> – the doctrine of the </w:t>
      </w:r>
      <w:r>
        <w:rPr>
          <w:b/>
          <w:bCs/>
        </w:rPr>
        <w:t>Trinity</w:t>
      </w:r>
      <w:r>
        <w:t xml:space="preserve"> and </w:t>
      </w:r>
      <w:r>
        <w:rPr>
          <w:b/>
          <w:bCs/>
        </w:rPr>
        <w:t>hypostatic union</w:t>
      </w:r>
      <w:r>
        <w:t xml:space="preserve"> of two natures in Christ. The Nicene Creed does not go into the details of how the Incarnation works; that would be tackled later at Chalcedon (451) which articulated that C</w:t>
      </w:r>
      <w:r>
        <w:t>hrist is one person in two natures, without confusion or division. But Nicaea and Constantinople provided the non-negotiables: Christ is of the same divinity as the Father, and the Spirit is also divine, thus forming a Trinity of co-equal persons.</w:t>
      </w:r>
    </w:p>
    <w:p w:rsidR="004E6BF4" w:rsidRDefault="009E1EC3">
      <w:pPr>
        <w:pStyle w:val="BodyText"/>
      </w:pPr>
      <w:r>
        <w:t>Ehrman n</w:t>
      </w:r>
      <w:r>
        <w:t xml:space="preserve">otes that after Nicaea, </w:t>
      </w:r>
      <w:r>
        <w:rPr>
          <w:b/>
          <w:bCs/>
        </w:rPr>
        <w:t>the terms of debate changed</w:t>
      </w:r>
      <w:r>
        <w:t xml:space="preserve">: No longer was it </w:t>
      </w:r>
      <w:r>
        <w:rPr>
          <w:i/>
          <w:iCs/>
        </w:rPr>
        <w:t>whether</w:t>
      </w:r>
      <w:r>
        <w:t xml:space="preserve"> Jesus was God – </w:t>
      </w:r>
      <w:r>
        <w:rPr>
          <w:i/>
          <w:iCs/>
        </w:rPr>
        <w:t>all sides agreed Jesus</w:t>
      </w:r>
      <w:r>
        <w:t xml:space="preserve"> was </w:t>
      </w:r>
      <w:r>
        <w:rPr>
          <w:i/>
          <w:iCs/>
        </w:rPr>
        <w:t>God by this point (that had been settled through the 2nd-3rd century battles; Arius himself believed Jesus was divine, just not equal t</w:t>
      </w:r>
      <w:r>
        <w:rPr>
          <w:i/>
          <w:iCs/>
        </w:rPr>
        <w:t>o the Father)</w:t>
      </w:r>
      <w:hyperlink r:id="rId243" w:anchor=":~:text=In%20none%20of%20the%20Christian,these%20debates%20had%20a%20%E2%80%9CNicene%E2%80%9D">
        <w:r>
          <w:rPr>
            <w:rStyle w:val="Hyperlink"/>
            <w:i/>
            <w:iCs/>
          </w:rPr>
          <w:t>[142]</w:t>
        </w:r>
      </w:hyperlink>
      <w:hyperlink r:id="rId244" w:anchor=":~:text=match%20at%20L16047%20In%20none,these%20debates%20had%20a%20%E2%80%9CNicene%E2%80%9D">
        <w:r>
          <w:rPr>
            <w:rStyle w:val="Hyperlink"/>
            <w:i/>
            <w:iCs/>
          </w:rPr>
          <w:t>[143]</w:t>
        </w:r>
      </w:hyperlink>
      <w:r>
        <w:rPr>
          <w:i/>
          <w:iCs/>
        </w:rPr>
        <w:t>. Post-Nicaea, the questions were</w:t>
      </w:r>
      <w:r>
        <w:rPr>
          <w:i/>
          <w:iCs/>
        </w:rPr>
        <w:t xml:space="preserve"> how</w:t>
      </w:r>
      <w:r>
        <w:t xml:space="preserve"> to</w:t>
      </w:r>
      <w:r>
        <w:t xml:space="preserve"> articulate the relationship within the Godhead and </w:t>
      </w:r>
      <w:r>
        <w:rPr>
          <w:i/>
          <w:iCs/>
        </w:rPr>
        <w:t>how</w:t>
      </w:r>
      <w:r>
        <w:t xml:space="preserve"> to explain Jesus’s humanity alongside his divinity. The Council of Nicaea didn’t immediately resolve all tensions – Arianism continued (as Ehrman mentions, “even after the council the issue lived on; </w:t>
      </w:r>
      <w:r>
        <w:t>Arianism continued to thrive”</w:t>
      </w:r>
      <w:hyperlink r:id="rId245" w:anchor=":~:text=epilogue%2C%20neither%20the%20council%20nor,the%20Arian%20issue%20was%20eventually">
        <w:r>
          <w:rPr>
            <w:rStyle w:val="Hyperlink"/>
          </w:rPr>
          <w:t>[144]</w:t>
        </w:r>
      </w:hyperlink>
      <w:hyperlink r:id="rId246" w:anchor=":~:text=fact%2C%20the%20issues%20lived%20on%3B,the%20Arian%20issue%20was%20eventually">
        <w:r>
          <w:rPr>
            <w:rStyle w:val="Hyperlink"/>
          </w:rPr>
          <w:t>[145]</w:t>
        </w:r>
      </w:hyperlink>
      <w:r>
        <w:t>). But by the end of the 4th centu</w:t>
      </w:r>
      <w:r>
        <w:t>ry, with the backing of Emperor Theodosius, Nicene Trinitarian theology became the official orthodoxy of the Roman Empire. Christian debates then moved on to other topics (like the nature of Christ’s will(s), etc.), but the foundational framework – that Je</w:t>
      </w:r>
      <w:r>
        <w:t>sus is God incarnate – remained the bedrock.</w:t>
      </w:r>
    </w:p>
    <w:p w:rsidR="004E6BF4" w:rsidRDefault="009E1EC3">
      <w:pPr>
        <w:pStyle w:val="BodyText"/>
      </w:pPr>
      <w:r>
        <w:t xml:space="preserve">In sum, Chapter 9 shows how the orthodox doctrine emerged as a </w:t>
      </w:r>
      <w:r>
        <w:rPr>
          <w:b/>
          <w:bCs/>
        </w:rPr>
        <w:t>dialectical synthesis</w:t>
      </w:r>
      <w:r>
        <w:t xml:space="preserve"> of prior views: The orthodox claimed that the adoptionists were right that Jesus was human, but wrong to deny his deity</w:t>
      </w:r>
      <w:hyperlink r:id="rId247" w:anchor=":~:text=match%20at%20L14199%20docetists%20were,that%20he%20was%20a%20single">
        <w:r>
          <w:rPr>
            <w:rStyle w:val="Hyperlink"/>
          </w:rPr>
          <w:t>[137]</w:t>
        </w:r>
      </w:hyperlink>
      <w:hyperlink r:id="rId248" w:anchor=":~:text=docetists%20were%20right%20to%20affirm,that%20he%20was%20a%20single">
        <w:r>
          <w:rPr>
            <w:rStyle w:val="Hyperlink"/>
          </w:rPr>
          <w:t>[138]</w:t>
        </w:r>
      </w:hyperlink>
      <w:r>
        <w:t>; the docetists were right that Jesus was God, but wrong to deny his humanity</w:t>
      </w:r>
      <w:hyperlink r:id="rId249" w:anchor=":~:text=match%20at%20L14199%20docetists%20were,that%20he%20was%20a%20single">
        <w:r>
          <w:rPr>
            <w:rStyle w:val="Hyperlink"/>
          </w:rPr>
          <w:t>[137]</w:t>
        </w:r>
      </w:hyperlink>
      <w:hyperlink r:id="rId250" w:anchor=":~:text=docetists%20were%20right%20to%20affirm,that%20he%20was%20a%20single">
        <w:r>
          <w:rPr>
            <w:rStyle w:val="Hyperlink"/>
          </w:rPr>
          <w:t>[136]</w:t>
        </w:r>
      </w:hyperlink>
      <w:r>
        <w:t>; the Arians were right to insist Jesus is subordinate in role to the Father (the Son obeys the Father), b</w:t>
      </w:r>
      <w:r>
        <w:t>ut wrong to make him a creature not equal in divinity; the modalists were right to insist on one God, but wrong to collapse Father and Son into one person</w:t>
      </w:r>
      <w:hyperlink r:id="rId251" w:anchor=":~:text=match%20at%20L14199%20docetists%20were,that%20he%20was%20a%20single">
        <w:r>
          <w:rPr>
            <w:rStyle w:val="Hyperlink"/>
          </w:rPr>
          <w:t>[137]</w:t>
        </w:r>
      </w:hyperlink>
      <w:hyperlink r:id="rId252" w:anchor=":~:text=docetists%20were%20right%20to%20affirm,that%20he%20was%20a%20single">
        <w:r>
          <w:rPr>
            <w:rStyle w:val="Hyperlink"/>
          </w:rPr>
          <w:t>[138]</w:t>
        </w:r>
      </w:hyperlink>
      <w:r>
        <w:t xml:space="preserve">. As Ehrman elegantly puts it: </w:t>
      </w:r>
      <w:r>
        <w:rPr>
          <w:i/>
          <w:iCs/>
        </w:rPr>
        <w:t>“the orthodox position claimed that both sides of each dispute were correct in what they affirmed and wrong in what they denied”</w:t>
      </w:r>
      <w:hyperlink r:id="rId253" w:anchor=":~:text=match%20at%20L14199%20docetists%20were,that%20he%20was%20a%20single">
        <w:r>
          <w:rPr>
            <w:rStyle w:val="Hyperlink"/>
          </w:rPr>
          <w:t>[137]</w:t>
        </w:r>
      </w:hyperlink>
      <w:hyperlink r:id="rId254" w:anchor=":~:text=docetists%20were%20right%20to%20affirm,that%20he%20was%20a%20single">
        <w:r>
          <w:rPr>
            <w:rStyle w:val="Hyperlink"/>
          </w:rPr>
          <w:t>[136]</w:t>
        </w:r>
      </w:hyperlink>
      <w:r>
        <w:t xml:space="preserve">. So orthodoxy affirmed </w:t>
      </w:r>
      <w:r>
        <w:rPr>
          <w:i/>
          <w:iCs/>
        </w:rPr>
        <w:t>with the adoptionists</w:t>
      </w:r>
      <w:r>
        <w:t xml:space="preserve"> that Jesus was fully human; affirmed </w:t>
      </w:r>
      <w:r>
        <w:rPr>
          <w:i/>
          <w:iCs/>
        </w:rPr>
        <w:t>with the docetists</w:t>
      </w:r>
      <w:r>
        <w:t xml:space="preserve"> that he was fully</w:t>
      </w:r>
      <w:r>
        <w:t xml:space="preserve"> divine; affirmed </w:t>
      </w:r>
      <w:r>
        <w:rPr>
          <w:i/>
          <w:iCs/>
        </w:rPr>
        <w:t>with the Gnostics</w:t>
      </w:r>
      <w:r>
        <w:t xml:space="preserve"> that Christ was from above, yet </w:t>
      </w:r>
      <w:r>
        <w:rPr>
          <w:i/>
          <w:iCs/>
        </w:rPr>
        <w:t>with the apostolic Christians</w:t>
      </w:r>
      <w:r>
        <w:t xml:space="preserve"> that he was one single being, not two; affirmed </w:t>
      </w:r>
      <w:r>
        <w:rPr>
          <w:i/>
          <w:iCs/>
        </w:rPr>
        <w:t>with the modalists</w:t>
      </w:r>
      <w:r>
        <w:t xml:space="preserve"> that there is only one God, yet </w:t>
      </w:r>
      <w:r>
        <w:rPr>
          <w:i/>
          <w:iCs/>
        </w:rPr>
        <w:t>with the subordinationists</w:t>
      </w:r>
      <w:r>
        <w:t xml:space="preserve"> that Jesus is not the same perso</w:t>
      </w:r>
      <w:r>
        <w:t>n as the Father</w:t>
      </w:r>
      <w:hyperlink r:id="rId255" w:anchor=":~:text=match%20at%20L14199%20docetists%20were,that%20he%20was%20a%20single">
        <w:r>
          <w:rPr>
            <w:rStyle w:val="Hyperlink"/>
          </w:rPr>
          <w:t>[137]</w:t>
        </w:r>
      </w:hyperlink>
      <w:hyperlink r:id="rId256" w:anchor=":~:text=docetists%20were%20right%20to%20affirm,that%20he%20was%20a%20single">
        <w:r>
          <w:rPr>
            <w:rStyle w:val="Hyperlink"/>
          </w:rPr>
          <w:t>[138]</w:t>
        </w:r>
      </w:hyperlink>
      <w:r>
        <w:t>. These delicate balances form the classic Christian doctrines of the Tri</w:t>
      </w:r>
      <w:r>
        <w:t>nity and the Incarnation.</w:t>
      </w:r>
    </w:p>
    <w:p w:rsidR="004E6BF4" w:rsidRDefault="009E1EC3">
      <w:pPr>
        <w:pStyle w:val="BodyText"/>
      </w:pPr>
      <w:r>
        <w:t xml:space="preserve">Ehrman’s narrative thus shows a trajectory: from a </w:t>
      </w:r>
      <w:r>
        <w:rPr>
          <w:i/>
          <w:iCs/>
        </w:rPr>
        <w:t>historical man</w:t>
      </w:r>
      <w:r>
        <w:t xml:space="preserve"> to </w:t>
      </w:r>
      <w:r>
        <w:rPr>
          <w:i/>
          <w:iCs/>
        </w:rPr>
        <w:t>exalted Lord</w:t>
      </w:r>
      <w:r>
        <w:t xml:space="preserve">, to </w:t>
      </w:r>
      <w:r>
        <w:rPr>
          <w:i/>
          <w:iCs/>
        </w:rPr>
        <w:t>pre-existent Word incarnate</w:t>
      </w:r>
      <w:r>
        <w:t xml:space="preserve">, to </w:t>
      </w:r>
      <w:r>
        <w:rPr>
          <w:i/>
          <w:iCs/>
        </w:rPr>
        <w:t>one person, two natures; one God in three persons</w:t>
      </w:r>
      <w:r>
        <w:t>. This is “how Jesus became God” – not in the sense of any chan</w:t>
      </w:r>
      <w:r>
        <w:t>ge in Jesus’s actual nature, but in terms of how his followers’ understanding of him evolved and was articulated. By the end of Chapter 9, we have arrived at the Nicene Creed, which Ehrman himself recited earlier in the book from memory (he quotes pieces o</w:t>
      </w:r>
      <w:r>
        <w:t>f it in the Introduction, reminiscing how he used to confess it in church)</w:t>
      </w:r>
      <w:hyperlink r:id="rId257" w:anchor=":~:text=the%20only%20Son%20of%20God%2C,eternally%20begotten%20of%20the%20Father">
        <w:r>
          <w:rPr>
            <w:rStyle w:val="Hyperlink"/>
          </w:rPr>
          <w:t>[140]</w:t>
        </w:r>
      </w:hyperlink>
      <w:hyperlink r:id="rId258" w:anchor=":~:text=God%20from%20God%2C%20Light%20from,one%20Being%20with%20the%20Father">
        <w:r>
          <w:rPr>
            <w:rStyle w:val="Hyperlink"/>
          </w:rPr>
          <w:t>[141]</w:t>
        </w:r>
      </w:hyperlink>
      <w:r>
        <w:t>. It is t</w:t>
      </w:r>
      <w:r>
        <w:t>he culmination of that historical process.</w:t>
      </w:r>
    </w:p>
    <w:p w:rsidR="004E6BF4" w:rsidRDefault="009E1EC3">
      <w:pPr>
        <w:pStyle w:val="Heading2"/>
      </w:pPr>
      <w:bookmarkStart w:id="14" w:name="epilogue-jesus-as-god-the-aftermath"/>
      <w:bookmarkEnd w:id="13"/>
      <w:r>
        <w:lastRenderedPageBreak/>
        <w:t>Epilogue: Jesus as God – The Aftermath</w:t>
      </w:r>
    </w:p>
    <w:p w:rsidR="004E6BF4" w:rsidRDefault="009E1EC3">
      <w:pPr>
        <w:pStyle w:val="FirstParagraph"/>
      </w:pPr>
      <w:r>
        <w:t xml:space="preserve">In the Epilogue, Ehrman briefly reflects on the consequences of Jesus’s elevation to divine status for the subsequent history of Christianity and Western civilization. Once the doctrine </w:t>
      </w:r>
      <w:r>
        <w:rPr>
          <w:i/>
          <w:iCs/>
        </w:rPr>
        <w:t>“Jesus is God”</w:t>
      </w:r>
      <w:r>
        <w:t xml:space="preserve"> </w:t>
      </w:r>
      <w:r>
        <w:t xml:space="preserve">was firmly established (by the 4th century), it had enormous implications for </w:t>
      </w:r>
      <w:r>
        <w:rPr>
          <w:b/>
          <w:bCs/>
        </w:rPr>
        <w:t>Christian relations with other groups</w:t>
      </w:r>
      <w:r>
        <w:t xml:space="preserve"> and for internal theological developments.</w:t>
      </w:r>
    </w:p>
    <w:p w:rsidR="004E6BF4" w:rsidRDefault="009E1EC3">
      <w:pPr>
        <w:pStyle w:val="BodyText"/>
      </w:pPr>
      <w:r>
        <w:t>He notes three realms of dispute that were affected</w:t>
      </w:r>
      <w:hyperlink r:id="rId259" w:anchor=":~:text=remains%20of%20this%20epilogue%20I,and%20disputes%20with%20one%20another">
        <w:r>
          <w:rPr>
            <w:rStyle w:val="Hyperlink"/>
          </w:rPr>
          <w:t>[146]</w:t>
        </w:r>
      </w:hyperlink>
      <w:r>
        <w:t>:</w:t>
      </w:r>
    </w:p>
    <w:p w:rsidR="004E6BF4" w:rsidRDefault="009E1EC3">
      <w:pPr>
        <w:numPr>
          <w:ilvl w:val="0"/>
          <w:numId w:val="5"/>
        </w:numPr>
      </w:pPr>
      <w:r>
        <w:rPr>
          <w:b/>
          <w:bCs/>
        </w:rPr>
        <w:t>Disputes with pagans:</w:t>
      </w:r>
      <w:r>
        <w:t xml:space="preserve"> Early on, pagan critics like </w:t>
      </w:r>
      <w:r>
        <w:rPr>
          <w:b/>
          <w:bCs/>
        </w:rPr>
        <w:t>Celsus</w:t>
      </w:r>
      <w:r>
        <w:t xml:space="preserve"> ridiculed Christians for </w:t>
      </w:r>
      <w:r>
        <w:t>worshiping a crucified human as God – a concept that seemed absurd to Greco-Roman sensibilities. After Constantine, as Christianity gained power, the dynamic flipped: Christians, confident in Jesus’s divinity, began suppressing pagan worship and converting</w:t>
      </w:r>
      <w:r>
        <w:t xml:space="preserve"> temples into churches. The claim of Jesus’s divinity meant that Christians now asserted the </w:t>
      </w:r>
      <w:r>
        <w:rPr>
          <w:b/>
          <w:bCs/>
        </w:rPr>
        <w:t>exclusive truth</w:t>
      </w:r>
      <w:r>
        <w:t xml:space="preserve"> of their religion over paganism. If Jesus is the one true God incarnate, then pagan gods are false or even demons. The victory of Nicene Christiani</w:t>
      </w:r>
      <w:r>
        <w:t xml:space="preserve">ty in the Empire led to </w:t>
      </w:r>
      <w:r>
        <w:rPr>
          <w:b/>
          <w:bCs/>
        </w:rPr>
        <w:t>persecution of pagan practices</w:t>
      </w:r>
      <w:r>
        <w:t xml:space="preserve">, culminating in Theodosius’s late-4th-century decrees banning pagan worship. Thus, Jesus’s divine status became not just a theological point but a justification for </w:t>
      </w:r>
      <w:r>
        <w:rPr>
          <w:b/>
          <w:bCs/>
        </w:rPr>
        <w:t>Christianizing the Empire</w:t>
      </w:r>
      <w:r>
        <w:t>.</w:t>
      </w:r>
    </w:p>
    <w:p w:rsidR="004E6BF4" w:rsidRDefault="009E1EC3">
      <w:pPr>
        <w:numPr>
          <w:ilvl w:val="0"/>
          <w:numId w:val="5"/>
        </w:numPr>
      </w:pPr>
      <w:r>
        <w:rPr>
          <w:b/>
          <w:bCs/>
        </w:rPr>
        <w:t xml:space="preserve">Disputes </w:t>
      </w:r>
      <w:r>
        <w:rPr>
          <w:b/>
          <w:bCs/>
        </w:rPr>
        <w:t>with Jews:</w:t>
      </w:r>
      <w:r>
        <w:t xml:space="preserve"> Perhaps the most tragic consequence of “Jesus became God” was the rift with Judaism and the rise of Christian </w:t>
      </w:r>
      <w:r>
        <w:rPr>
          <w:b/>
          <w:bCs/>
        </w:rPr>
        <w:t>anti-Judaism</w:t>
      </w:r>
      <w:r>
        <w:t xml:space="preserve">. As Ehrman notes, once Christians said </w:t>
      </w:r>
      <w:r>
        <w:rPr>
          <w:i/>
          <w:iCs/>
        </w:rPr>
        <w:t>“Jesus is God,”</w:t>
      </w:r>
      <w:r>
        <w:t xml:space="preserve"> they concomitantly accused Jews (who rejected Jesus’s claim) of </w:t>
      </w:r>
      <w:r>
        <w:rPr>
          <w:b/>
          <w:bCs/>
        </w:rPr>
        <w:t>rej</w:t>
      </w:r>
      <w:r>
        <w:rPr>
          <w:b/>
          <w:bCs/>
        </w:rPr>
        <w:t>ecting God Himself</w:t>
      </w:r>
      <w:hyperlink r:id="rId260" w:anchor=":~:text=subject%20of%20a%20later%20discussion,Jews%20rejected%20their%20own%20God">
        <w:r>
          <w:rPr>
            <w:rStyle w:val="Hyperlink"/>
          </w:rPr>
          <w:t>[147]</w:t>
        </w:r>
      </w:hyperlink>
      <w:r>
        <w:t>. The Epilogue menti</w:t>
      </w:r>
      <w:r>
        <w:t xml:space="preserve">ons how some Christians argued that by refusing to acknowledge Jesus’s divine identity, </w:t>
      </w:r>
      <w:r>
        <w:rPr>
          <w:b/>
          <w:bCs/>
        </w:rPr>
        <w:t>the Jews had in effect turned their backs on the God they profess to worship</w:t>
      </w:r>
      <w:hyperlink r:id="rId261" w:anchor=":~:text=subject%20of%20a%20later%20discussion,Jews%20rejected%20their%20own%20God">
        <w:r>
          <w:rPr>
            <w:rStyle w:val="Hyperlink"/>
          </w:rPr>
          <w:t>[147]</w:t>
        </w:r>
      </w:hyperlink>
      <w:r>
        <w:t xml:space="preserve">. This logic fueled centuries of hostility: Christians increasingly saw Judaism as a </w:t>
      </w:r>
      <w:r>
        <w:rPr>
          <w:b/>
          <w:bCs/>
        </w:rPr>
        <w:t>dead religion</w:t>
      </w:r>
      <w:r>
        <w:t xml:space="preserve"> that denied its own Messiah and</w:t>
      </w:r>
      <w:r>
        <w:t xml:space="preserve"> God. By the late antiquity and Middle Ages, this contributed to discriminatory laws, forced conversions, and violent persecutions of Jews. Christian preachers would say, “the Jews killed God” (</w:t>
      </w:r>
      <w:r>
        <w:rPr>
          <w:i/>
          <w:iCs/>
        </w:rPr>
        <w:t>deicide</w:t>
      </w:r>
      <w:r>
        <w:t xml:space="preserve"> charge) because they were viewed as responsible for cr</w:t>
      </w:r>
      <w:r>
        <w:t xml:space="preserve">ucifying Jesus, who is God. Ehrman, being sensitive to historical outcomes, likely underscores that the exaltation of Jesus to Godhead inadvertently laid foundations for Christian anti-Semitism, since now </w:t>
      </w:r>
      <w:r>
        <w:rPr>
          <w:b/>
          <w:bCs/>
        </w:rPr>
        <w:t>the theological difference was ultimate</w:t>
      </w:r>
      <w:r>
        <w:t xml:space="preserve"> (not just w</w:t>
      </w:r>
      <w:r>
        <w:t>ho is the Messiah, but who is God).</w:t>
      </w:r>
    </w:p>
    <w:p w:rsidR="004E6BF4" w:rsidRDefault="009E1EC3">
      <w:pPr>
        <w:numPr>
          <w:ilvl w:val="0"/>
          <w:numId w:val="5"/>
        </w:numPr>
      </w:pPr>
      <w:r>
        <w:rPr>
          <w:b/>
          <w:bCs/>
        </w:rPr>
        <w:t>Disputes among Christians:</w:t>
      </w:r>
      <w:r>
        <w:t xml:space="preserve"> Even after Nicaea and Constantinople, Christians continued to debate fine points of Christology and the Trinity – </w:t>
      </w:r>
      <w:r>
        <w:rPr>
          <w:b/>
          <w:bCs/>
        </w:rPr>
        <w:t>Nestorians</w:t>
      </w:r>
      <w:r>
        <w:t xml:space="preserve"> vs </w:t>
      </w:r>
      <w:r>
        <w:rPr>
          <w:b/>
          <w:bCs/>
        </w:rPr>
        <w:t>Monophysites</w:t>
      </w:r>
      <w:r>
        <w:t xml:space="preserve"> vs Chalcedonians about how to describe Christ’s two </w:t>
      </w:r>
      <w:r>
        <w:t xml:space="preserve">natures and one person, etc. But notably, as Ehrman says, after those councils, </w:t>
      </w:r>
      <w:r>
        <w:rPr>
          <w:b/>
          <w:bCs/>
        </w:rPr>
        <w:t>“in none of the Christian controversies was there any question of whether Jesus was God. Jesus was in fact God – all participants had a Nicene view on that”</w:t>
      </w:r>
      <w:hyperlink r:id="rId262" w:anchor=":~:text=In%20none%20of%20the%20Christian,these%20debates%20had%20a%20%E2%80%9CNicene%E2%80%9D">
        <w:r>
          <w:rPr>
            <w:rStyle w:val="Hyperlink"/>
          </w:rPr>
          <w:t>[142]</w:t>
        </w:r>
      </w:hyperlink>
      <w:r>
        <w:t xml:space="preserve">. So the </w:t>
      </w:r>
      <w:r>
        <w:rPr>
          <w:b/>
          <w:bCs/>
        </w:rPr>
        <w:t>focus shifted</w:t>
      </w:r>
      <w:r>
        <w:t xml:space="preserve"> to other issues: how Je</w:t>
      </w:r>
      <w:r>
        <w:t xml:space="preserve">sus’s divine and human natures relate (leading to Council of Chalcedon 451), how to explain the Holy Spirit’s divinity (which had already been affirmed in 381, but further clarified </w:t>
      </w:r>
      <w:r>
        <w:lastRenderedPageBreak/>
        <w:t xml:space="preserve">later), etc. But within Christendom, everyone agreed Jesus is truly God – </w:t>
      </w:r>
      <w:r>
        <w:t xml:space="preserve">that was the </w:t>
      </w:r>
      <w:r>
        <w:rPr>
          <w:i/>
          <w:iCs/>
        </w:rPr>
        <w:t>starting point</w:t>
      </w:r>
      <w:r>
        <w:t xml:space="preserve"> for further theological exploration</w:t>
      </w:r>
      <w:hyperlink r:id="rId263" w:anchor=":~:text=In%20none%20of%20the%20Christian,these%20debates%20had%20a%20%E2%80%9CNicene%E2%80%9D">
        <w:r>
          <w:rPr>
            <w:rStyle w:val="Hyperlink"/>
          </w:rPr>
          <w:t>[142]</w:t>
        </w:r>
      </w:hyperlink>
      <w:r>
        <w:t>. One could say orthodoxy had triumphed, yet ironically, new splits emerged exactly on how to interpret that orthodoxy (the Oriental Orthodox, Eastern Orthodox, and Catholic split partly over those Christological formul</w:t>
      </w:r>
      <w:r>
        <w:t xml:space="preserve">as, and later, of course, the Reformation controversies were different yet). Ehrman might mention how even though Nicaea was a unifying moment, the ramifications (like the Arian missions to the Goths, etc.) and later disputes meant the theological battles </w:t>
      </w:r>
      <w:r>
        <w:t>certainly didn’t entirely end – but none of those later battles ever questioned Jesus’s divinity itself.</w:t>
      </w:r>
    </w:p>
    <w:p w:rsidR="004E6BF4" w:rsidRDefault="009E1EC3">
      <w:pPr>
        <w:pStyle w:val="FirstParagraph"/>
      </w:pPr>
      <w:r>
        <w:t xml:space="preserve">Finally, Ehrman often notes in his conclusion that the idea of Jesus as God is one of the most world-shaping ideas in Western history. It </w:t>
      </w:r>
      <w:r>
        <w:rPr>
          <w:b/>
          <w:bCs/>
        </w:rPr>
        <w:t>transformed a</w:t>
      </w:r>
      <w:r>
        <w:rPr>
          <w:b/>
          <w:bCs/>
        </w:rPr>
        <w:t xml:space="preserve"> small Jewish sect into a world religion</w:t>
      </w:r>
      <w:r>
        <w:t xml:space="preserve"> that eventually dominated Europe and the Americas. The concept of the Incarnation (God becoming human) became central to Christian art, literature, philosophy (e.g. it raised questions about the material vs spiritua</w:t>
      </w:r>
      <w:r>
        <w:t>l, etc.), and it set Christianity distinctly apart from its parent Judaism and from Islam (which later vehemently denied that God could have a son or incarnate). In short, the historical process of “Jesus becoming God” in Christian belief had profound hist</w:t>
      </w:r>
      <w:r>
        <w:t>orical consequences – from the conversion of the Roman Empire to the crusades (fought under the sign of the God-Man) to theological inspirations and atrocities alike done in the name of Christ’s divinity.</w:t>
      </w:r>
    </w:p>
    <w:p w:rsidR="004E6BF4" w:rsidRDefault="009E1EC3">
      <w:pPr>
        <w:pStyle w:val="BodyText"/>
      </w:pPr>
      <w:r>
        <w:t>Ehrman likely closes by stressing that his analysis</w:t>
      </w:r>
      <w:r>
        <w:t xml:space="preserve"> has been historical, not theological: he’s described </w:t>
      </w:r>
      <w:r>
        <w:rPr>
          <w:i/>
          <w:iCs/>
        </w:rPr>
        <w:t>how</w:t>
      </w:r>
      <w:r>
        <w:t xml:space="preserve"> and </w:t>
      </w:r>
      <w:r>
        <w:rPr>
          <w:i/>
          <w:iCs/>
        </w:rPr>
        <w:t>when</w:t>
      </w:r>
      <w:r>
        <w:t xml:space="preserve"> Jesus was first called God by his followers and how that belief evolved – without taking a stance on whether Jesus </w:t>
      </w:r>
      <w:r>
        <w:rPr>
          <w:i/>
          <w:iCs/>
        </w:rPr>
        <w:t>is</w:t>
      </w:r>
      <w:r>
        <w:t xml:space="preserve"> God in reality (he, as a historian and agnostic, refrains from making f</w:t>
      </w:r>
      <w:r>
        <w:t xml:space="preserve">aith statements in this book). His aim was to </w:t>
      </w:r>
      <w:r>
        <w:rPr>
          <w:b/>
          <w:bCs/>
        </w:rPr>
        <w:t>illuminate the historical contexts and debates</w:t>
      </w:r>
      <w:r>
        <w:t xml:space="preserve"> that led to one of the central doctrines of Christianity</w:t>
      </w:r>
      <w:hyperlink r:id="rId264" w:anchor=":~:text=In%20this%20book%20I%20have,This">
        <w:r>
          <w:rPr>
            <w:rStyle w:val="Hyperlink"/>
          </w:rPr>
          <w:t>[148]</w:t>
        </w:r>
      </w:hyperlink>
      <w:hyperlink r:id="rId265" w:anchor=":~:text=continue%20to%20think%20that%20Jesus,the%20conclusions%20they%20draw%20historically">
        <w:r>
          <w:rPr>
            <w:rStyle w:val="Hyperlink"/>
          </w:rPr>
          <w:t>[149]</w:t>
        </w:r>
      </w:hyperlink>
      <w:r>
        <w:t>. And as he perhaps mentioned in the Introduction, understanding this history can be valuable to believers and nonbelievers alike, as it shows that doctrines develop in response to historical circumstances – they h</w:t>
      </w:r>
      <w:r>
        <w:t>ave a history, rather than dropping fully-formed from heaven.</w:t>
      </w:r>
    </w:p>
    <w:p w:rsidR="004E6BF4" w:rsidRDefault="009E1EC3">
      <w:pPr>
        <w:pStyle w:val="BodyText"/>
      </w:pPr>
      <w:r>
        <w:t xml:space="preserve">In sum, the epilogue ties the story together: from an </w:t>
      </w:r>
      <w:r>
        <w:rPr>
          <w:b/>
          <w:bCs/>
        </w:rPr>
        <w:t>itinerant Jewish preacher</w:t>
      </w:r>
      <w:r>
        <w:t xml:space="preserve"> to </w:t>
      </w:r>
      <w:r>
        <w:rPr>
          <w:b/>
          <w:bCs/>
        </w:rPr>
        <w:t>the Almighty Lord of Heaven</w:t>
      </w:r>
      <w:r>
        <w:t xml:space="preserve"> </w:t>
      </w:r>
      <w:r>
        <w:t>– that trajectory altered the course of history. As Ehrman quips in the book’s opening, for Christians “the man Jesus became God” is the greatest story ever told; for the historian, it is a captivating historical question. His book attempted to tell the st</w:t>
      </w:r>
      <w:r>
        <w:t>ory of that idea – arguably the idea that shaped Western civilization</w:t>
      </w:r>
      <w:hyperlink r:id="rId266" w:anchor=":~:text=The%20claim%20at%20the%20heart,it%20did%20in%20the%20first">
        <w:r>
          <w:rPr>
            <w:rStyle w:val="Hyperlink"/>
          </w:rPr>
          <w:t>[3]</w:t>
        </w:r>
      </w:hyperlink>
      <w:hyperlink r:id="rId267" w:anchor=":~:text=lifetime%E2%80%94and%20it%20is%20not%20what,it%20did%20in%20the%20first">
        <w:r>
          <w:rPr>
            <w:rStyle w:val="Hyperlink"/>
          </w:rPr>
          <w:t>[150]</w:t>
        </w:r>
      </w:hyperlink>
      <w:r>
        <w:t>.</w:t>
      </w:r>
    </w:p>
    <w:p w:rsidR="004E6BF4" w:rsidRDefault="009E1EC3">
      <w:pPr>
        <w:pStyle w:val="BodyText"/>
      </w:pPr>
      <w:r>
        <w:rPr>
          <w:b/>
          <w:bCs/>
        </w:rPr>
        <w:t>Thematic Synthesis:</w:t>
      </w:r>
      <w:r>
        <w:t xml:space="preserve"> Across all these chapters, Ehrman’s work highlights several key themes:</w:t>
      </w:r>
    </w:p>
    <w:p w:rsidR="004E6BF4" w:rsidRDefault="009E1EC3">
      <w:pPr>
        <w:numPr>
          <w:ilvl w:val="0"/>
          <w:numId w:val="6"/>
        </w:numPr>
      </w:pPr>
      <w:r>
        <w:t xml:space="preserve">The </w:t>
      </w:r>
      <w:r>
        <w:rPr>
          <w:b/>
          <w:bCs/>
        </w:rPr>
        <w:t>continuity and discontin</w:t>
      </w:r>
      <w:r>
        <w:rPr>
          <w:b/>
          <w:bCs/>
        </w:rPr>
        <w:t>uity with ancient culture:</w:t>
      </w:r>
      <w:r>
        <w:t xml:space="preserve"> The idea of a human being divine had precedents in Greek/Roman thought (making it more palatable to Gentiles)</w:t>
      </w:r>
      <w:hyperlink r:id="rId268" w:anchor=":~:text=till%20this%20day,referring%20to%20a%20man%20named">
        <w:r>
          <w:rPr>
            <w:rStyle w:val="Hyperlink"/>
          </w:rPr>
          <w:t>[6]</w:t>
        </w:r>
      </w:hyperlink>
      <w:hyperlink r:id="rId269" w:anchor=":~:text=miracle,by%20his%20later%20devotee%20Philostratus">
        <w:r>
          <w:rPr>
            <w:rStyle w:val="Hyperlink"/>
          </w:rPr>
          <w:t>[7]</w:t>
        </w:r>
      </w:hyperlink>
      <w:r>
        <w:t>, and even some precedent in Jewish thought via intermediary figures (making it not wholly unimaginable to Jews)</w:t>
      </w:r>
      <w:hyperlink r:id="rId270" w:anchor=":~:text=It%20is%20within%20this%20context,are%2C%20or%20who%20become%2C%20divine">
        <w:r>
          <w:rPr>
            <w:rStyle w:val="Hyperlink"/>
          </w:rPr>
          <w:t>[32]</w:t>
        </w:r>
      </w:hyperlink>
      <w:hyperlink r:id="rId271" w:anchor=":~:text=Angels%20in%20ancient%20Judaism%20were,This%20is%20the%20Jewish">
        <w:r>
          <w:rPr>
            <w:rStyle w:val="Hyperlink"/>
          </w:rPr>
          <w:t>[37]</w:t>
        </w:r>
      </w:hyperlink>
      <w:r>
        <w:t xml:space="preserve">. Yet the Christian claim was in other ways unprecedented – a crucified criminal being the one true </w:t>
      </w:r>
      <w:r>
        <w:lastRenderedPageBreak/>
        <w:t>God was novel and even offensive to many. Over time, that claim gained acceptance and then dominance.</w:t>
      </w:r>
    </w:p>
    <w:p w:rsidR="004E6BF4" w:rsidRDefault="009E1EC3">
      <w:pPr>
        <w:numPr>
          <w:ilvl w:val="0"/>
          <w:numId w:val="6"/>
        </w:numPr>
      </w:pPr>
      <w:r>
        <w:t xml:space="preserve">The role of </w:t>
      </w:r>
      <w:r>
        <w:rPr>
          <w:b/>
          <w:bCs/>
        </w:rPr>
        <w:t>historical</w:t>
      </w:r>
      <w:r>
        <w:rPr>
          <w:b/>
          <w:bCs/>
        </w:rPr>
        <w:t xml:space="preserve"> events</w:t>
      </w:r>
      <w:r>
        <w:t xml:space="preserve"> (especially the disciples’ visions of the resurrection) in prompting Christological development: Without the belief in the resurrection, there would have been no movement to call Jesus God</w:t>
      </w:r>
      <w:hyperlink r:id="rId272" w:anchor=":~:text=match%20at%20L8071%20I%20should,faith%3A%20the%20discovery%20of%20the">
        <w:r>
          <w:rPr>
            <w:rStyle w:val="Hyperlink"/>
          </w:rPr>
          <w:t>[78]</w:t>
        </w:r>
      </w:hyperlink>
      <w:hyperlink r:id="rId273" w:anchor=":~:text=had%20visions%20of%20him%20after,tomb%20to%20see%20that%20it">
        <w:r>
          <w:rPr>
            <w:rStyle w:val="Hyperlink"/>
          </w:rPr>
          <w:t>[151]</w:t>
        </w:r>
      </w:hyperlink>
      <w:r>
        <w:t>. That Easter faith was the catalyst that reinterpreted Jesus’s entire identity.</w:t>
      </w:r>
    </w:p>
    <w:p w:rsidR="004E6BF4" w:rsidRDefault="009E1EC3">
      <w:pPr>
        <w:numPr>
          <w:ilvl w:val="0"/>
          <w:numId w:val="6"/>
        </w:numPr>
      </w:pPr>
      <w:r>
        <w:t xml:space="preserve">The influence of </w:t>
      </w:r>
      <w:r>
        <w:rPr>
          <w:b/>
          <w:bCs/>
        </w:rPr>
        <w:t>textual interpretation</w:t>
      </w:r>
      <w:r>
        <w:t xml:space="preserve"> and </w:t>
      </w:r>
      <w:r>
        <w:rPr>
          <w:b/>
          <w:bCs/>
        </w:rPr>
        <w:t>scriptural exegesis:</w:t>
      </w:r>
      <w:r>
        <w:t xml:space="preserve"> Christia</w:t>
      </w:r>
      <w:r>
        <w:t>ns scoured the Hebrew Bible for hints that the Messiah could be God or suffer or both. They found verses like Psalm 110, Psalm 2, Isaiah 9 (calling a king “Mighty God”)</w:t>
      </w:r>
      <w:hyperlink r:id="rId274" w:anchor=":~:text=A%20yet%20more%20astonishing%20example,Handel%E2%80%99s%20Messiah%20will%20recognize%20the">
        <w:r>
          <w:rPr>
            <w:rStyle w:val="Hyperlink"/>
          </w:rPr>
          <w:t>[152]</w:t>
        </w:r>
      </w:hyperlink>
      <w:r>
        <w:t>, Isaiah 53, etc., and re-read them as prophecies of Christ</w:t>
      </w:r>
      <w:hyperlink r:id="rId275" w:anchor=":~:text=Jews%20had%20no%20expectation%20%E2%80%94,any%20Jew%20had%20about%20the">
        <w:r>
          <w:rPr>
            <w:rStyle w:val="Hyperlink"/>
          </w:rPr>
          <w:t>[57]</w:t>
        </w:r>
      </w:hyperlink>
      <w:hyperlink r:id="rId276" w:anchor=":~:text=messiah,Jesus">
        <w:r>
          <w:rPr>
            <w:rStyle w:val="Hyperlink"/>
          </w:rPr>
          <w:t>[58]</w:t>
        </w:r>
      </w:hyperlink>
      <w:r>
        <w:t>. Jewish scriptures thus were reread in a way to support emerging Christian claims (often against how Jews themselves read them, causing further divergence).</w:t>
      </w:r>
    </w:p>
    <w:p w:rsidR="004E6BF4" w:rsidRDefault="009E1EC3">
      <w:pPr>
        <w:numPr>
          <w:ilvl w:val="0"/>
          <w:numId w:val="6"/>
        </w:numPr>
      </w:pPr>
      <w:r>
        <w:t xml:space="preserve">The significance of </w:t>
      </w:r>
      <w:r>
        <w:rPr>
          <w:b/>
          <w:bCs/>
        </w:rPr>
        <w:t>power dynami</w:t>
      </w:r>
      <w:r>
        <w:rPr>
          <w:b/>
          <w:bCs/>
        </w:rPr>
        <w:t>cs and institutional authority:</w:t>
      </w:r>
      <w:r>
        <w:t xml:space="preserve"> Once Christianity became allied with the Roman state (Constantine onwards), defining orthodoxy had imperial backing (as seen at Nicaea)</w:t>
      </w:r>
      <w:hyperlink r:id="rId277" w:anchor=":~:text=Finally%2C%20in%20the%20epilogue%2C%20I,Jesus%20had%20been%20fully%20God">
        <w:r>
          <w:rPr>
            <w:rStyle w:val="Hyperlink"/>
          </w:rPr>
          <w:t>[153]</w:t>
        </w:r>
      </w:hyperlink>
      <w:r>
        <w:t>. This shows that theological evolution isn’t just abstract – it was influenced by emperors, councils, politics (Arius might hav</w:t>
      </w:r>
      <w:r>
        <w:t>e won if things had gone differently politically; indeed for decades after Nicaea many Eastern bishops were Semi-Arian until Theodosius enforced Nicene creed). The winner version (Jesus fully God) became orthodoxy partly because of these historical power s</w:t>
      </w:r>
      <w:r>
        <w:t>hifts.</w:t>
      </w:r>
    </w:p>
    <w:p w:rsidR="004E6BF4" w:rsidRDefault="009E1EC3">
      <w:pPr>
        <w:numPr>
          <w:ilvl w:val="0"/>
          <w:numId w:val="6"/>
        </w:numPr>
      </w:pPr>
      <w:r>
        <w:t xml:space="preserve">The pattern of </w:t>
      </w:r>
      <w:r>
        <w:rPr>
          <w:b/>
          <w:bCs/>
        </w:rPr>
        <w:t>debate – heresy – and creed formation:</w:t>
      </w:r>
      <w:r>
        <w:t xml:space="preserve"> Early Christian history is full of debates where one group’s “heresy” forced the Church to clarify what it </w:t>
      </w:r>
      <w:r>
        <w:rPr>
          <w:i/>
          <w:iCs/>
        </w:rPr>
        <w:t>did</w:t>
      </w:r>
      <w:r>
        <w:t xml:space="preserve"> believe. Each heresy prompted a more precise creed or doctrinal formula (e.g., Nicae</w:t>
      </w:r>
      <w:r>
        <w:t>a responding to Arius, Chalcedon to Eutyches/Nestorius, etc.). This pattern shows that Christian doctrine was not static but grew in response to conflicts – a theme Ehrman likely underscores to show the human, historical process behind what many consider d</w:t>
      </w:r>
      <w:r>
        <w:t>ivine revelation.</w:t>
      </w:r>
    </w:p>
    <w:p w:rsidR="004E6BF4" w:rsidRDefault="009E1EC3">
      <w:pPr>
        <w:pStyle w:val="FirstParagraph"/>
      </w:pPr>
      <w:r>
        <w:t xml:space="preserve">At the end of it all, by around 400 AD, the idea of </w:t>
      </w:r>
      <w:r>
        <w:rPr>
          <w:i/>
          <w:iCs/>
        </w:rPr>
        <w:t>Jesus as God</w:t>
      </w:r>
      <w:r>
        <w:t xml:space="preserve"> – which would have been shocking to Jesus’s own contemporaries – was firmly entrenched. The “exaltation of a Jewish preacher from Galilee” to equality with the God of Israel</w:t>
      </w:r>
      <w:r>
        <w:t xml:space="preserve"> is one of the most remarkable ideological transformations in history</w:t>
      </w:r>
      <w:hyperlink r:id="rId278" w:anchor=":~:text=The%20claim%20at%20the%20heart,it%20did%20in%20the%20first">
        <w:r>
          <w:rPr>
            <w:rStyle w:val="Hyperlink"/>
          </w:rPr>
          <w:t>[3]</w:t>
        </w:r>
      </w:hyperlink>
      <w:hyperlink r:id="rId279" w:anchor=":~:text=lifetime%E2%80%94and%20it%20is%20not%20what,it%20did%20in%20the%20first">
        <w:r>
          <w:rPr>
            <w:rStyle w:val="Hyperlink"/>
          </w:rPr>
          <w:t>[150]</w:t>
        </w:r>
      </w:hyperlink>
      <w:r>
        <w:t xml:space="preserve">. Ehrman’s book sought to explain </w:t>
      </w:r>
      <w:r>
        <w:rPr>
          <w:i/>
          <w:iCs/>
        </w:rPr>
        <w:t>how</w:t>
      </w:r>
      <w:r>
        <w:t xml:space="preserve"> it happened, step by step, over those pivotal early </w:t>
      </w:r>
      <w:r>
        <w:t>centuries.</w:t>
      </w:r>
    </w:p>
    <w:p w:rsidR="004E6BF4" w:rsidRDefault="009E1EC3">
      <w:pPr>
        <w:pStyle w:val="BodyText"/>
      </w:pPr>
      <w:r>
        <w:t xml:space="preserve">Ultimately, whether one views this development as the unfolding of divine providence or as a human social construction, the historical facts are clear: </w:t>
      </w:r>
      <w:r>
        <w:rPr>
          <w:b/>
          <w:bCs/>
        </w:rPr>
        <w:t>within a few hundred years, the followers of Jesus went from calling him Rabbi and Messiah to</w:t>
      </w:r>
      <w:r>
        <w:rPr>
          <w:b/>
          <w:bCs/>
        </w:rPr>
        <w:t xml:space="preserve"> hymning him as Lord God Almighty</w:t>
      </w:r>
      <w:hyperlink r:id="rId280" w:anchor=":~:text=The%20claim%20at%20the%20heart,it%20did%20in%20the%20first">
        <w:r>
          <w:rPr>
            <w:rStyle w:val="Hyperlink"/>
          </w:rPr>
          <w:t>[3]</w:t>
        </w:r>
      </w:hyperlink>
      <w:hyperlink r:id="rId281" w:anchor=":~:text=Almighty%2C%20Creator%20of%20all%20things,all%20what%20people%20mean%20today">
        <w:r>
          <w:rPr>
            <w:rStyle w:val="Hyperlink"/>
          </w:rPr>
          <w:t>[154]</w:t>
        </w:r>
      </w:hyperlink>
      <w:r>
        <w:t xml:space="preserve">. And that, as Ehrman emphasizes, is the story of “how Jesus became God” – an idea that has shaped the course of Western civilization and remains at the </w:t>
      </w:r>
      <w:r>
        <w:t>heart of Christian faith to this day.</w:t>
      </w:r>
    </w:p>
    <w:p w:rsidR="004E6BF4" w:rsidRDefault="009E1EC3">
      <w:pPr>
        <w:pStyle w:val="BodyText"/>
      </w:pPr>
      <w:r>
        <w:rPr>
          <w:b/>
          <w:bCs/>
        </w:rPr>
        <w:t>Sources:</w:t>
      </w:r>
    </w:p>
    <w:p w:rsidR="004E6BF4" w:rsidRDefault="009E1EC3">
      <w:pPr>
        <w:pStyle w:val="Compact"/>
        <w:numPr>
          <w:ilvl w:val="0"/>
          <w:numId w:val="7"/>
        </w:numPr>
      </w:pPr>
      <w:r>
        <w:t xml:space="preserve">Ehrman, Bart D. </w:t>
      </w:r>
      <w:r>
        <w:rPr>
          <w:i/>
          <w:iCs/>
        </w:rPr>
        <w:t>How Jesus Became God: The Exaltation of a Jewish Preacher from Galilee.</w:t>
      </w:r>
      <w:r>
        <w:t xml:space="preserve"> (HarperOne, 2014). Chapters 1-9 and Epilogue.</w:t>
      </w:r>
    </w:p>
    <w:p w:rsidR="004E6BF4" w:rsidRDefault="009E1EC3">
      <w:pPr>
        <w:pStyle w:val="Compact"/>
        <w:numPr>
          <w:ilvl w:val="0"/>
          <w:numId w:val="7"/>
        </w:numPr>
      </w:pPr>
      <w:r>
        <w:lastRenderedPageBreak/>
        <w:t>Biblical citations and early Christian texts as quoted or discussed by Ehrm</w:t>
      </w:r>
      <w:r>
        <w:t xml:space="preserve">an throughout the book. For example, Apollonius of Tyana’s life </w:t>
      </w:r>
      <w:hyperlink r:id="rId282" w:anchor=":~:text=till%20this%20day,referring%20to%20a%20man%20named">
        <w:r>
          <w:rPr>
            <w:rStyle w:val="Hyperlink"/>
          </w:rPr>
          <w:t>[6</w:t>
        </w:r>
        <w:r>
          <w:rPr>
            <w:rStyle w:val="Hyperlink"/>
          </w:rPr>
          <w:t>]</w:t>
        </w:r>
      </w:hyperlink>
      <w:hyperlink r:id="rId283" w:anchor=":~:text=miracle,by%20his%20later%20devotee%20Philostratus">
        <w:r>
          <w:rPr>
            <w:rStyle w:val="Hyperlink"/>
          </w:rPr>
          <w:t>[7]</w:t>
        </w:r>
      </w:hyperlink>
      <w:r>
        <w:t xml:space="preserve">, Jewish angelology and Enoch traditions </w:t>
      </w:r>
      <w:hyperlink r:id="rId284" w:anchor=":~:text=It%20is%20within%20this%20context,are%2C%20or%20who%20become%2C%20divine">
        <w:r>
          <w:rPr>
            <w:rStyle w:val="Hyperlink"/>
          </w:rPr>
          <w:t>[32]</w:t>
        </w:r>
      </w:hyperlink>
      <w:hyperlink r:id="rId285" w:anchor=":~:text=Angels%20in%20ancient%20Judaism%20were,This%20is%20the%20Jewish">
        <w:r>
          <w:rPr>
            <w:rStyle w:val="Hyperlink"/>
          </w:rPr>
          <w:t>[37]</w:t>
        </w:r>
      </w:hyperlink>
      <w:r>
        <w:t>, New Testament passages (Phil 2:6-11, John’s Gospel, etc.)</w:t>
      </w:r>
      <w:hyperlink r:id="rId286" w:anchor=":~:text=first%20way%2C%20as%20a%20human,divine%2C%20but%20in%20different%20ways">
        <w:r>
          <w:rPr>
            <w:rStyle w:val="Hyperlink"/>
          </w:rPr>
          <w:t>[106]</w:t>
        </w:r>
      </w:hyperlink>
      <w:hyperlink r:id="rId287" w:anchor=":~:text=note%20that%20in%20that%20Gospel,speaking%20of%20the%20father%20of">
        <w:r>
          <w:rPr>
            <w:rStyle w:val="Hyperlink"/>
          </w:rPr>
          <w:t>[107]</w:t>
        </w:r>
      </w:hyperlink>
      <w:r>
        <w:t>, patristic testimonies about Ebionites</w:t>
      </w:r>
      <w:hyperlink r:id="rId288" w:anchor=":~:text=Ebionites%20do%20indeed%20appear%20to,maintained%20that%20they%20could%20be">
        <w:r>
          <w:rPr>
            <w:rStyle w:val="Hyperlink"/>
          </w:rPr>
          <w:t>[122]</w:t>
        </w:r>
      </w:hyperlink>
      <w:hyperlink r:id="rId289" w:anchor=":~:text=match%20at%20L12705%20the%20Ebionites,Refutation%2022">
        <w:r>
          <w:rPr>
            <w:rStyle w:val="Hyperlink"/>
          </w:rPr>
          <w:t>[124]</w:t>
        </w:r>
      </w:hyperlink>
      <w:r>
        <w:t>, Docetists</w:t>
      </w:r>
      <w:hyperlink r:id="rId290" w:anchor=":~:text=labeled%20docetism%2C%20from%20the%20Greek,And%20God">
        <w:r>
          <w:rPr>
            <w:rStyle w:val="Hyperlink"/>
          </w:rPr>
          <w:t>[125]</w:t>
        </w:r>
      </w:hyperlink>
      <w:hyperlink r:id="rId291" w:anchor=":~:text=Ignatius%20takes%20a%20strong%20stand,such%20understanding%20that%20Christ%20was">
        <w:r>
          <w:rPr>
            <w:rStyle w:val="Hyperlink"/>
          </w:rPr>
          <w:t>[128]</w:t>
        </w:r>
      </w:hyperlink>
      <w:r>
        <w:t>, and Nicene Cr</w:t>
      </w:r>
      <w:r>
        <w:t>eed excerpts</w:t>
      </w:r>
      <w:hyperlink r:id="rId292" w:anchor=":~:text=the%20only%20Son%20of%20God%2C,eternally%20begotten%20of%20the%20Father">
        <w:r>
          <w:rPr>
            <w:rStyle w:val="Hyperlink"/>
          </w:rPr>
          <w:t>[140]</w:t>
        </w:r>
      </w:hyperlink>
      <w:hyperlink r:id="rId293" w:anchor=":~:text=God%20from%20God%2C%20Light%20from,one%20Being%20with%20the%20Father">
        <w:r>
          <w:rPr>
            <w:rStyle w:val="Hyperlink"/>
          </w:rPr>
          <w:t>[141]</w:t>
        </w:r>
      </w:hyperlink>
      <w:r>
        <w:t>.</w:t>
      </w:r>
    </w:p>
    <w:p w:rsidR="004E6BF4" w:rsidRDefault="009E1EC3">
      <w:pPr>
        <w:pStyle w:val="Compact"/>
        <w:numPr>
          <w:ilvl w:val="0"/>
          <w:numId w:val="7"/>
        </w:numPr>
      </w:pPr>
      <w:r>
        <w:t>The historical evolution of doctrine is corroborated by Ehrman’s anal</w:t>
      </w:r>
      <w:r>
        <w:t xml:space="preserve">ysis of primary sources such as </w:t>
      </w:r>
      <w:r>
        <w:rPr>
          <w:i/>
          <w:iCs/>
        </w:rPr>
        <w:t>1 John</w:t>
      </w:r>
      <w:r>
        <w:t>, Ignatius’s letters, Justin Martyr, Irenaeus, and the Nicene creed itself</w:t>
      </w:r>
      <w:hyperlink r:id="rId294" w:anchor=":~:text=match%20at%20L14199%20docetists%20were,that%20he%20was%20a%20single">
        <w:r>
          <w:rPr>
            <w:rStyle w:val="Hyperlink"/>
          </w:rPr>
          <w:t>[137]</w:t>
        </w:r>
      </w:hyperlink>
      <w:hyperlink r:id="rId295" w:anchor=":~:text=docetists%20were%20right%20to%20affirm,that%20he%20was%20a%20single">
        <w:r>
          <w:rPr>
            <w:rStyle w:val="Hyperlink"/>
          </w:rPr>
          <w:t>[138]</w:t>
        </w:r>
      </w:hyperlink>
      <w:r>
        <w:t>.</w:t>
      </w:r>
    </w:p>
    <w:p w:rsidR="004E6BF4" w:rsidRDefault="009E1EC3">
      <w:pPr>
        <w:pStyle w:val="FirstParagraph"/>
      </w:pPr>
      <w:r>
        <w:t>With this detailed journey chapter by chapter, we see a coherent narrative: starting with ancient concepts of divinity, moving through Jesus’s lifetime, to resurrection experiences, to early high Christologies, through internal struggles and finally to the</w:t>
      </w:r>
      <w:r>
        <w:t xml:space="preserve"> triumph of the Nicene orthodoxy. Jesus of Nazareth, the crucified Galilean, had indeed </w:t>
      </w:r>
      <w:r>
        <w:rPr>
          <w:i/>
          <w:iCs/>
        </w:rPr>
        <w:t>“become”</w:t>
      </w:r>
      <w:r>
        <w:t xml:space="preserve"> God – not ontologically (if one believes he always was God) but in the </w:t>
      </w:r>
      <w:r>
        <w:rPr>
          <w:b/>
          <w:bCs/>
        </w:rPr>
        <w:t>proclamation and belief of his followers</w:t>
      </w:r>
      <w:hyperlink r:id="rId296" w:anchor=":~:text=Jesus%20was%20A%20lower,How%20did%20Jesus%20become%20God">
        <w:r>
          <w:rPr>
            <w:rStyle w:val="Hyperlink"/>
          </w:rPr>
          <w:t>[1]</w:t>
        </w:r>
      </w:hyperlink>
      <w:hyperlink r:id="rId297" w:anchor=":~:text=The%20traditional%20answer%20to%20this,compelling%20arguments%20in%20support%20of">
        <w:r>
          <w:rPr>
            <w:rStyle w:val="Hyperlink"/>
          </w:rPr>
          <w:t>[2]</w:t>
        </w:r>
      </w:hyperlink>
      <w:r>
        <w:t xml:space="preserve">. The book underscores that this was a </w:t>
      </w:r>
      <w:r>
        <w:rPr>
          <w:b/>
          <w:bCs/>
        </w:rPr>
        <w:t>historical process</w:t>
      </w:r>
      <w:r>
        <w:t>, showing how historical context, scriptural interpretation, and ideological con</w:t>
      </w:r>
      <w:r>
        <w:t>flicts all contributed to one of the central affirmations of the Christian religion.</w:t>
      </w:r>
    </w:p>
    <w:bookmarkEnd w:id="1"/>
    <w:bookmarkEnd w:id="2"/>
    <w:bookmarkEnd w:id="14"/>
    <w:p w:rsidR="004E6BF4" w:rsidRDefault="009E1EC3">
      <w:r>
        <w:pict>
          <v:rect id="_x0000_i1025" style="width:0;height:1.5pt" o:hralign="center" o:hrstd="t" o:hr="t"/>
        </w:pict>
      </w:r>
    </w:p>
    <w:bookmarkStart w:id="15" w:name="citations"/>
    <w:p w:rsidR="004E6BF4" w:rsidRDefault="009E1EC3">
      <w:pPr>
        <w:pStyle w:val="FirstParagraph"/>
      </w:pPr>
      <w:r>
        <w:fldChar w:fldCharType="begin"/>
      </w:r>
      <w:r>
        <w:instrText xml:space="preserve"> HYPERLINK "https://archive.org/stream/HowJesusBecameGodTheExaltBartD/How_Jesus_Became_God_The_Exalt_-_Bart_D_djvu.txt" \l ":~:text=Jesus%20was%20A%20lower,How%20did%2</w:instrText>
      </w:r>
      <w:r>
        <w:instrText xml:space="preserve">0Jesus%20become%20God" \h </w:instrText>
      </w:r>
      <w:r>
        <w:fldChar w:fldCharType="separate"/>
      </w:r>
      <w:r>
        <w:rPr>
          <w:rStyle w:val="Hyperlink"/>
        </w:rPr>
        <w:t>[1]</w:t>
      </w:r>
      <w:r>
        <w:rPr>
          <w:rStyle w:val="Hyperlink"/>
        </w:rPr>
        <w:fldChar w:fldCharType="end"/>
      </w:r>
      <w:r>
        <w:t xml:space="preserve"> </w:t>
      </w:r>
      <w:hyperlink r:id="rId298" w:anchor=":~:text=The%20traditional%20answer%20to%20this,compelling%20arguments%20in%20support%20of">
        <w:r>
          <w:rPr>
            <w:rStyle w:val="Hyperlink"/>
          </w:rPr>
          <w:t>[2]</w:t>
        </w:r>
      </w:hyperlink>
      <w:r>
        <w:t xml:space="preserve"> </w:t>
      </w:r>
      <w:hyperlink r:id="rId299" w:anchor=":~:text=with%20God,realm%20has%20only%20one%20level">
        <w:r>
          <w:rPr>
            <w:rStyle w:val="Hyperlink"/>
          </w:rPr>
          <w:t>[4]</w:t>
        </w:r>
      </w:hyperlink>
      <w:r>
        <w:t xml:space="preserve"> </w:t>
      </w:r>
      <w:hyperlink r:id="rId300" w:anchor=":~:text=Before%20he%20was%20born%2C%20his,He%20gathered%20a%20number%20of">
        <w:r>
          <w:rPr>
            <w:rStyle w:val="Hyperlink"/>
          </w:rPr>
          <w:t>[5]</w:t>
        </w:r>
      </w:hyperlink>
      <w:r>
        <w:t xml:space="preserve"> </w:t>
      </w:r>
      <w:hyperlink r:id="rId301" w:anchor=":~:text=till%20this%20day,referring%20to%20a%20man%20named">
        <w:r>
          <w:rPr>
            <w:rStyle w:val="Hyperlink"/>
          </w:rPr>
          <w:t>[6]</w:t>
        </w:r>
      </w:hyperlink>
      <w:r>
        <w:t xml:space="preserve"> </w:t>
      </w:r>
      <w:hyperlink r:id="rId302" w:anchor=":~:text=miracle,by%20his%20later%20devotee%20Philostratus">
        <w:r>
          <w:rPr>
            <w:rStyle w:val="Hyperlink"/>
          </w:rPr>
          <w:t>[7]</w:t>
        </w:r>
      </w:hyperlink>
      <w:r>
        <w:t xml:space="preserve"> </w:t>
      </w:r>
      <w:hyperlink r:id="rId303" w:anchor=":~:text=was%20awarded%20a%20holy%20shrine,also%20revered%20him%20as%20divine">
        <w:r>
          <w:rPr>
            <w:rStyle w:val="Hyperlink"/>
          </w:rPr>
          <w:t>[8]</w:t>
        </w:r>
      </w:hyperlink>
      <w:r>
        <w:t xml:space="preserve"> </w:t>
      </w:r>
      <w:hyperlink r:id="rId304" w:anchor=":~:text=Proculus%20Julius%2C%20who%20declared%20to,of%20this%20City%2C%20Romulus%2C%20descended">
        <w:r>
          <w:rPr>
            <w:rStyle w:val="Hyperlink"/>
          </w:rPr>
          <w:t>[10]</w:t>
        </w:r>
      </w:hyperlink>
      <w:r>
        <w:t xml:space="preserve"> </w:t>
      </w:r>
      <w:hyperlink r:id="rId305" w:anchor=":~:text=all%20honors%2C%20both%20human%20and,this%20instance%2C%20a%20person%20had">
        <w:r>
          <w:rPr>
            <w:rStyle w:val="Hyperlink"/>
          </w:rPr>
          <w:t>[11]</w:t>
        </w:r>
      </w:hyperlink>
      <w:r>
        <w:t xml:space="preserve"> </w:t>
      </w:r>
      <w:hyperlink r:id="rId306" w:anchor=":~:text=If%20Julius%20Caesar%20was%20a,the%20ancient%20world%20were%20actually">
        <w:r>
          <w:rPr>
            <w:rStyle w:val="Hyperlink"/>
          </w:rPr>
          <w:t>[12]</w:t>
        </w:r>
      </w:hyperlink>
      <w:r>
        <w:t xml:space="preserve"> </w:t>
      </w:r>
      <w:hyperlink r:id="rId307" w:anchor=":~:text=Alexander%2C%20for%20example%2C%20or%20even,have%20had%20a%20divine%20parent">
        <w:r>
          <w:rPr>
            <w:rStyle w:val="Hyperlink"/>
          </w:rPr>
          <w:t>[13]</w:t>
        </w:r>
      </w:hyperlink>
      <w:r>
        <w:t xml:space="preserve"> </w:t>
      </w:r>
      <w:hyperlink r:id="rId308" w:anchor=":~:text=conception,divine%20at%20their%20deaths%2C%20when">
        <w:r>
          <w:rPr>
            <w:rStyle w:val="Hyperlink"/>
          </w:rPr>
          <w:t>[14]</w:t>
        </w:r>
      </w:hyperlink>
      <w:r>
        <w:t xml:space="preserve"> </w:t>
      </w:r>
      <w:hyperlink r:id="rId309" w:anchor=":~:text=they%20were%20taken%20up%20to,are%20no%20Christian%20traditions%20in">
        <w:r>
          <w:rPr>
            <w:rStyle w:val="Hyperlink"/>
          </w:rPr>
          <w:t>[15]</w:t>
        </w:r>
      </w:hyperlink>
      <w:r>
        <w:t xml:space="preserve"> </w:t>
      </w:r>
      <w:hyperlink r:id="rId310" w:anchor=":~:text=comparable%20to%20Christian%20traditions%20that,Zeus%2C%20filled%20with%20lust%20and">
        <w:r>
          <w:rPr>
            <w:rStyle w:val="Hyperlink"/>
          </w:rPr>
          <w:t>[16]</w:t>
        </w:r>
      </w:hyperlink>
      <w:r>
        <w:t xml:space="preserve"> </w:t>
      </w:r>
      <w:hyperlink r:id="rId311" w:anchor=":~:text=The%20Birth%20of%20Jesus%20in,Luke">
        <w:r>
          <w:rPr>
            <w:rStyle w:val="Hyperlink"/>
          </w:rPr>
          <w:t>[17]</w:t>
        </w:r>
      </w:hyperlink>
      <w:r>
        <w:t xml:space="preserve"> </w:t>
      </w:r>
      <w:hyperlink r:id="rId312" w:anchor=":~:text=you%20and%20the%20Power%20of,Son%20of%20God%20because%20he">
        <w:r>
          <w:rPr>
            <w:rStyle w:val="Hyperlink"/>
          </w:rPr>
          <w:t>[18]</w:t>
        </w:r>
      </w:hyperlink>
      <w:r>
        <w:t xml:space="preserve"> </w:t>
      </w:r>
      <w:hyperlink r:id="rId313" w:anchor=":~:text=the%20teachings%20of%20the%20Torah%2C,same%20chapter%20of%20the%20prophet">
        <w:r>
          <w:rPr>
            <w:rStyle w:val="Hyperlink"/>
          </w:rPr>
          <w:t>[19]</w:t>
        </w:r>
      </w:hyperlink>
      <w:r>
        <w:t xml:space="preserve"> </w:t>
      </w:r>
      <w:hyperlink r:id="rId314" w:anchor=":~:text=example%2C%20is%20emphatic%20in%20its,same%20chapter%20of%20the%20prophet">
        <w:r>
          <w:rPr>
            <w:rStyle w:val="Hyperlink"/>
          </w:rPr>
          <w:t>[20]</w:t>
        </w:r>
      </w:hyperlink>
      <w:r>
        <w:t xml:space="preserve"> </w:t>
      </w:r>
      <w:hyperlink r:id="rId315" w:anchor=":~:text=law%20was%20the%20commandment%20to,3">
        <w:r>
          <w:rPr>
            <w:rStyle w:val="Hyperlink"/>
          </w:rPr>
          <w:t>[21]</w:t>
        </w:r>
      </w:hyperlink>
      <w:r>
        <w:t xml:space="preserve"> </w:t>
      </w:r>
      <w:hyperlink r:id="rId316" w:anchor=":~:text=Commandments%20states%3A%20%E2%80%9CI%20am%20the,3">
        <w:r>
          <w:rPr>
            <w:rStyle w:val="Hyperlink"/>
          </w:rPr>
          <w:t>[22]</w:t>
        </w:r>
      </w:hyperlink>
      <w:r>
        <w:t xml:space="preserve"> </w:t>
      </w:r>
      <w:hyperlink r:id="rId317" w:anchor=":~:text=This%20is%20a%20view%20that,there%20is%20no%20other%2C%E2%80%9D%20is">
        <w:r>
          <w:rPr>
            <w:rStyle w:val="Hyperlink"/>
          </w:rPr>
          <w:t>[23]</w:t>
        </w:r>
      </w:hyperlink>
      <w:r>
        <w:t xml:space="preserve"> </w:t>
      </w:r>
      <w:hyperlink r:id="rId318" w:anchor=":~:text=does%20not%20say%2C%20%E2%80%9CYou%20shall,the%20other%20gods%20don%E2%80%99t%20exist">
        <w:r>
          <w:rPr>
            <w:rStyle w:val="Hyperlink"/>
          </w:rPr>
          <w:t>[24]</w:t>
        </w:r>
      </w:hyperlink>
      <w:r>
        <w:t xml:space="preserve"> </w:t>
      </w:r>
      <w:hyperlink r:id="rId319" w:anchor=":~:text=been%20calling%20monotheism,view%20in%20the%20Hebrew%20Bible">
        <w:r>
          <w:rPr>
            <w:rStyle w:val="Hyperlink"/>
          </w:rPr>
          <w:t>[25]</w:t>
        </w:r>
      </w:hyperlink>
      <w:r>
        <w:t xml:space="preserve"> </w:t>
      </w:r>
      <w:hyperlink r:id="rId320" w:anchor=":~:text=superhuman%20divine%20beings%20%E2%80%9CGod%E2%80%9D%20or,6%29.%20These%20are">
        <w:r>
          <w:rPr>
            <w:rStyle w:val="Hyperlink"/>
          </w:rPr>
          <w:t>[26]</w:t>
        </w:r>
      </w:hyperlink>
      <w:r>
        <w:t xml:space="preserve"> </w:t>
      </w:r>
      <w:hyperlink r:id="rId321" w:anchor=":~:text=fantastically%20powerful%20beings%20far%20above,Some">
        <w:r>
          <w:rPr>
            <w:rStyle w:val="Hyperlink"/>
          </w:rPr>
          <w:t>[27]</w:t>
        </w:r>
      </w:hyperlink>
      <w:r>
        <w:t xml:space="preserve"> </w:t>
      </w:r>
      <w:hyperlink r:id="rId322" w:anchor=":~:text=The%20point%20is%20this%3A%20even,%E2%80%9D%20And%20some%2C%20possibly">
        <w:r>
          <w:rPr>
            <w:rStyle w:val="Hyperlink"/>
          </w:rPr>
          <w:t>[28]</w:t>
        </w:r>
      </w:hyperlink>
      <w:r>
        <w:t xml:space="preserve"> </w:t>
      </w:r>
      <w:hyperlink r:id="rId323" w:anchor=":~:text=above%20humans%20in%20the%20scale,Some">
        <w:r>
          <w:rPr>
            <w:rStyle w:val="Hyperlink"/>
          </w:rPr>
          <w:t>[29]</w:t>
        </w:r>
      </w:hyperlink>
      <w:r>
        <w:t xml:space="preserve"> </w:t>
      </w:r>
      <w:hyperlink r:id="rId324" w:anchor=":~:text=were%20other%20Jews%20whom%20we,obeisance%20to%20him%2C%20they%20believed">
        <w:r>
          <w:rPr>
            <w:rStyle w:val="Hyperlink"/>
          </w:rPr>
          <w:t>[30]</w:t>
        </w:r>
      </w:hyperlink>
      <w:r>
        <w:t xml:space="preserve"> </w:t>
      </w:r>
      <w:hyperlink r:id="rId325" w:anchor=":~:text=We%20know%20that%20some%20Jews,worshiping%20angels%20may%20have%20thought">
        <w:r>
          <w:rPr>
            <w:rStyle w:val="Hyperlink"/>
          </w:rPr>
          <w:t>[31]</w:t>
        </w:r>
      </w:hyperlink>
      <w:r>
        <w:t xml:space="preserve"> </w:t>
      </w:r>
      <w:hyperlink r:id="rId326" w:anchor=":~:text=It%20is%20within%20this%20context,are%2C%20or%20who%20become%2C%20divine">
        <w:r>
          <w:rPr>
            <w:rStyle w:val="Hyperlink"/>
          </w:rPr>
          <w:t>[32]</w:t>
        </w:r>
      </w:hyperlink>
      <w:r>
        <w:t xml:space="preserve"> </w:t>
      </w:r>
      <w:hyperlink r:id="rId327" w:anchor=":~:text=An%20example%20early%20in%20scripture,Hagar%20runs%20away">
        <w:r>
          <w:rPr>
            <w:rStyle w:val="Hyperlink"/>
          </w:rPr>
          <w:t>[33]</w:t>
        </w:r>
      </w:hyperlink>
      <w:r>
        <w:t xml:space="preserve"> </w:t>
      </w:r>
      <w:hyperlink r:id="rId328" w:anchor=":~:text=heavenly%20visitant%20as%20the%20Angel,himself%2C%20God%20in%20human%20guise">
        <w:r>
          <w:rPr>
            <w:rStyle w:val="Hyperlink"/>
          </w:rPr>
          <w:t>[34]</w:t>
        </w:r>
      </w:hyperlink>
      <w:r>
        <w:t xml:space="preserve"> </w:t>
      </w:r>
      <w:hyperlink r:id="rId329" w:anchor=":~:text=A%20similar%20ambiguity%20occurs%20two,of%20the%20story%20we%20are">
        <w:r>
          <w:rPr>
            <w:rStyle w:val="Hyperlink"/>
          </w:rPr>
          <w:t>[35]</w:t>
        </w:r>
      </w:hyperlink>
      <w:r>
        <w:t xml:space="preserve"> </w:t>
      </w:r>
      <w:hyperlink r:id="rId330" w:anchor=":~:text=where%20two%20angels%20and%20the">
        <w:r>
          <w:rPr>
            <w:rStyle w:val="Hyperlink"/>
          </w:rPr>
          <w:t>[36]</w:t>
        </w:r>
      </w:hyperlink>
      <w:r>
        <w:t xml:space="preserve"> </w:t>
      </w:r>
      <w:hyperlink r:id="rId331" w:anchor=":~:text=Angels%20in%20ancient%20Judaism%20were,This%20is%20the%20Jewish">
        <w:r>
          <w:rPr>
            <w:rStyle w:val="Hyperlink"/>
          </w:rPr>
          <w:t>[37]</w:t>
        </w:r>
      </w:hyperlink>
      <w:r>
        <w:t xml:space="preserve"> </w:t>
      </w:r>
      <w:hyperlink r:id="rId332" w:anchor=":~:text=match%20at%20L2907%20about%20the,%E2%80%9D">
        <w:r>
          <w:rPr>
            <w:rStyle w:val="Hyperlink"/>
          </w:rPr>
          <w:t>[38]</w:t>
        </w:r>
      </w:hyperlink>
      <w:r>
        <w:t xml:space="preserve"> </w:t>
      </w:r>
      <w:hyperlink r:id="rId333" w:anchor=":~:text=about%20the%20sons%20of%20God,%E2%80%9D">
        <w:r>
          <w:rPr>
            <w:rStyle w:val="Hyperlink"/>
          </w:rPr>
          <w:t>[39]</w:t>
        </w:r>
      </w:hyperlink>
      <w:r>
        <w:t xml:space="preserve"> </w:t>
      </w:r>
      <w:hyperlink r:id="rId334" w:anchor=":~:text=says%20to%20his%20angels%2C%20%E2%80%9CLet,him%20with%20my%20delightful%20oil">
        <w:r>
          <w:rPr>
            <w:rStyle w:val="Hyperlink"/>
          </w:rPr>
          <w:t>[40]</w:t>
        </w:r>
      </w:hyperlink>
      <w:r>
        <w:t xml:space="preserve"> </w:t>
      </w:r>
      <w:hyperlink r:id="rId335" w:anchor=":~:text=than%20Enoch,and%20glorified%20by%20the%20righteous">
        <w:r>
          <w:rPr>
            <w:rStyle w:val="Hyperlink"/>
          </w:rPr>
          <w:t>[41]</w:t>
        </w:r>
      </w:hyperlink>
      <w:r>
        <w:t xml:space="preserve"> </w:t>
      </w:r>
      <w:hyperlink r:id="rId336" w:anchor=":~:text=appears%20to%20have%20existed%20independently,the%20brief%20but%20suggestive%20episode">
        <w:r>
          <w:rPr>
            <w:rStyle w:val="Hyperlink"/>
          </w:rPr>
          <w:t>[42]</w:t>
        </w:r>
      </w:hyperlink>
      <w:r>
        <w:t xml:space="preserve"> </w:t>
      </w:r>
      <w:hyperlink r:id="rId337" w:anchor=":~:text=reference%20to%20%E2%80%9Cthe%20one%20like,such%20as%20Genesis%201%3A26%2C%20in">
        <w:r>
          <w:rPr>
            <w:rStyle w:val="Hyperlink"/>
          </w:rPr>
          <w:t>[43]</w:t>
        </w:r>
      </w:hyperlink>
      <w:r>
        <w:t xml:space="preserve"> </w:t>
      </w:r>
      <w:hyperlink r:id="rId338" w:anchor=":~:text=and%20dominion,such%20as%20Genesis%201%3A26%2C%20in">
        <w:r>
          <w:rPr>
            <w:rStyle w:val="Hyperlink"/>
          </w:rPr>
          <w:t>[44]</w:t>
        </w:r>
      </w:hyperlink>
      <w:r>
        <w:t xml:space="preserve"> </w:t>
      </w:r>
      <w:hyperlink r:id="rId339" w:anchor=":~:text=supreme%20being%20who%20could%20be,before%20a%20great%20king%20in">
        <w:r>
          <w:rPr>
            <w:rStyle w:val="Hyperlink"/>
          </w:rPr>
          <w:t>[45]</w:t>
        </w:r>
      </w:hyperlink>
      <w:r>
        <w:t xml:space="preserve"> </w:t>
      </w:r>
      <w:hyperlink r:id="rId340" w:anchor=":~:text=most%2C%20Jews%20insisted%20that%20this,obeisance%20to%20him%2C%20they%20believed">
        <w:r>
          <w:rPr>
            <w:rStyle w:val="Hyperlink"/>
          </w:rPr>
          <w:t>[46]</w:t>
        </w:r>
      </w:hyperlink>
      <w:r>
        <w:t xml:space="preserve"> </w:t>
      </w:r>
      <w:hyperlink r:id="rId341" w:anchor=":~:text=The%20key%20to%20this%20most,%E2%80%9Cbe%20a%20father%E2%80%9D%20to%20the">
        <w:r>
          <w:rPr>
            <w:rStyle w:val="Hyperlink"/>
          </w:rPr>
          <w:t>[47]</w:t>
        </w:r>
      </w:hyperlink>
      <w:r>
        <w:t xml:space="preserve"> </w:t>
      </w:r>
      <w:hyperlink r:id="rId342" w:anchor=":~:text=anointed%20one%20%E2%80%94%20the%20messiah,the%20promised%20land%20and%20reestablish">
        <w:r>
          <w:rPr>
            <w:rStyle w:val="Hyperlink"/>
          </w:rPr>
          <w:t>[48]</w:t>
        </w:r>
      </w:hyperlink>
      <w:r>
        <w:t xml:space="preserve"> </w:t>
      </w:r>
      <w:hyperlink r:id="rId343" w:anchor=":~:text=a%20king%2C%20or%20Moses%2C%20or,recorded%20as%20saying%20about%20themselves">
        <w:r>
          <w:rPr>
            <w:rStyle w:val="Hyperlink"/>
          </w:rPr>
          <w:t>[49]</w:t>
        </w:r>
      </w:hyperlink>
      <w:r>
        <w:t xml:space="preserve"> </w:t>
      </w:r>
      <w:hyperlink r:id="rId344" w:anchor=":~:text=explicitly%20called%20God%20in%20the,decide%20to%20skip%20that%20part">
        <w:r>
          <w:rPr>
            <w:rStyle w:val="Hyperlink"/>
          </w:rPr>
          <w:t>[50]</w:t>
        </w:r>
      </w:hyperlink>
      <w:r>
        <w:t xml:space="preserve"> </w:t>
      </w:r>
      <w:hyperlink r:id="rId345" w:anchor=":~:text=he%20claimed%20to%20be%20God,decide%20to%20skip%20that%20part">
        <w:r>
          <w:rPr>
            <w:rStyle w:val="Hyperlink"/>
          </w:rPr>
          <w:t>[51]</w:t>
        </w:r>
      </w:hyperlink>
      <w:r>
        <w:t xml:space="preserve"> </w:t>
      </w:r>
      <w:hyperlink r:id="rId346" w:anchor=":~:text=The%20question%20in%20this%20chapter,for%20why%20his%20followers%20did">
        <w:r>
          <w:rPr>
            <w:rStyle w:val="Hyperlink"/>
          </w:rPr>
          <w:t>[52]</w:t>
        </w:r>
      </w:hyperlink>
      <w:r>
        <w:t xml:space="preserve"> </w:t>
      </w:r>
      <w:hyperlink r:id="rId347" w:anchor=":~:text=Let%20me%20give%20a%20couple,Conclusion%3F%20Jesus">
        <w:r>
          <w:rPr>
            <w:rStyle w:val="Hyperlink"/>
          </w:rPr>
          <w:t>[53]</w:t>
        </w:r>
      </w:hyperlink>
      <w:r>
        <w:t xml:space="preserve"> </w:t>
      </w:r>
      <w:hyperlink r:id="rId348" w:anchor=":~:text=apocalypse,He%20preaches%20something%20else">
        <w:r>
          <w:rPr>
            <w:rStyle w:val="Hyperlink"/>
          </w:rPr>
          <w:t>[54]</w:t>
        </w:r>
      </w:hyperlink>
      <w:r>
        <w:t xml:space="preserve"> </w:t>
      </w:r>
      <w:hyperlink r:id="rId349" w:anchor=":~:text=We%20know%20from%20various%20Jewish,Hebrew%20means%20%E2%80%9Cone%20who%20is">
        <w:r>
          <w:rPr>
            <w:rStyle w:val="Hyperlink"/>
          </w:rPr>
          <w:t>[55]</w:t>
        </w:r>
      </w:hyperlink>
      <w:r>
        <w:t xml:space="preserve"> </w:t>
      </w:r>
      <w:hyperlink r:id="rId350" w:anchor=":~:text=else%20%E2%80%94%20as%20God%E2%80%99s%20messiah">
        <w:r>
          <w:rPr>
            <w:rStyle w:val="Hyperlink"/>
          </w:rPr>
          <w:t>[56]</w:t>
        </w:r>
      </w:hyperlink>
      <w:r>
        <w:t xml:space="preserve"> </w:t>
      </w:r>
      <w:hyperlink r:id="rId351" w:anchor=":~:text=Jews%20had%20no%20expectation%20%E2%80%94,any%20Jew%20had%20about%20the">
        <w:r>
          <w:rPr>
            <w:rStyle w:val="Hyperlink"/>
          </w:rPr>
          <w:t>[57]</w:t>
        </w:r>
      </w:hyperlink>
      <w:r>
        <w:t xml:space="preserve"> </w:t>
      </w:r>
      <w:hyperlink r:id="rId352" w:anchor=":~:text=messiah,Jesus">
        <w:r>
          <w:rPr>
            <w:rStyle w:val="Hyperlink"/>
          </w:rPr>
          <w:t>[58]</w:t>
        </w:r>
      </w:hyperlink>
      <w:r>
        <w:t xml:space="preserve"> </w:t>
      </w:r>
      <w:hyperlink r:id="rId353" w:anchor=":~:text=match%20at%20L5251%20wasn%E2%80%99t%20the,more%20or%20less%20by%20definition">
        <w:r>
          <w:rPr>
            <w:rStyle w:val="Hyperlink"/>
          </w:rPr>
          <w:t>[59]</w:t>
        </w:r>
      </w:hyperlink>
      <w:r>
        <w:t xml:space="preserve"> </w:t>
      </w:r>
      <w:hyperlink r:id="rId354" w:anchor=":~:text=There%20is%20every%20good%20reason,lifetime%2C%20believed%20that%20he%20might">
        <w:r>
          <w:rPr>
            <w:rStyle w:val="Hyperlink"/>
          </w:rPr>
          <w:t>[60]</w:t>
        </w:r>
      </w:hyperlink>
      <w:r>
        <w:t xml:space="preserve"> </w:t>
      </w:r>
      <w:hyperlink r:id="rId355" w:anchor=":~:text=that%20Jesus%20is%20talking%20about,was%20the%20Son%20of%20Man">
        <w:r>
          <w:rPr>
            <w:rStyle w:val="Hyperlink"/>
          </w:rPr>
          <w:t>[61]</w:t>
        </w:r>
      </w:hyperlink>
      <w:r>
        <w:t xml:space="preserve"> </w:t>
      </w:r>
      <w:hyperlink r:id="rId356" w:anchor=":~:text=match%20at%20L4791%20they%20know,not%20phrased%20the%20way%20early">
        <w:r>
          <w:rPr>
            <w:rStyle w:val="Hyperlink"/>
          </w:rPr>
          <w:t>[62]</w:t>
        </w:r>
      </w:hyperlink>
      <w:r>
        <w:t xml:space="preserve"> </w:t>
      </w:r>
      <w:hyperlink r:id="rId357" w:anchor=":~:text=that%20Jesus%20is%20talking%20about,was%20the%20Son%20of%20Man">
        <w:r>
          <w:rPr>
            <w:rStyle w:val="Hyperlink"/>
          </w:rPr>
          <w:t>[63]</w:t>
        </w:r>
      </w:hyperlink>
      <w:r>
        <w:t xml:space="preserve"> </w:t>
      </w:r>
      <w:hyperlink r:id="rId358" w:anchor=":~:text=Christ,in%20his%20resurrection%2C%20they%20thought">
        <w:r>
          <w:rPr>
            <w:rStyle w:val="Hyperlink"/>
          </w:rPr>
          <w:t>[64]</w:t>
        </w:r>
      </w:hyperlink>
      <w:r>
        <w:t xml:space="preserve"> </w:t>
      </w:r>
      <w:hyperlink r:id="rId359" w:anchor=":~:text=everything%20Christologically,in%20his%20resurrection%2C%20they%20thought">
        <w:r>
          <w:rPr>
            <w:rStyle w:val="Hyperlink"/>
          </w:rPr>
          <w:t>[65]</w:t>
        </w:r>
      </w:hyperlink>
      <w:r>
        <w:t xml:space="preserve"> </w:t>
      </w:r>
      <w:hyperlink r:id="rId360" w:anchor=":~:text=after%20his%20death%20he%20was,that%20these%20are%20relatively%20certain">
        <w:r>
          <w:rPr>
            <w:rStyle w:val="Hyperlink"/>
          </w:rPr>
          <w:t>[66]</w:t>
        </w:r>
      </w:hyperlink>
      <w:r>
        <w:t xml:space="preserve"> </w:t>
      </w:r>
      <w:hyperlink r:id="rId361" w:anchor=":~:text=about%20a%20Joseph%20of%20Arimathea,and%20if%20the%20author%20of">
        <w:r>
          <w:rPr>
            <w:rStyle w:val="Hyperlink"/>
          </w:rPr>
          <w:t>[67]</w:t>
        </w:r>
      </w:hyperlink>
      <w:r>
        <w:t xml:space="preserve"> </w:t>
      </w:r>
      <w:hyperlink r:id="rId362" w:anchor=":~:text=unknown%20figure%2C%20Joseph%20of%20Arimathea%2C,body%20made%20up%20of%20%E2%80%9Cchief">
        <w:r>
          <w:rPr>
            <w:rStyle w:val="Hyperlink"/>
          </w:rPr>
          <w:t>[68]</w:t>
        </w:r>
      </w:hyperlink>
      <w:r>
        <w:t xml:space="preserve"> </w:t>
      </w:r>
      <w:hyperlink r:id="rId363" w:anchor=":~:text=crucified%20with%20him,unnamed%20Jewish%20leaders%20buried%20Jesus">
        <w:r>
          <w:rPr>
            <w:rStyle w:val="Hyperlink"/>
          </w:rPr>
          <w:t>[69]</w:t>
        </w:r>
      </w:hyperlink>
      <w:r>
        <w:t xml:space="preserve"> </w:t>
      </w:r>
      <w:hyperlink r:id="rId364" w:anchor=":~:text=Joseph%20of%20Arimathea%20buried%20Jesus%2C,later%20be%20recognized%20as%20empty">
        <w:r>
          <w:rPr>
            <w:rStyle w:val="Hyperlink"/>
          </w:rPr>
          <w:t>[70]</w:t>
        </w:r>
      </w:hyperlink>
      <w:r>
        <w:t xml:space="preserve"> </w:t>
      </w:r>
      <w:hyperlink r:id="rId365" w:anchor=":~:text=match%20at%20L7245%20prominent%20associates%2C,Jesus%20was%20eaten%20by%20dogs">
        <w:r>
          <w:rPr>
            <w:rStyle w:val="Hyperlink"/>
          </w:rPr>
          <w:t>[71]</w:t>
        </w:r>
      </w:hyperlink>
      <w:r>
        <w:t xml:space="preserve"> </w:t>
      </w:r>
      <w:hyperlink r:id="rId366" w:anchor=":~:text=died,or%20because%20they%20were%20having">
        <w:r>
          <w:rPr>
            <w:rStyle w:val="Hyperlink"/>
          </w:rPr>
          <w:t>[74]</w:t>
        </w:r>
      </w:hyperlink>
      <w:r>
        <w:t xml:space="preserve"> </w:t>
      </w:r>
      <w:hyperlink r:id="rId367" w:anchor=":~:text=whether%20they%20had%20these%20visions,or%20because%20they%20were%20having">
        <w:r>
          <w:rPr>
            <w:rStyle w:val="Hyperlink"/>
          </w:rPr>
          <w:t>[75]</w:t>
        </w:r>
      </w:hyperlink>
      <w:r>
        <w:t xml:space="preserve"> </w:t>
      </w:r>
      <w:hyperlink r:id="rId368" w:anchor=":~:text=%E2%80%9Cvision%E2%80%9D%20I%20simply%20mean%20something,of%20external%20reality%20behind%20what">
        <w:r>
          <w:rPr>
            <w:rStyle w:val="Hyperlink"/>
          </w:rPr>
          <w:t>[76]</w:t>
        </w:r>
      </w:hyperlink>
      <w:r>
        <w:t xml:space="preserve"> </w:t>
      </w:r>
      <w:hyperlink r:id="rId369" w:anchor=":~:text=match%20at%20L8196%20Scholars%20who,that%20a%20person%20sees%20something">
        <w:r>
          <w:rPr>
            <w:rStyle w:val="Hyperlink"/>
          </w:rPr>
          <w:t>[77]</w:t>
        </w:r>
      </w:hyperlink>
      <w:r>
        <w:t xml:space="preserve"> </w:t>
      </w:r>
      <w:hyperlink r:id="rId370" w:anchor=":~:text=match%20at%20L8071%20I%20should,faith%3A%20the%20discovery%20of%20the">
        <w:r>
          <w:rPr>
            <w:rStyle w:val="Hyperlink"/>
          </w:rPr>
          <w:t>[78]</w:t>
        </w:r>
      </w:hyperlink>
      <w:r>
        <w:t xml:space="preserve"> </w:t>
      </w:r>
      <w:hyperlink r:id="rId371" w:anchor=":~:text=believed%20because%20of%20a%20vision%2C,16%3B%201%20Cor.%2015%3A8">
        <w:r>
          <w:rPr>
            <w:rStyle w:val="Hyperlink"/>
          </w:rPr>
          <w:t>[79]</w:t>
        </w:r>
      </w:hyperlink>
      <w:r>
        <w:t xml:space="preserve"> </w:t>
      </w:r>
      <w:hyperlink r:id="rId372" w:anchor=":~:text=A%20significant%20amount%20of%20research,One%20of%20the%20most">
        <w:r>
          <w:rPr>
            <w:rStyle w:val="Hyperlink"/>
          </w:rPr>
          <w:t>[80]</w:t>
        </w:r>
      </w:hyperlink>
      <w:r>
        <w:t xml:space="preserve"> </w:t>
      </w:r>
      <w:hyperlink r:id="rId373" w:anchor=":~:text=bereavement%20visions%2C%20these%20usually%20entail,commonly%20experienced%20when%20a%20person">
        <w:r>
          <w:rPr>
            <w:rStyle w:val="Hyperlink"/>
          </w:rPr>
          <w:t>[81]</w:t>
        </w:r>
      </w:hyperlink>
      <w:r>
        <w:t xml:space="preserve"> </w:t>
      </w:r>
      <w:hyperlink r:id="rId374" w:anchor=":~:text=with%20particular%20frequency%20among%20those,or%20religious%20awe%20and%20expectation">
        <w:r>
          <w:rPr>
            <w:rStyle w:val="Hyperlink"/>
          </w:rPr>
          <w:t>[82]</w:t>
        </w:r>
      </w:hyperlink>
      <w:r>
        <w:t xml:space="preserve"> </w:t>
      </w:r>
      <w:hyperlink r:id="rId375" w:anchor=":~:text=really%20had%20visions%20of%20Jesus,I%E2%80%99ll%20discuss%20this%20more%20fully">
        <w:r>
          <w:rPr>
            <w:rStyle w:val="Hyperlink"/>
          </w:rPr>
          <w:t>[83]</w:t>
        </w:r>
      </w:hyperlink>
      <w:r>
        <w:t xml:space="preserve"> </w:t>
      </w:r>
      <w:hyperlink r:id="rId376" w:anchor=":~:text=Chapter%206%2C%20the%20very%20first,The">
        <w:r>
          <w:rPr>
            <w:rStyle w:val="Hyperlink"/>
          </w:rPr>
          <w:t>[84]</w:t>
        </w:r>
      </w:hyperlink>
      <w:r>
        <w:t xml:space="preserve"> </w:t>
      </w:r>
      <w:hyperlink r:id="rId377" w:anchor=":~:text=Galilee%20that%20they%20had%20visions,the%20scene%20for%20fear%20of">
        <w:r>
          <w:rPr>
            <w:rStyle w:val="Hyperlink"/>
          </w:rPr>
          <w:t>[85]</w:t>
        </w:r>
      </w:hyperlink>
      <w:r>
        <w:t xml:space="preserve"> </w:t>
      </w:r>
      <w:hyperlink r:id="rId378" w:anchor=":~:text=there%20on%20foot,next%20month%3F%20We%20simply%20don%E2%80%99t">
        <w:r>
          <w:rPr>
            <w:rStyle w:val="Hyperlink"/>
          </w:rPr>
          <w:t>[86]</w:t>
        </w:r>
      </w:hyperlink>
      <w:r>
        <w:t xml:space="preserve"> </w:t>
      </w:r>
      <w:hyperlink r:id="rId379" w:anchor=":~:text=match%20at%20L7644%20they%20believed,apocalyptic%20preacher%20from%20rural%20Galilee">
        <w:r>
          <w:rPr>
            <w:rStyle w:val="Hyperlink"/>
          </w:rPr>
          <w:t>[87]</w:t>
        </w:r>
      </w:hyperlink>
      <w:r>
        <w:t xml:space="preserve"> </w:t>
      </w:r>
      <w:hyperlink r:id="rId380" w:anchor=":~:text=they%20believed%20this%20because%20some,apocalyptic%20preacher%20from%20rural%20Galilee">
        <w:r>
          <w:rPr>
            <w:rStyle w:val="Hyperlink"/>
          </w:rPr>
          <w:t>[88]</w:t>
        </w:r>
      </w:hyperlink>
      <w:r>
        <w:t xml:space="preserve"> </w:t>
      </w:r>
      <w:hyperlink r:id="rId381" w:anchor=":~:text=But%20this%20leads%20now%20to,and%20been%20raised%20from%20the">
        <w:r>
          <w:rPr>
            <w:rStyle w:val="Hyperlink"/>
          </w:rPr>
          <w:t>[89]</w:t>
        </w:r>
      </w:hyperlink>
      <w:r>
        <w:t xml:space="preserve"> </w:t>
      </w:r>
      <w:hyperlink r:id="rId382" w:anchor=":~:text=Chapter%206%20when%20we%20talked,of%20texts%20was%20a%20heretical">
        <w:r>
          <w:rPr>
            <w:rStyle w:val="Hyperlink"/>
          </w:rPr>
          <w:t>[90]</w:t>
        </w:r>
      </w:hyperlink>
      <w:r>
        <w:t xml:space="preserve"> </w:t>
      </w:r>
      <w:hyperlink r:id="rId383" w:anchor=":~:text=had%20heard%2C%20even%20if%20they,Luke%20simply%20wanted%20to%20stress">
        <w:r>
          <w:rPr>
            <w:rStyle w:val="Hyperlink"/>
          </w:rPr>
          <w:t>[91]</w:t>
        </w:r>
      </w:hyperlink>
      <w:r>
        <w:t xml:space="preserve"> </w:t>
      </w:r>
      <w:hyperlink r:id="rId384" w:anchor=":~:text=something%20else,the%20view%20that%20Jesus%20was">
        <w:r>
          <w:rPr>
            <w:rStyle w:val="Hyperlink"/>
          </w:rPr>
          <w:t>[92]</w:t>
        </w:r>
      </w:hyperlink>
      <w:r>
        <w:t xml:space="preserve"> </w:t>
      </w:r>
      <w:hyperlink r:id="rId385" w:anchor=":~:text=God,the%20Son%20at%20the%20baptism">
        <w:r>
          <w:rPr>
            <w:rStyle w:val="Hyperlink"/>
          </w:rPr>
          <w:t>[93]</w:t>
        </w:r>
      </w:hyperlink>
      <w:r>
        <w:t xml:space="preserve"> </w:t>
      </w:r>
      <w:hyperlink r:id="rId386" w:anchor=":~:text=not%20ditheists%20,How">
        <w:r>
          <w:rPr>
            <w:rStyle w:val="Hyperlink"/>
          </w:rPr>
          <w:t>[94]</w:t>
        </w:r>
      </w:hyperlink>
      <w:r>
        <w:t xml:space="preserve"> </w:t>
      </w:r>
      <w:hyperlink r:id="rId387" w:anchor=":~:text=was%20this%20possible%3F%20Hurtado%20sees,In%20his">
        <w:r>
          <w:rPr>
            <w:rStyle w:val="Hyperlink"/>
          </w:rPr>
          <w:t>[95]</w:t>
        </w:r>
      </w:hyperlink>
      <w:r>
        <w:t xml:space="preserve"> </w:t>
      </w:r>
      <w:hyperlink r:id="rId388" w:anchor=":~:text=Christians%20maintained%20there%20was%20only,How">
        <w:r>
          <w:rPr>
            <w:rStyle w:val="Hyperlink"/>
          </w:rPr>
          <w:t>[96]</w:t>
        </w:r>
      </w:hyperlink>
      <w:r>
        <w:t xml:space="preserve"> </w:t>
      </w:r>
      <w:hyperlink r:id="rId389" w:anchor=":~:text=because%20most%20manuscripts%20indicate%20that,%E2%80%94%20as%20the%20Son%20of">
        <w:r>
          <w:rPr>
            <w:rStyle w:val="Hyperlink"/>
          </w:rPr>
          <w:t>[97]</w:t>
        </w:r>
      </w:hyperlink>
      <w:r>
        <w:t xml:space="preserve"> </w:t>
      </w:r>
      <w:hyperlink r:id="rId390" w:anchor=":~:text=God,his%20baptism%2C%20but%20already%20at">
        <w:r>
          <w:rPr>
            <w:rStyle w:val="Hyperlink"/>
          </w:rPr>
          <w:t>[98]</w:t>
        </w:r>
      </w:hyperlink>
      <w:r>
        <w:t xml:space="preserve"> </w:t>
      </w:r>
      <w:hyperlink r:id="rId391" w:anchor=":~:text=Jesus%20as%20Son%20of%20God,at%20His%20Birth">
        <w:r>
          <w:rPr>
            <w:rStyle w:val="Hyperlink"/>
          </w:rPr>
          <w:t>[99]</w:t>
        </w:r>
      </w:hyperlink>
      <w:r>
        <w:t xml:space="preserve"> </w:t>
      </w:r>
      <w:hyperlink r:id="rId392" w:anchor=":~:text=this%20%E2%80%9Cmystery%20of%20faith%2C%E2%80%9D%20as,flesh%20and%20dwelt%20among%20us">
        <w:r>
          <w:rPr>
            <w:rStyle w:val="Hyperlink"/>
          </w:rPr>
          <w:t>[100]</w:t>
        </w:r>
      </w:hyperlink>
      <w:r>
        <w:t xml:space="preserve"> </w:t>
      </w:r>
      <w:hyperlink r:id="rId393" w:anchor=":~:text=were%20copying%20their%20texts%20of,the%20Son%20at%20the%20baptism">
        <w:r>
          <w:rPr>
            <w:rStyle w:val="Hyperlink"/>
          </w:rPr>
          <w:t>[101]</w:t>
        </w:r>
      </w:hyperlink>
      <w:r>
        <w:t xml:space="preserve"> </w:t>
      </w:r>
      <w:hyperlink r:id="rId394" w:anchor=":~:text=Luke%20himself%20%E2%80%94%20whoever%20he,13%3A33">
        <w:r>
          <w:rPr>
            <w:rStyle w:val="Hyperlink"/>
          </w:rPr>
          <w:t>[102]</w:t>
        </w:r>
      </w:hyperlink>
      <w:r>
        <w:t xml:space="preserve"> </w:t>
      </w:r>
      <w:hyperlink r:id="rId395" w:anchor=":~:text=have%20the%20voice%20say%20this%3F,Maybe%20Luke">
        <w:r>
          <w:rPr>
            <w:rStyle w:val="Hyperlink"/>
          </w:rPr>
          <w:t>[103]</w:t>
        </w:r>
      </w:hyperlink>
      <w:r>
        <w:t xml:space="preserve"> </w:t>
      </w:r>
      <w:hyperlink r:id="rId396" w:anchor=":~:text=tradition%20that%20says%20Jesus%20became,Luke%20simply%20wanted%20to%20stress">
        <w:r>
          <w:rPr>
            <w:rStyle w:val="Hyperlink"/>
          </w:rPr>
          <w:t>[104]</w:t>
        </w:r>
      </w:hyperlink>
      <w:r>
        <w:t xml:space="preserve"> </w:t>
      </w:r>
      <w:hyperlink r:id="rId397" w:anchor=":~:text=tradition%20that%20says%20he%20became,Luke%20simply%20wanted%20to%20stress">
        <w:r>
          <w:rPr>
            <w:rStyle w:val="Hyperlink"/>
          </w:rPr>
          <w:t>[105]</w:t>
        </w:r>
      </w:hyperlink>
      <w:r>
        <w:t xml:space="preserve"> </w:t>
      </w:r>
      <w:hyperlink r:id="rId398" w:anchor=":~:text=first%20way%2C%20as%20a%20human,divine%2C%20but%20in%20different%20ways">
        <w:r>
          <w:rPr>
            <w:rStyle w:val="Hyperlink"/>
          </w:rPr>
          <w:t>[106]</w:t>
        </w:r>
      </w:hyperlink>
      <w:r>
        <w:t xml:space="preserve"> </w:t>
      </w:r>
      <w:hyperlink r:id="rId399" w:anchor=":~:text=note%20that%20in%20that%20Gospel,speaking%20of%20the%20father%20of">
        <w:r>
          <w:rPr>
            <w:rStyle w:val="Hyperlink"/>
          </w:rPr>
          <w:t>[107]</w:t>
        </w:r>
      </w:hyperlink>
      <w:r>
        <w:t xml:space="preserve"> </w:t>
      </w:r>
      <w:hyperlink r:id="rId400" w:anchor=":~:text=match%20at%20L5574%20Father%20are,Philip%20asks%20him%20to%20show">
        <w:r>
          <w:rPr>
            <w:rStyle w:val="Hyperlink"/>
          </w:rPr>
          <w:t>[108]</w:t>
        </w:r>
      </w:hyperlink>
      <w:r>
        <w:t xml:space="preserve"> </w:t>
      </w:r>
      <w:hyperlink r:id="rId401" w:anchor=":~:text=Gospel%20of%20John%2C%20the%20last,canonical%20Gospels%20to%20be%20written">
        <w:r>
          <w:rPr>
            <w:rStyle w:val="Hyperlink"/>
          </w:rPr>
          <w:t>[109]</w:t>
        </w:r>
      </w:hyperlink>
      <w:r>
        <w:t xml:space="preserve"> </w:t>
      </w:r>
      <w:hyperlink r:id="rId402" w:anchor=":~:text=Hebrew%20Bible%20scholar%20John%20Collins,Even%20in%20Egypt%2C%20where%20the">
        <w:r>
          <w:rPr>
            <w:rStyle w:val="Hyperlink"/>
          </w:rPr>
          <w:t>[110]</w:t>
        </w:r>
      </w:hyperlink>
      <w:r>
        <w:t xml:space="preserve"> </w:t>
      </w:r>
      <w:hyperlink r:id="rId403" w:anchor=":~:text=10,83">
        <w:r>
          <w:rPr>
            <w:rStyle w:val="Hyperlink"/>
          </w:rPr>
          <w:t>[111]</w:t>
        </w:r>
      </w:hyperlink>
      <w:r>
        <w:t xml:space="preserve"> </w:t>
      </w:r>
      <w:hyperlink r:id="rId404" w:anchor=":~:text=Dunn%2C%20Christology%20in%20the%20Making%3A,A%20New%20Testament">
        <w:r>
          <w:rPr>
            <w:rStyle w:val="Hyperlink"/>
          </w:rPr>
          <w:t>[112]</w:t>
        </w:r>
      </w:hyperlink>
      <w:r>
        <w:t xml:space="preserve"> </w:t>
      </w:r>
      <w:hyperlink r:id="rId405" w:anchor=":~:text=so%20they%20cannot%20be%20one,%E2%80%9D%20Obviously%2C%20Christ">
        <w:r>
          <w:rPr>
            <w:rStyle w:val="Hyperlink"/>
          </w:rPr>
          <w:t>[113]</w:t>
        </w:r>
      </w:hyperlink>
      <w:r>
        <w:t xml:space="preserve"> </w:t>
      </w:r>
      <w:hyperlink r:id="rId406" w:anchor=":~:text=permitted%20but%20even%20required%20the,a%20theology%20that%20claims%20there">
        <w:r>
          <w:rPr>
            <w:rStyle w:val="Hyperlink"/>
          </w:rPr>
          <w:t>[114]</w:t>
        </w:r>
      </w:hyperlink>
      <w:r>
        <w:t xml:space="preserve"> </w:t>
      </w:r>
      <w:hyperlink r:id="rId407" w:anchor=":~:text=Since%20the%20Logos%20is%20God%E2%80%99s,But">
        <w:r>
          <w:rPr>
            <w:rStyle w:val="Hyperlink"/>
          </w:rPr>
          <w:t>[115]</w:t>
        </w:r>
      </w:hyperlink>
      <w:r>
        <w:t xml:space="preserve"> </w:t>
      </w:r>
      <w:hyperlink r:id="rId408" w:anchor=":~:text=Because%20the%20Logos%20is%20God%2C,Logos%20is%20the%20latter">
        <w:r>
          <w:rPr>
            <w:rStyle w:val="Hyperlink"/>
          </w:rPr>
          <w:t>[116]</w:t>
        </w:r>
      </w:hyperlink>
      <w:r>
        <w:t xml:space="preserve"> </w:t>
      </w:r>
      <w:hyperlink r:id="rId409" w:anchor=":~:text=meaning%20%E2%80%9Cgod%E2%80%9D%29,latter">
        <w:r>
          <w:rPr>
            <w:rStyle w:val="Hyperlink"/>
          </w:rPr>
          <w:t>[117]</w:t>
        </w:r>
      </w:hyperlink>
      <w:r>
        <w:t xml:space="preserve"> </w:t>
      </w:r>
      <w:hyperlink r:id="rId410" w:anchor=":~:text=Philo%20maintained%20that%20the%20Logos,is%20something%20that%20people%20have">
        <w:r>
          <w:rPr>
            <w:rStyle w:val="Hyperlink"/>
          </w:rPr>
          <w:t>[118]</w:t>
        </w:r>
      </w:hyperlink>
      <w:r>
        <w:t xml:space="preserve"> </w:t>
      </w:r>
      <w:hyperlink r:id="rId411" w:anchor=":~:text=Christology%2C%20New%20Testament%20scholar%20Larry,provided%20the%20earliest">
        <w:r>
          <w:rPr>
            <w:rStyle w:val="Hyperlink"/>
          </w:rPr>
          <w:t>[119]</w:t>
        </w:r>
      </w:hyperlink>
      <w:r>
        <w:t xml:space="preserve"> </w:t>
      </w:r>
      <w:hyperlink r:id="rId412" w:anchor=":~:text=view%20I%E2%80%99m%20exploring%20in%20this,But">
        <w:r>
          <w:rPr>
            <w:rStyle w:val="Hyperlink"/>
          </w:rPr>
          <w:t>[</w:t>
        </w:r>
        <w:r>
          <w:rPr>
            <w:rStyle w:val="Hyperlink"/>
          </w:rPr>
          <w:t>120]</w:t>
        </w:r>
      </w:hyperlink>
      <w:r>
        <w:t xml:space="preserve"> </w:t>
      </w:r>
      <w:hyperlink r:id="rId413" w:anchor=":~:text=Some%20scholars%20have%20maintained%20that,Jerusalem%20in%20the%20years%20after">
        <w:r>
          <w:rPr>
            <w:rStyle w:val="Hyperlink"/>
          </w:rPr>
          <w:t>[121]</w:t>
        </w:r>
      </w:hyperlink>
      <w:r>
        <w:t xml:space="preserve"> </w:t>
      </w:r>
      <w:hyperlink r:id="rId414" w:anchor=":~:text=Ebionites%20do%20indeed%20appear%20to,maintained%20that%20they%20could%20be">
        <w:r>
          <w:rPr>
            <w:rStyle w:val="Hyperlink"/>
          </w:rPr>
          <w:t>[122]</w:t>
        </w:r>
      </w:hyperlink>
      <w:r>
        <w:t xml:space="preserve"> </w:t>
      </w:r>
      <w:hyperlink r:id="rId415" w:anchor=":~:text=the%20Ebionites%20%E2%80%9Cassert%20that%20our,Refutation%2022">
        <w:r>
          <w:rPr>
            <w:rStyle w:val="Hyperlink"/>
          </w:rPr>
          <w:t>[123]</w:t>
        </w:r>
      </w:hyperlink>
      <w:r>
        <w:t xml:space="preserve"> </w:t>
      </w:r>
      <w:hyperlink r:id="rId416" w:anchor=":~:text=match%20at%20L12705%20the%20Ebionites,Refutation%2022">
        <w:r>
          <w:rPr>
            <w:rStyle w:val="Hyperlink"/>
          </w:rPr>
          <w:t>[124]</w:t>
        </w:r>
      </w:hyperlink>
      <w:r>
        <w:t xml:space="preserve"> </w:t>
      </w:r>
      <w:hyperlink r:id="rId417" w:anchor=":~:text=labeled%20docetism%2C%20from%20the%20Greek,And%20God">
        <w:r>
          <w:rPr>
            <w:rStyle w:val="Hyperlink"/>
          </w:rPr>
          <w:t>[125]</w:t>
        </w:r>
      </w:hyperlink>
      <w:r>
        <w:t xml:space="preserve"> </w:t>
      </w:r>
      <w:hyperlink r:id="rId418" w:anchor=":~:text=adoptionist%20understanding%20rooted%20in%20exaltation,%E2%80%94%20but%20still%20during%20the">
        <w:r>
          <w:rPr>
            <w:rStyle w:val="Hyperlink"/>
          </w:rPr>
          <w:t>[126]</w:t>
        </w:r>
      </w:hyperlink>
      <w:r>
        <w:t xml:space="preserve"> </w:t>
      </w:r>
      <w:hyperlink r:id="rId419" w:anchor=":~:text=The%20Docetists%20Opposed%20in%201,John">
        <w:r>
          <w:rPr>
            <w:rStyle w:val="Hyperlink"/>
          </w:rPr>
          <w:t>[127]</w:t>
        </w:r>
      </w:hyperlink>
      <w:r>
        <w:t xml:space="preserve"> </w:t>
      </w:r>
      <w:hyperlink r:id="rId420" w:anchor=":~:text=Ignatius%20takes%20a%20strong%20stand,such%20understanding%20that%20Christ%20was">
        <w:r>
          <w:rPr>
            <w:rStyle w:val="Hyperlink"/>
          </w:rPr>
          <w:t>[128]</w:t>
        </w:r>
      </w:hyperlink>
      <w:r>
        <w:t xml:space="preserve"> </w:t>
      </w:r>
      <w:hyperlink r:id="rId421" w:anchor=":~:text=match%20at%20L13065%20wasn%E2%80%99t%3B%20it,his%20resurrection%20he%20ate%20and">
        <w:r>
          <w:rPr>
            <w:rStyle w:val="Hyperlink"/>
          </w:rPr>
          <w:t>[129]</w:t>
        </w:r>
      </w:hyperlink>
      <w:r>
        <w:t xml:space="preserve"> </w:t>
      </w:r>
      <w:hyperlink r:id="rId422" w:anchor=":~:text=form%3B%20instead%2C%20it%20is%20the,handed%20myself%20over%20to%20death">
        <w:r>
          <w:rPr>
            <w:rStyle w:val="Hyperlink"/>
          </w:rPr>
          <w:t>[130]</w:t>
        </w:r>
      </w:hyperlink>
      <w:r>
        <w:t xml:space="preserve"> </w:t>
      </w:r>
      <w:hyperlink r:id="rId423" w:anchor=":~:text=match%20at%20L13071%20form%3B%20instead%2C,handed%20myself%20over%20to%20death">
        <w:r>
          <w:rPr>
            <w:rStyle w:val="Hyperlink"/>
          </w:rPr>
          <w:t>[131]</w:t>
        </w:r>
      </w:hyperlink>
      <w:r>
        <w:t xml:space="preserve"> </w:t>
      </w:r>
      <w:hyperlink r:id="rId424" w:anchor=":~:text=The%20best%20known%20docetist%20of,regretted%20that%20we%20do%20not">
        <w:r>
          <w:rPr>
            <w:rStyle w:val="Hyperlink"/>
          </w:rPr>
          <w:t>[132]</w:t>
        </w:r>
      </w:hyperlink>
      <w:r>
        <w:t xml:space="preserve"> </w:t>
      </w:r>
      <w:hyperlink r:id="rId425" w:anchor=":~:text=triumphed%20over%20Marcion%20and%20other,was%20also%20actually%2C%20really%20human">
        <w:r>
          <w:rPr>
            <w:rStyle w:val="Hyperlink"/>
          </w:rPr>
          <w:t>[133]</w:t>
        </w:r>
      </w:hyperlink>
      <w:r>
        <w:t xml:space="preserve"> </w:t>
      </w:r>
      <w:hyperlink r:id="rId426" w:anchor=":~:text=Moreover%2C%20his%20docetic%20view%20does,appear%20to%20have%20thought%20that">
        <w:r>
          <w:rPr>
            <w:rStyle w:val="Hyperlink"/>
          </w:rPr>
          <w:t>[134]</w:t>
        </w:r>
      </w:hyperlink>
      <w:r>
        <w:t xml:space="preserve"> </w:t>
      </w:r>
      <w:hyperlink r:id="rId427" w:anchor=":~:text=the%20adoptionists%2C%20the%20docetists%2C%20or,Most%20Christians%20instead">
        <w:r>
          <w:rPr>
            <w:rStyle w:val="Hyperlink"/>
          </w:rPr>
          <w:t>[135]</w:t>
        </w:r>
      </w:hyperlink>
      <w:r>
        <w:t xml:space="preserve"> </w:t>
      </w:r>
      <w:hyperlink r:id="rId428" w:anchor=":~:text=docetists%20were%20right%20to%20affirm,that%20he%20was%20a%20single">
        <w:r>
          <w:rPr>
            <w:rStyle w:val="Hyperlink"/>
          </w:rPr>
          <w:t>[136]</w:t>
        </w:r>
      </w:hyperlink>
      <w:r>
        <w:t xml:space="preserve"> </w:t>
      </w:r>
      <w:hyperlink r:id="rId429" w:anchor=":~:text=match%20at%20L14199%20docetists%20were,that%20he%20was%20a%20single">
        <w:r>
          <w:rPr>
            <w:rStyle w:val="Hyperlink"/>
          </w:rPr>
          <w:t>[137]</w:t>
        </w:r>
      </w:hyperlink>
      <w:r>
        <w:t xml:space="preserve"> </w:t>
      </w:r>
      <w:hyperlink r:id="rId430" w:anchor=":~:text=docetists%20were%20right%20to%20affirm,that%20he%20was%20a%20single">
        <w:r>
          <w:rPr>
            <w:rStyle w:val="Hyperlink"/>
          </w:rPr>
          <w:t>[138]</w:t>
        </w:r>
      </w:hyperlink>
      <w:r>
        <w:t xml:space="preserve"> </w:t>
      </w:r>
      <w:hyperlink r:id="rId431" w:anchor=":~:text=%E2%80%9CArian%20controversy%2C%E2%80%9D%20which%20I%20explore,is%20named%20after%20Arius%2C%20an">
        <w:r>
          <w:rPr>
            <w:rStyle w:val="Hyperlink"/>
          </w:rPr>
          <w:t>[139]</w:t>
        </w:r>
      </w:hyperlink>
      <w:r>
        <w:t xml:space="preserve"> </w:t>
      </w:r>
      <w:hyperlink r:id="rId432" w:anchor=":~:text=the%20only%20Son%20of%20God%2C,eternally%20begotten%20of%20the%20Father">
        <w:r>
          <w:rPr>
            <w:rStyle w:val="Hyperlink"/>
          </w:rPr>
          <w:t>[140]</w:t>
        </w:r>
      </w:hyperlink>
      <w:r>
        <w:t xml:space="preserve"> </w:t>
      </w:r>
      <w:hyperlink r:id="rId433" w:anchor=":~:text=God%20from%20God%2C%20Light%20from,one%20Being%20with%20the%20Father">
        <w:r>
          <w:rPr>
            <w:rStyle w:val="Hyperlink"/>
          </w:rPr>
          <w:t>[141]</w:t>
        </w:r>
      </w:hyperlink>
      <w:r>
        <w:t xml:space="preserve"> </w:t>
      </w:r>
      <w:hyperlink r:id="rId434" w:anchor=":~:text=In%20none%20of%20the%20Christian,these%20debates%20had%20a%20%E2%80%9CNicene%E2%80%9D">
        <w:r>
          <w:rPr>
            <w:rStyle w:val="Hyperlink"/>
          </w:rPr>
          <w:t>[142]</w:t>
        </w:r>
      </w:hyperlink>
      <w:r>
        <w:t xml:space="preserve"> </w:t>
      </w:r>
      <w:hyperlink r:id="rId435" w:anchor=":~:text=match%20at%20L16047%20In%20none,these%20debates%20had%20a%20%E2%80%9CNicene%E2%80%9D">
        <w:r>
          <w:rPr>
            <w:rStyle w:val="Hyperlink"/>
          </w:rPr>
          <w:t>[143]</w:t>
        </w:r>
      </w:hyperlink>
      <w:r>
        <w:t xml:space="preserve"> </w:t>
      </w:r>
      <w:hyperlink r:id="rId436" w:anchor=":~:text=epilogue%2C%20neither%20the%20council%20nor,the%20Arian%20issue%20was%20eventually">
        <w:r>
          <w:rPr>
            <w:rStyle w:val="Hyperlink"/>
          </w:rPr>
          <w:t>[144]</w:t>
        </w:r>
      </w:hyperlink>
      <w:r>
        <w:t xml:space="preserve"> </w:t>
      </w:r>
      <w:hyperlink r:id="rId437" w:anchor=":~:text=fact%2C%20the%20issues%20lived%20on%3B,the%20Arian%20issue%20was%20eventually">
        <w:r>
          <w:rPr>
            <w:rStyle w:val="Hyperlink"/>
          </w:rPr>
          <w:t>[145]</w:t>
        </w:r>
      </w:hyperlink>
      <w:r>
        <w:t xml:space="preserve"> </w:t>
      </w:r>
      <w:hyperlink r:id="rId438" w:anchor=":~:text=remains%20of%20this%20epilogue%20I,and%20disputes%20with%20one%20another">
        <w:r>
          <w:rPr>
            <w:rStyle w:val="Hyperlink"/>
          </w:rPr>
          <w:t>[146]</w:t>
        </w:r>
      </w:hyperlink>
      <w:r>
        <w:t xml:space="preserve"> </w:t>
      </w:r>
      <w:hyperlink r:id="rId439" w:anchor=":~:text=subject%20of%20a%20later%20discussion,Jews%20rejected%20their%20own%20God">
        <w:r>
          <w:rPr>
            <w:rStyle w:val="Hyperlink"/>
          </w:rPr>
          <w:t>[147]</w:t>
        </w:r>
      </w:hyperlink>
      <w:r>
        <w:t xml:space="preserve"> </w:t>
      </w:r>
      <w:hyperlink r:id="rId440" w:anchor=":~:text=In%20this%20book%20I%20have,This">
        <w:r>
          <w:rPr>
            <w:rStyle w:val="Hyperlink"/>
          </w:rPr>
          <w:t>[148]</w:t>
        </w:r>
      </w:hyperlink>
      <w:r>
        <w:t xml:space="preserve"> </w:t>
      </w:r>
      <w:hyperlink r:id="rId441" w:anchor=":~:text=continue%20to%20think%20that%20Jesus,the%20conclusions%20they%20draw%20historically">
        <w:r>
          <w:rPr>
            <w:rStyle w:val="Hyperlink"/>
          </w:rPr>
          <w:t>[149]</w:t>
        </w:r>
      </w:hyperlink>
      <w:r>
        <w:t xml:space="preserve"> </w:t>
      </w:r>
      <w:hyperlink r:id="rId442" w:anchor=":~:text=had%20visions%20of%20him%20after,tomb%20to%20see%20that%20it">
        <w:r>
          <w:rPr>
            <w:rStyle w:val="Hyperlink"/>
          </w:rPr>
          <w:t>[151]</w:t>
        </w:r>
      </w:hyperlink>
      <w:r>
        <w:t xml:space="preserve"> </w:t>
      </w:r>
      <w:hyperlink r:id="rId443" w:anchor=":~:text=A%20yet%20more%20astonishing%20example,Handel%E2%80%99s%20Messiah%20will%20recognize%20the">
        <w:r>
          <w:rPr>
            <w:rStyle w:val="Hyperlink"/>
          </w:rPr>
          <w:t>[152]</w:t>
        </w:r>
      </w:hyperlink>
      <w:r>
        <w:t xml:space="preserve"> </w:t>
      </w:r>
      <w:hyperlink r:id="rId444" w:anchor=":~:text=Finally%2C%20in%20the%20epilogue%2C%20I,Jesus%20had%20been%20fully%20God">
        <w:r>
          <w:rPr>
            <w:rStyle w:val="Hyperlink"/>
          </w:rPr>
          <w:t>[153]</w:t>
        </w:r>
      </w:hyperlink>
      <w:r>
        <w:t xml:space="preserve"> Full text of "How Jesus Became God The Exalt Bart D"</w:t>
      </w:r>
    </w:p>
    <w:p w:rsidR="004E6BF4" w:rsidRDefault="009E1EC3">
      <w:pPr>
        <w:pStyle w:val="BodyText"/>
      </w:pPr>
      <w:hyperlink r:id="rId445">
        <w:r>
          <w:rPr>
            <w:rStyle w:val="Hyperlink"/>
          </w:rPr>
          <w:t>https://archive.org/stream/HowJesusBecameGodTheExaltBartD/How_Jesus_Became_God_The_Exalt_-_Bart_D_djvu.txt</w:t>
        </w:r>
      </w:hyperlink>
    </w:p>
    <w:p w:rsidR="004E6BF4" w:rsidRDefault="009E1EC3">
      <w:pPr>
        <w:pStyle w:val="BodyText"/>
      </w:pPr>
      <w:hyperlink r:id="rId446" w:anchor=":~:text=The%20claim%20at%20the%20heart,it%20did%20in%20the%20first">
        <w:r>
          <w:rPr>
            <w:rStyle w:val="Hyperlink"/>
          </w:rPr>
          <w:t>[3]</w:t>
        </w:r>
      </w:hyperlink>
      <w:r>
        <w:t xml:space="preserve"> </w:t>
      </w:r>
      <w:hyperlink r:id="rId447" w:anchor=":~:text=lifetime%E2%80%94and%20it%20is%20not%20what,it%20did%20in%20the%20first">
        <w:r>
          <w:rPr>
            <w:rStyle w:val="Hyperlink"/>
          </w:rPr>
          <w:t>[150]</w:t>
        </w:r>
      </w:hyperlink>
      <w:r>
        <w:t xml:space="preserve"> </w:t>
      </w:r>
      <w:hyperlink r:id="rId448" w:anchor=":~:text=Almighty%2C%20Creator%20of%20all%20things,all%20what%20people%20mean%20today">
        <w:r>
          <w:rPr>
            <w:rStyle w:val="Hyperlink"/>
          </w:rPr>
          <w:t>[154]</w:t>
        </w:r>
      </w:hyperlink>
      <w:r>
        <w:t xml:space="preserve"> How Jesus Became God The Exalt Bart D : Bart Denton Ehrman : Free Download, Borrow, </w:t>
      </w:r>
      <w:r>
        <w:t>and Streaming : Internet Archive</w:t>
      </w:r>
    </w:p>
    <w:p w:rsidR="004E6BF4" w:rsidRDefault="009E1EC3">
      <w:pPr>
        <w:pStyle w:val="BodyText"/>
      </w:pPr>
      <w:hyperlink r:id="rId449">
        <w:r>
          <w:rPr>
            <w:rStyle w:val="Hyperlink"/>
          </w:rPr>
          <w:t>https://archive.org/details/HowJesusBecameGodTheExaltBartD</w:t>
        </w:r>
      </w:hyperlink>
    </w:p>
    <w:p w:rsidR="004E6BF4" w:rsidRDefault="009E1EC3">
      <w:pPr>
        <w:pStyle w:val="BodyText"/>
      </w:pPr>
      <w:hyperlink r:id="rId450" w:anchor=":~:text=Ehrman%20starts%20by%20pointing%20out,But">
        <w:r>
          <w:rPr>
            <w:rStyle w:val="Hyperlink"/>
          </w:rPr>
          <w:t>[9]</w:t>
        </w:r>
      </w:hyperlink>
      <w:r>
        <w:t xml:space="preserve"> Bart Ehrman’s Latest Book: How Jesus Became God</w:t>
      </w:r>
    </w:p>
    <w:p w:rsidR="004E6BF4" w:rsidRDefault="009E1EC3">
      <w:pPr>
        <w:pStyle w:val="BodyText"/>
      </w:pPr>
      <w:hyperlink r:id="rId451">
        <w:r>
          <w:rPr>
            <w:rStyle w:val="Hyperlink"/>
          </w:rPr>
          <w:t>https://www.str.org/w/bart-ehrman-s-latest-book-how-jesus-became-god</w:t>
        </w:r>
      </w:hyperlink>
    </w:p>
    <w:p w:rsidR="004E6BF4" w:rsidRDefault="009E1EC3">
      <w:pPr>
        <w:pStyle w:val="BodyText"/>
      </w:pPr>
      <w:hyperlink r:id="rId452" w:anchor=":~:text=was%20it%20a%20%E2%80%9Cspiritual%20resurrection%E2%80%9D,in%20the%20resurrection%20came%20about">
        <w:r>
          <w:rPr>
            <w:rStyle w:val="Hyperlink"/>
          </w:rPr>
          <w:t>[72]</w:t>
        </w:r>
      </w:hyperlink>
      <w:r>
        <w:t xml:space="preserve"> </w:t>
      </w:r>
      <w:hyperlink r:id="rId453" w:anchor=":~:text=His%20main%20point%20is%20that,the%20reach%20of%20the%20historian">
        <w:r>
          <w:rPr>
            <w:rStyle w:val="Hyperlink"/>
          </w:rPr>
          <w:t>[73]</w:t>
        </w:r>
      </w:hyperlink>
      <w:r>
        <w:t xml:space="preserve"> How Jesus Became God: A Critic</w:t>
      </w:r>
      <w:r>
        <w:t>al Review | Catholic Answers Magazine</w:t>
      </w:r>
    </w:p>
    <w:p w:rsidR="004E6BF4" w:rsidRDefault="009E1EC3">
      <w:pPr>
        <w:pStyle w:val="BodyText"/>
      </w:pPr>
      <w:hyperlink r:id="rId454">
        <w:r>
          <w:rPr>
            <w:rStyle w:val="Hyperlink"/>
          </w:rPr>
          <w:t>https://www.catholic.com/magazine/online-edition/how-jesus-became-god-a-critical-review</w:t>
        </w:r>
      </w:hyperlink>
      <w:bookmarkEnd w:id="15"/>
    </w:p>
    <w:sectPr w:rsidR="004E6BF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E0060B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EBACB96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nsid w:val="00A99201"/>
    <w:multiLevelType w:val="multilevel"/>
    <w:tmpl w:val="49ACD8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4E6BF4"/>
    <w:rsid w:val="004E6BF4"/>
    <w:rsid w:val="009E1E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rchive.org/stream/HowJesusBecameGodTheExaltBartD/How_Jesus_Became_God_The_Exalt_-_Bart_D_djvu.txt" TargetMode="External"/><Relationship Id="rId299" Type="http://schemas.openxmlformats.org/officeDocument/2006/relationships/hyperlink" Target="https://archive.org/stream/HowJesusBecameGodTheExaltBartD/How_Jesus_Became_God_The_Exalt_-_Bart_D_djvu.txt" TargetMode="External"/><Relationship Id="rId21" Type="http://schemas.openxmlformats.org/officeDocument/2006/relationships/hyperlink" Target="https://archive.org/stream/HowJesusBecameGodTheExaltBartD/How_Jesus_Became_God_The_Exalt_-_Bart_D_djvu.txt" TargetMode="External"/><Relationship Id="rId63" Type="http://schemas.openxmlformats.org/officeDocument/2006/relationships/hyperlink" Target="https://archive.org/stream/HowJesusBecameGodTheExaltBartD/How_Jesus_Became_God_The_Exalt_-_Bart_D_djvu.txt" TargetMode="External"/><Relationship Id="rId159" Type="http://schemas.openxmlformats.org/officeDocument/2006/relationships/hyperlink" Target="https://archive.org/stream/HowJesusBecameGodTheExaltBartD/How_Jesus_Became_God_The_Exalt_-_Bart_D_djvu.txt" TargetMode="External"/><Relationship Id="rId324" Type="http://schemas.openxmlformats.org/officeDocument/2006/relationships/hyperlink" Target="https://archive.org/stream/HowJesusBecameGodTheExaltBartD/How_Jesus_Became_God_The_Exalt_-_Bart_D_djvu.txt" TargetMode="External"/><Relationship Id="rId366" Type="http://schemas.openxmlformats.org/officeDocument/2006/relationships/hyperlink" Target="https://archive.org/stream/HowJesusBecameGodTheExaltBartD/How_Jesus_Became_God_The_Exalt_-_Bart_D_djvu.txt" TargetMode="External"/><Relationship Id="rId170" Type="http://schemas.openxmlformats.org/officeDocument/2006/relationships/hyperlink" Target="https://archive.org/stream/HowJesusBecameGodTheExaltBartD/How_Jesus_Became_God_The_Exalt_-_Bart_D_djvu.txt" TargetMode="External"/><Relationship Id="rId226" Type="http://schemas.openxmlformats.org/officeDocument/2006/relationships/hyperlink" Target="https://archive.org/stream/HowJesusBecameGodTheExaltBartD/How_Jesus_Became_God_The_Exalt_-_Bart_D_djvu.txt" TargetMode="External"/><Relationship Id="rId433" Type="http://schemas.openxmlformats.org/officeDocument/2006/relationships/hyperlink" Target="https://archive.org/stream/HowJesusBecameGodTheExaltBartD/How_Jesus_Became_God_The_Exalt_-_Bart_D_djvu.txt" TargetMode="External"/><Relationship Id="rId268" Type="http://schemas.openxmlformats.org/officeDocument/2006/relationships/hyperlink" Target="https://archive.org/stream/HowJesusBecameGodTheExaltBartD/How_Jesus_Became_God_The_Exalt_-_Bart_D_djvu.txt" TargetMode="External"/><Relationship Id="rId32" Type="http://schemas.openxmlformats.org/officeDocument/2006/relationships/hyperlink" Target="https://archive.org/stream/HowJesusBecameGodTheExaltBartD/How_Jesus_Became_God_The_Exalt_-_Bart_D_djvu.txt" TargetMode="External"/><Relationship Id="rId74" Type="http://schemas.openxmlformats.org/officeDocument/2006/relationships/hyperlink" Target="https://archive.org/stream/HowJesusBecameGodTheExaltBartD/How_Jesus_Became_God_The_Exalt_-_Bart_D_djvu.txt" TargetMode="External"/><Relationship Id="rId128" Type="http://schemas.openxmlformats.org/officeDocument/2006/relationships/hyperlink" Target="https://archive.org/stream/HowJesusBecameGodTheExaltBartD/How_Jesus_Became_God_The_Exalt_-_Bart_D_djvu.txt" TargetMode="External"/><Relationship Id="rId335" Type="http://schemas.openxmlformats.org/officeDocument/2006/relationships/hyperlink" Target="https://archive.org/stream/HowJesusBecameGodTheExaltBartD/How_Jesus_Became_God_The_Exalt_-_Bart_D_djvu.txt" TargetMode="External"/><Relationship Id="rId377" Type="http://schemas.openxmlformats.org/officeDocument/2006/relationships/hyperlink" Target="https://archive.org/stream/HowJesusBecameGodTheExaltBartD/How_Jesus_Became_God_The_Exalt_-_Bart_D_djvu.txt" TargetMode="External"/><Relationship Id="rId5" Type="http://schemas.openxmlformats.org/officeDocument/2006/relationships/webSettings" Target="webSettings.xml"/><Relationship Id="rId181" Type="http://schemas.openxmlformats.org/officeDocument/2006/relationships/hyperlink" Target="https://archive.org/stream/HowJesusBecameGodTheExaltBartD/How_Jesus_Became_God_The_Exalt_-_Bart_D_djvu.txt" TargetMode="External"/><Relationship Id="rId237" Type="http://schemas.openxmlformats.org/officeDocument/2006/relationships/hyperlink" Target="https://archive.org/stream/HowJesusBecameGodTheExaltBartD/How_Jesus_Became_God_The_Exalt_-_Bart_D_djvu.txt" TargetMode="External"/><Relationship Id="rId402" Type="http://schemas.openxmlformats.org/officeDocument/2006/relationships/hyperlink" Target="https://archive.org/stream/HowJesusBecameGodTheExaltBartD/How_Jesus_Became_God_The_Exalt_-_Bart_D_djvu.txt" TargetMode="External"/><Relationship Id="rId279" Type="http://schemas.openxmlformats.org/officeDocument/2006/relationships/hyperlink" Target="https://archive.org/details/HowJesusBecameGodTheExaltBartD" TargetMode="External"/><Relationship Id="rId444" Type="http://schemas.openxmlformats.org/officeDocument/2006/relationships/hyperlink" Target="https://archive.org/stream/HowJesusBecameGodTheExaltBartD/How_Jesus_Became_God_The_Exalt_-_Bart_D_djvu.txt" TargetMode="External"/><Relationship Id="rId43" Type="http://schemas.openxmlformats.org/officeDocument/2006/relationships/hyperlink" Target="https://archive.org/stream/HowJesusBecameGodTheExaltBartD/How_Jesus_Became_God_The_Exalt_-_Bart_D_djvu.txt" TargetMode="External"/><Relationship Id="rId139" Type="http://schemas.openxmlformats.org/officeDocument/2006/relationships/hyperlink" Target="https://archive.org/stream/HowJesusBecameGodTheExaltBartD/How_Jesus_Became_God_The_Exalt_-_Bart_D_djvu.txt" TargetMode="External"/><Relationship Id="rId290" Type="http://schemas.openxmlformats.org/officeDocument/2006/relationships/hyperlink" Target="https://archive.org/stream/HowJesusBecameGodTheExaltBartD/How_Jesus_Became_God_The_Exalt_-_Bart_D_djvu.txt" TargetMode="External"/><Relationship Id="rId304" Type="http://schemas.openxmlformats.org/officeDocument/2006/relationships/hyperlink" Target="https://archive.org/stream/HowJesusBecameGodTheExaltBartD/How_Jesus_Became_God_The_Exalt_-_Bart_D_djvu.txt" TargetMode="External"/><Relationship Id="rId346" Type="http://schemas.openxmlformats.org/officeDocument/2006/relationships/hyperlink" Target="https://archive.org/stream/HowJesusBecameGodTheExaltBartD/How_Jesus_Became_God_The_Exalt_-_Bart_D_djvu.txt" TargetMode="External"/><Relationship Id="rId388" Type="http://schemas.openxmlformats.org/officeDocument/2006/relationships/hyperlink" Target="https://archive.org/stream/HowJesusBecameGodTheExaltBartD/How_Jesus_Became_God_The_Exalt_-_Bart_D_djvu.txt" TargetMode="External"/><Relationship Id="rId85" Type="http://schemas.openxmlformats.org/officeDocument/2006/relationships/hyperlink" Target="https://archive.org/stream/HowJesusBecameGodTheExaltBartD/How_Jesus_Became_God_The_Exalt_-_Bart_D_djvu.txt" TargetMode="External"/><Relationship Id="rId150" Type="http://schemas.openxmlformats.org/officeDocument/2006/relationships/hyperlink" Target="https://archive.org/stream/HowJesusBecameGodTheExaltBartD/How_Jesus_Became_God_The_Exalt_-_Bart_D_djvu.txt" TargetMode="External"/><Relationship Id="rId192" Type="http://schemas.openxmlformats.org/officeDocument/2006/relationships/hyperlink" Target="https://archive.org/stream/HowJesusBecameGodTheExaltBartD/How_Jesus_Became_God_The_Exalt_-_Bart_D_djvu.txt" TargetMode="External"/><Relationship Id="rId206" Type="http://schemas.openxmlformats.org/officeDocument/2006/relationships/hyperlink" Target="https://archive.org/stream/HowJesusBecameGodTheExaltBartD/How_Jesus_Became_God_The_Exalt_-_Bart_D_djvu.txt" TargetMode="External"/><Relationship Id="rId413" Type="http://schemas.openxmlformats.org/officeDocument/2006/relationships/hyperlink" Target="https://archive.org/stream/HowJesusBecameGodTheExaltBartD/How_Jesus_Became_God_The_Exalt_-_Bart_D_djvu.txt" TargetMode="External"/><Relationship Id="rId248" Type="http://schemas.openxmlformats.org/officeDocument/2006/relationships/hyperlink" Target="https://archive.org/stream/HowJesusBecameGodTheExaltBartD/How_Jesus_Became_God_The_Exalt_-_Bart_D_djvu.txt" TargetMode="External"/><Relationship Id="rId455" Type="http://schemas.openxmlformats.org/officeDocument/2006/relationships/fontTable" Target="fontTable.xml"/><Relationship Id="rId12" Type="http://schemas.openxmlformats.org/officeDocument/2006/relationships/hyperlink" Target="https://archive.org/stream/HowJesusBecameGodTheExaltBartD/How_Jesus_Became_God_The_Exalt_-_Bart_D_djvu.txt" TargetMode="External"/><Relationship Id="rId108" Type="http://schemas.openxmlformats.org/officeDocument/2006/relationships/hyperlink" Target="https://archive.org/stream/HowJesusBecameGodTheExaltBartD/How_Jesus_Became_God_The_Exalt_-_Bart_D_djvu.txt" TargetMode="External"/><Relationship Id="rId315" Type="http://schemas.openxmlformats.org/officeDocument/2006/relationships/hyperlink" Target="https://archive.org/stream/HowJesusBecameGodTheExaltBartD/How_Jesus_Became_God_The_Exalt_-_Bart_D_djvu.txt" TargetMode="External"/><Relationship Id="rId357" Type="http://schemas.openxmlformats.org/officeDocument/2006/relationships/hyperlink" Target="https://archive.org/stream/HowJesusBecameGodTheExaltBartD/How_Jesus_Became_God_The_Exalt_-_Bart_D_djvu.txt" TargetMode="External"/><Relationship Id="rId54" Type="http://schemas.openxmlformats.org/officeDocument/2006/relationships/hyperlink" Target="https://archive.org/stream/HowJesusBecameGodTheExaltBartD/How_Jesus_Became_God_The_Exalt_-_Bart_D_djvu.txt" TargetMode="External"/><Relationship Id="rId96" Type="http://schemas.openxmlformats.org/officeDocument/2006/relationships/hyperlink" Target="https://archive.org/stream/HowJesusBecameGodTheExaltBartD/How_Jesus_Became_God_The_Exalt_-_Bart_D_djvu.txt" TargetMode="External"/><Relationship Id="rId161" Type="http://schemas.openxmlformats.org/officeDocument/2006/relationships/hyperlink" Target="https://archive.org/stream/HowJesusBecameGodTheExaltBartD/How_Jesus_Became_God_The_Exalt_-_Bart_D_djvu.txt" TargetMode="External"/><Relationship Id="rId217" Type="http://schemas.openxmlformats.org/officeDocument/2006/relationships/hyperlink" Target="https://archive.org/stream/HowJesusBecameGodTheExaltBartD/How_Jesus_Became_God_The_Exalt_-_Bart_D_djvu.txt" TargetMode="External"/><Relationship Id="rId399" Type="http://schemas.openxmlformats.org/officeDocument/2006/relationships/hyperlink" Target="https://archive.org/stream/HowJesusBecameGodTheExaltBartD/How_Jesus_Became_God_The_Exalt_-_Bart_D_djvu.txt" TargetMode="External"/><Relationship Id="rId259" Type="http://schemas.openxmlformats.org/officeDocument/2006/relationships/hyperlink" Target="https://archive.org/stream/HowJesusBecameGodTheExaltBartD/How_Jesus_Became_God_The_Exalt_-_Bart_D_djvu.txt" TargetMode="External"/><Relationship Id="rId424" Type="http://schemas.openxmlformats.org/officeDocument/2006/relationships/hyperlink" Target="https://archive.org/stream/HowJesusBecameGodTheExaltBartD/How_Jesus_Became_God_The_Exalt_-_Bart_D_djvu.txt" TargetMode="External"/><Relationship Id="rId23" Type="http://schemas.openxmlformats.org/officeDocument/2006/relationships/hyperlink" Target="https://archive.org/stream/HowJesusBecameGodTheExaltBartD/How_Jesus_Became_God_The_Exalt_-_Bart_D_djvu.txt" TargetMode="External"/><Relationship Id="rId119" Type="http://schemas.openxmlformats.org/officeDocument/2006/relationships/hyperlink" Target="https://archive.org/stream/HowJesusBecameGodTheExaltBartD/How_Jesus_Became_God_The_Exalt_-_Bart_D_djvu.txt" TargetMode="External"/><Relationship Id="rId270" Type="http://schemas.openxmlformats.org/officeDocument/2006/relationships/hyperlink" Target="https://archive.org/stream/HowJesusBecameGodTheExaltBartD/How_Jesus_Became_God_The_Exalt_-_Bart_D_djvu.txt" TargetMode="External"/><Relationship Id="rId326" Type="http://schemas.openxmlformats.org/officeDocument/2006/relationships/hyperlink" Target="https://archive.org/stream/HowJesusBecameGodTheExaltBartD/How_Jesus_Became_God_The_Exalt_-_Bart_D_djvu.txt" TargetMode="External"/><Relationship Id="rId65" Type="http://schemas.openxmlformats.org/officeDocument/2006/relationships/hyperlink" Target="https://archive.org/stream/HowJesusBecameGodTheExaltBartD/How_Jesus_Became_God_The_Exalt_-_Bart_D_djvu.txt" TargetMode="External"/><Relationship Id="rId130" Type="http://schemas.openxmlformats.org/officeDocument/2006/relationships/hyperlink" Target="https://archive.org/stream/HowJesusBecameGodTheExaltBartD/How_Jesus_Became_God_The_Exalt_-_Bart_D_djvu.txt" TargetMode="External"/><Relationship Id="rId368" Type="http://schemas.openxmlformats.org/officeDocument/2006/relationships/hyperlink" Target="https://archive.org/stream/HowJesusBecameGodTheExaltBartD/How_Jesus_Became_God_The_Exalt_-_Bart_D_djvu.txt" TargetMode="External"/><Relationship Id="rId172" Type="http://schemas.openxmlformats.org/officeDocument/2006/relationships/hyperlink" Target="https://archive.org/stream/HowJesusBecameGodTheExaltBartD/How_Jesus_Became_God_The_Exalt_-_Bart_D_djvu.txt" TargetMode="External"/><Relationship Id="rId228" Type="http://schemas.openxmlformats.org/officeDocument/2006/relationships/hyperlink" Target="https://archive.org/stream/HowJesusBecameGodTheExaltBartD/How_Jesus_Became_God_The_Exalt_-_Bart_D_djvu.txt" TargetMode="External"/><Relationship Id="rId435" Type="http://schemas.openxmlformats.org/officeDocument/2006/relationships/hyperlink" Target="https://archive.org/stream/HowJesusBecameGodTheExaltBartD/How_Jesus_Became_God_The_Exalt_-_Bart_D_djvu.txt" TargetMode="External"/><Relationship Id="rId281" Type="http://schemas.openxmlformats.org/officeDocument/2006/relationships/hyperlink" Target="https://archive.org/details/HowJesusBecameGodTheExaltBartD" TargetMode="External"/><Relationship Id="rId337" Type="http://schemas.openxmlformats.org/officeDocument/2006/relationships/hyperlink" Target="https://archive.org/stream/HowJesusBecameGodTheExaltBartD/How_Jesus_Became_God_The_Exalt_-_Bart_D_djvu.txt" TargetMode="External"/><Relationship Id="rId34" Type="http://schemas.openxmlformats.org/officeDocument/2006/relationships/hyperlink" Target="https://archive.org/stream/HowJesusBecameGodTheExaltBartD/How_Jesus_Became_God_The_Exalt_-_Bart_D_djvu.txt" TargetMode="External"/><Relationship Id="rId76" Type="http://schemas.openxmlformats.org/officeDocument/2006/relationships/hyperlink" Target="https://archive.org/stream/HowJesusBecameGodTheExaltBartD/How_Jesus_Became_God_The_Exalt_-_Bart_D_djvu.txt" TargetMode="External"/><Relationship Id="rId141" Type="http://schemas.openxmlformats.org/officeDocument/2006/relationships/hyperlink" Target="https://archive.org/stream/HowJesusBecameGodTheExaltBartD/How_Jesus_Became_God_The_Exalt_-_Bart_D_djvu.txt" TargetMode="External"/><Relationship Id="rId379" Type="http://schemas.openxmlformats.org/officeDocument/2006/relationships/hyperlink" Target="https://archive.org/stream/HowJesusBecameGodTheExaltBartD/How_Jesus_Became_God_The_Exalt_-_Bart_D_djvu.txt" TargetMode="External"/><Relationship Id="rId7" Type="http://schemas.openxmlformats.org/officeDocument/2006/relationships/hyperlink" Target="https://archive.org/stream/HowJesusBecameGodTheExaltBartD/How_Jesus_Became_God_The_Exalt_-_Bart_D_djvu.txt" TargetMode="External"/><Relationship Id="rId183" Type="http://schemas.openxmlformats.org/officeDocument/2006/relationships/hyperlink" Target="https://archive.org/stream/HowJesusBecameGodTheExaltBartD/How_Jesus_Became_God_The_Exalt_-_Bart_D_djvu.txt" TargetMode="External"/><Relationship Id="rId239" Type="http://schemas.openxmlformats.org/officeDocument/2006/relationships/hyperlink" Target="https://archive.org/stream/HowJesusBecameGodTheExaltBartD/How_Jesus_Became_God_The_Exalt_-_Bart_D_djvu.txt" TargetMode="External"/><Relationship Id="rId390" Type="http://schemas.openxmlformats.org/officeDocument/2006/relationships/hyperlink" Target="https://archive.org/stream/HowJesusBecameGodTheExaltBartD/How_Jesus_Became_God_The_Exalt_-_Bart_D_djvu.txt" TargetMode="External"/><Relationship Id="rId404" Type="http://schemas.openxmlformats.org/officeDocument/2006/relationships/hyperlink" Target="https://archive.org/stream/HowJesusBecameGodTheExaltBartD/How_Jesus_Became_God_The_Exalt_-_Bart_D_djvu.txt" TargetMode="External"/><Relationship Id="rId446" Type="http://schemas.openxmlformats.org/officeDocument/2006/relationships/hyperlink" Target="https://archive.org/details/HowJesusBecameGodTheExaltBartD" TargetMode="External"/><Relationship Id="rId250" Type="http://schemas.openxmlformats.org/officeDocument/2006/relationships/hyperlink" Target="https://archive.org/stream/HowJesusBecameGodTheExaltBartD/How_Jesus_Became_God_The_Exalt_-_Bart_D_djvu.txt" TargetMode="External"/><Relationship Id="rId292" Type="http://schemas.openxmlformats.org/officeDocument/2006/relationships/hyperlink" Target="https://archive.org/stream/HowJesusBecameGodTheExaltBartD/How_Jesus_Became_God_The_Exalt_-_Bart_D_djvu.txt" TargetMode="External"/><Relationship Id="rId306" Type="http://schemas.openxmlformats.org/officeDocument/2006/relationships/hyperlink" Target="https://archive.org/stream/HowJesusBecameGodTheExaltBartD/How_Jesus_Became_God_The_Exalt_-_Bart_D_djvu.txt" TargetMode="External"/><Relationship Id="rId45" Type="http://schemas.openxmlformats.org/officeDocument/2006/relationships/hyperlink" Target="https://archive.org/stream/HowJesusBecameGodTheExaltBartD/How_Jesus_Became_God_The_Exalt_-_Bart_D_djvu.txt" TargetMode="External"/><Relationship Id="rId87" Type="http://schemas.openxmlformats.org/officeDocument/2006/relationships/hyperlink" Target="https://archive.org/stream/HowJesusBecameGodTheExaltBartD/How_Jesus_Became_God_The_Exalt_-_Bart_D_djvu.txt" TargetMode="External"/><Relationship Id="rId110" Type="http://schemas.openxmlformats.org/officeDocument/2006/relationships/hyperlink" Target="https://archive.org/stream/HowJesusBecameGodTheExaltBartD/How_Jesus_Became_God_The_Exalt_-_Bart_D_djvu.txt" TargetMode="External"/><Relationship Id="rId348" Type="http://schemas.openxmlformats.org/officeDocument/2006/relationships/hyperlink" Target="https://archive.org/stream/HowJesusBecameGodTheExaltBartD/How_Jesus_Became_God_The_Exalt_-_Bart_D_djvu.txt" TargetMode="External"/><Relationship Id="rId152" Type="http://schemas.openxmlformats.org/officeDocument/2006/relationships/hyperlink" Target="https://archive.org/stream/HowJesusBecameGodTheExaltBartD/How_Jesus_Became_God_The_Exalt_-_Bart_D_djvu.txt" TargetMode="External"/><Relationship Id="rId194" Type="http://schemas.openxmlformats.org/officeDocument/2006/relationships/hyperlink" Target="https://archive.org/stream/HowJesusBecameGodTheExaltBartD/How_Jesus_Became_God_The_Exalt_-_Bart_D_djvu.txt" TargetMode="External"/><Relationship Id="rId208" Type="http://schemas.openxmlformats.org/officeDocument/2006/relationships/hyperlink" Target="https://archive.org/stream/HowJesusBecameGodTheExaltBartD/How_Jesus_Became_God_The_Exalt_-_Bart_D_djvu.txt" TargetMode="External"/><Relationship Id="rId415" Type="http://schemas.openxmlformats.org/officeDocument/2006/relationships/hyperlink" Target="https://archive.org/stream/HowJesusBecameGodTheExaltBartD/How_Jesus_Became_God_The_Exalt_-_Bart_D_djvu.txt" TargetMode="External"/><Relationship Id="rId261" Type="http://schemas.openxmlformats.org/officeDocument/2006/relationships/hyperlink" Target="https://archive.org/stream/HowJesusBecameGodTheExaltBartD/How_Jesus_Became_God_The_Exalt_-_Bart_D_djvu.txt" TargetMode="External"/><Relationship Id="rId14" Type="http://schemas.openxmlformats.org/officeDocument/2006/relationships/hyperlink" Target="https://www.str.org/w/bart-ehrman-s-latest-book-how-jesus-became-god" TargetMode="External"/><Relationship Id="rId56" Type="http://schemas.openxmlformats.org/officeDocument/2006/relationships/hyperlink" Target="https://archive.org/stream/HowJesusBecameGodTheExaltBartD/How_Jesus_Became_God_The_Exalt_-_Bart_D_djvu.txt" TargetMode="External"/><Relationship Id="rId317" Type="http://schemas.openxmlformats.org/officeDocument/2006/relationships/hyperlink" Target="https://archive.org/stream/HowJesusBecameGodTheExaltBartD/How_Jesus_Became_God_The_Exalt_-_Bart_D_djvu.txt" TargetMode="External"/><Relationship Id="rId359" Type="http://schemas.openxmlformats.org/officeDocument/2006/relationships/hyperlink" Target="https://archive.org/stream/HowJesusBecameGodTheExaltBartD/How_Jesus_Became_God_The_Exalt_-_Bart_D_djvu.txt" TargetMode="External"/><Relationship Id="rId98" Type="http://schemas.openxmlformats.org/officeDocument/2006/relationships/hyperlink" Target="https://archive.org/stream/HowJesusBecameGodTheExaltBartD/How_Jesus_Became_God_The_Exalt_-_Bart_D_djvu.txt" TargetMode="External"/><Relationship Id="rId121" Type="http://schemas.openxmlformats.org/officeDocument/2006/relationships/hyperlink" Target="https://archive.org/stream/HowJesusBecameGodTheExaltBartD/How_Jesus_Became_God_The_Exalt_-_Bart_D_djvu.txt" TargetMode="External"/><Relationship Id="rId163" Type="http://schemas.openxmlformats.org/officeDocument/2006/relationships/hyperlink" Target="https://archive.org/stream/HowJesusBecameGodTheExaltBartD/How_Jesus_Became_God_The_Exalt_-_Bart_D_djvu.txt" TargetMode="External"/><Relationship Id="rId219" Type="http://schemas.openxmlformats.org/officeDocument/2006/relationships/hyperlink" Target="https://archive.org/stream/HowJesusBecameGodTheExaltBartD/How_Jesus_Became_God_The_Exalt_-_Bart_D_djvu.txt" TargetMode="External"/><Relationship Id="rId370" Type="http://schemas.openxmlformats.org/officeDocument/2006/relationships/hyperlink" Target="https://archive.org/stream/HowJesusBecameGodTheExaltBartD/How_Jesus_Became_God_The_Exalt_-_Bart_D_djvu.txt" TargetMode="External"/><Relationship Id="rId426" Type="http://schemas.openxmlformats.org/officeDocument/2006/relationships/hyperlink" Target="https://archive.org/stream/HowJesusBecameGodTheExaltBartD/How_Jesus_Became_God_The_Exalt_-_Bart_D_djvu.txt" TargetMode="External"/><Relationship Id="rId230" Type="http://schemas.openxmlformats.org/officeDocument/2006/relationships/hyperlink" Target="https://archive.org/stream/HowJesusBecameGodTheExaltBartD/How_Jesus_Became_God_The_Exalt_-_Bart_D_djvu.txt" TargetMode="External"/><Relationship Id="rId25" Type="http://schemas.openxmlformats.org/officeDocument/2006/relationships/hyperlink" Target="https://www.str.org/w/bart-ehrman-s-latest-book-how-jesus-became-god" TargetMode="External"/><Relationship Id="rId67" Type="http://schemas.openxmlformats.org/officeDocument/2006/relationships/hyperlink" Target="https://archive.org/stream/HowJesusBecameGodTheExaltBartD/How_Jesus_Became_God_The_Exalt_-_Bart_D_djvu.txt" TargetMode="External"/><Relationship Id="rId272" Type="http://schemas.openxmlformats.org/officeDocument/2006/relationships/hyperlink" Target="https://archive.org/stream/HowJesusBecameGodTheExaltBartD/How_Jesus_Became_God_The_Exalt_-_Bart_D_djvu.txt" TargetMode="External"/><Relationship Id="rId328" Type="http://schemas.openxmlformats.org/officeDocument/2006/relationships/hyperlink" Target="https://archive.org/stream/HowJesusBecameGodTheExaltBartD/How_Jesus_Became_God_The_Exalt_-_Bart_D_djvu.txt" TargetMode="External"/><Relationship Id="rId132" Type="http://schemas.openxmlformats.org/officeDocument/2006/relationships/hyperlink" Target="https://archive.org/stream/HowJesusBecameGodTheExaltBartD/How_Jesus_Became_God_The_Exalt_-_Bart_D_djvu.txt" TargetMode="External"/><Relationship Id="rId174" Type="http://schemas.openxmlformats.org/officeDocument/2006/relationships/hyperlink" Target="https://archive.org/stream/HowJesusBecameGodTheExaltBartD/How_Jesus_Became_God_The_Exalt_-_Bart_D_djvu.txt" TargetMode="External"/><Relationship Id="rId381" Type="http://schemas.openxmlformats.org/officeDocument/2006/relationships/hyperlink" Target="https://archive.org/stream/HowJesusBecameGodTheExaltBartD/How_Jesus_Became_God_The_Exalt_-_Bart_D_djvu.txt" TargetMode="External"/><Relationship Id="rId241" Type="http://schemas.openxmlformats.org/officeDocument/2006/relationships/hyperlink" Target="https://archive.org/stream/HowJesusBecameGodTheExaltBartD/How_Jesus_Became_God_The_Exalt_-_Bart_D_djvu.txt" TargetMode="External"/><Relationship Id="rId437" Type="http://schemas.openxmlformats.org/officeDocument/2006/relationships/hyperlink" Target="https://archive.org/stream/HowJesusBecameGodTheExaltBartD/How_Jesus_Became_God_The_Exalt_-_Bart_D_djvu.txt" TargetMode="External"/><Relationship Id="rId36" Type="http://schemas.openxmlformats.org/officeDocument/2006/relationships/hyperlink" Target="https://archive.org/stream/HowJesusBecameGodTheExaltBartD/How_Jesus_Became_God_The_Exalt_-_Bart_D_djvu.txt" TargetMode="External"/><Relationship Id="rId283" Type="http://schemas.openxmlformats.org/officeDocument/2006/relationships/hyperlink" Target="https://archive.org/stream/HowJesusBecameGodTheExaltBartD/How_Jesus_Became_God_The_Exalt_-_Bart_D_djvu.txt" TargetMode="External"/><Relationship Id="rId339" Type="http://schemas.openxmlformats.org/officeDocument/2006/relationships/hyperlink" Target="https://archive.org/stream/HowJesusBecameGodTheExaltBartD/How_Jesus_Became_God_The_Exalt_-_Bart_D_djvu.txt" TargetMode="External"/><Relationship Id="rId78" Type="http://schemas.openxmlformats.org/officeDocument/2006/relationships/hyperlink" Target="https://archive.org/stream/HowJesusBecameGodTheExaltBartD/How_Jesus_Became_God_The_Exalt_-_Bart_D_djvu.txt" TargetMode="External"/><Relationship Id="rId101" Type="http://schemas.openxmlformats.org/officeDocument/2006/relationships/hyperlink" Target="https://archive.org/stream/HowJesusBecameGodTheExaltBartD/How_Jesus_Became_God_The_Exalt_-_Bart_D_djvu.txt" TargetMode="External"/><Relationship Id="rId143" Type="http://schemas.openxmlformats.org/officeDocument/2006/relationships/hyperlink" Target="https://archive.org/stream/HowJesusBecameGodTheExaltBartD/How_Jesus_Became_God_The_Exalt_-_Bart_D_djvu.txt" TargetMode="External"/><Relationship Id="rId185" Type="http://schemas.openxmlformats.org/officeDocument/2006/relationships/hyperlink" Target="https://archive.org/stream/HowJesusBecameGodTheExaltBartD/How_Jesus_Became_God_The_Exalt_-_Bart_D_djvu.txt" TargetMode="External"/><Relationship Id="rId350" Type="http://schemas.openxmlformats.org/officeDocument/2006/relationships/hyperlink" Target="https://archive.org/stream/HowJesusBecameGodTheExaltBartD/How_Jesus_Became_God_The_Exalt_-_Bart_D_djvu.txt" TargetMode="External"/><Relationship Id="rId406" Type="http://schemas.openxmlformats.org/officeDocument/2006/relationships/hyperlink" Target="https://archive.org/stream/HowJesusBecameGodTheExaltBartD/How_Jesus_Became_God_The_Exalt_-_Bart_D_djvu.txt" TargetMode="External"/><Relationship Id="rId9" Type="http://schemas.openxmlformats.org/officeDocument/2006/relationships/hyperlink" Target="https://archive.org/stream/HowJesusBecameGodTheExaltBartD/How_Jesus_Became_God_The_Exalt_-_Bart_D_djvu.txt" TargetMode="External"/><Relationship Id="rId210" Type="http://schemas.openxmlformats.org/officeDocument/2006/relationships/hyperlink" Target="https://archive.org/stream/HowJesusBecameGodTheExaltBartD/How_Jesus_Became_God_The_Exalt_-_Bart_D_djvu.txt" TargetMode="External"/><Relationship Id="rId392" Type="http://schemas.openxmlformats.org/officeDocument/2006/relationships/hyperlink" Target="https://archive.org/stream/HowJesusBecameGodTheExaltBartD/How_Jesus_Became_God_The_Exalt_-_Bart_D_djvu.txt" TargetMode="External"/><Relationship Id="rId448" Type="http://schemas.openxmlformats.org/officeDocument/2006/relationships/hyperlink" Target="https://archive.org/details/HowJesusBecameGodTheExaltBartD" TargetMode="External"/><Relationship Id="rId252" Type="http://schemas.openxmlformats.org/officeDocument/2006/relationships/hyperlink" Target="https://archive.org/stream/HowJesusBecameGodTheExaltBartD/How_Jesus_Became_God_The_Exalt_-_Bart_D_djvu.txt" TargetMode="External"/><Relationship Id="rId294" Type="http://schemas.openxmlformats.org/officeDocument/2006/relationships/hyperlink" Target="https://archive.org/stream/HowJesusBecameGodTheExaltBartD/How_Jesus_Became_God_The_Exalt_-_Bart_D_djvu.txt" TargetMode="External"/><Relationship Id="rId308" Type="http://schemas.openxmlformats.org/officeDocument/2006/relationships/hyperlink" Target="https://archive.org/stream/HowJesusBecameGodTheExaltBartD/How_Jesus_Became_God_The_Exalt_-_Bart_D_djvu.txt" TargetMode="External"/><Relationship Id="rId47" Type="http://schemas.openxmlformats.org/officeDocument/2006/relationships/hyperlink" Target="https://archive.org/stream/HowJesusBecameGodTheExaltBartD/How_Jesus_Became_God_The_Exalt_-_Bart_D_djvu.txt" TargetMode="External"/><Relationship Id="rId89" Type="http://schemas.openxmlformats.org/officeDocument/2006/relationships/hyperlink" Target="https://archive.org/stream/HowJesusBecameGodTheExaltBartD/How_Jesus_Became_God_The_Exalt_-_Bart_D_djvu.txt" TargetMode="External"/><Relationship Id="rId112" Type="http://schemas.openxmlformats.org/officeDocument/2006/relationships/hyperlink" Target="https://archive.org/stream/HowJesusBecameGodTheExaltBartD/How_Jesus_Became_God_The_Exalt_-_Bart_D_djvu.txt" TargetMode="External"/><Relationship Id="rId154" Type="http://schemas.openxmlformats.org/officeDocument/2006/relationships/hyperlink" Target="https://archive.org/stream/HowJesusBecameGodTheExaltBartD/How_Jesus_Became_God_The_Exalt_-_Bart_D_djvu.txt" TargetMode="External"/><Relationship Id="rId361" Type="http://schemas.openxmlformats.org/officeDocument/2006/relationships/hyperlink" Target="https://archive.org/stream/HowJesusBecameGodTheExaltBartD/How_Jesus_Became_God_The_Exalt_-_Bart_D_djvu.txt" TargetMode="External"/><Relationship Id="rId196" Type="http://schemas.openxmlformats.org/officeDocument/2006/relationships/hyperlink" Target="https://www.str.org/w/bart-ehrman-s-latest-book-how-jesus-became-god" TargetMode="External"/><Relationship Id="rId417" Type="http://schemas.openxmlformats.org/officeDocument/2006/relationships/hyperlink" Target="https://archive.org/stream/HowJesusBecameGodTheExaltBartD/How_Jesus_Became_God_The_Exalt_-_Bart_D_djvu.txt" TargetMode="External"/><Relationship Id="rId16" Type="http://schemas.openxmlformats.org/officeDocument/2006/relationships/hyperlink" Target="https://archive.org/stream/HowJesusBecameGodTheExaltBartD/How_Jesus_Became_God_The_Exalt_-_Bart_D_djvu.txt" TargetMode="External"/><Relationship Id="rId221" Type="http://schemas.openxmlformats.org/officeDocument/2006/relationships/hyperlink" Target="https://archive.org/stream/HowJesusBecameGodTheExaltBartD/How_Jesus_Became_God_The_Exalt_-_Bart_D_djvu.txt" TargetMode="External"/><Relationship Id="rId263" Type="http://schemas.openxmlformats.org/officeDocument/2006/relationships/hyperlink" Target="https://archive.org/stream/HowJesusBecameGodTheExaltBartD/How_Jesus_Became_God_The_Exalt_-_Bart_D_djvu.txt" TargetMode="External"/><Relationship Id="rId319" Type="http://schemas.openxmlformats.org/officeDocument/2006/relationships/hyperlink" Target="https://archive.org/stream/HowJesusBecameGodTheExaltBartD/How_Jesus_Became_God_The_Exalt_-_Bart_D_djvu.txt" TargetMode="External"/><Relationship Id="rId58" Type="http://schemas.openxmlformats.org/officeDocument/2006/relationships/hyperlink" Target="https://archive.org/stream/HowJesusBecameGodTheExaltBartD/How_Jesus_Became_God_The_Exalt_-_Bart_D_djvu.txt" TargetMode="External"/><Relationship Id="rId123" Type="http://schemas.openxmlformats.org/officeDocument/2006/relationships/hyperlink" Target="https://archive.org/stream/HowJesusBecameGodTheExaltBartD/How_Jesus_Became_God_The_Exalt_-_Bart_D_djvu.txt" TargetMode="External"/><Relationship Id="rId330" Type="http://schemas.openxmlformats.org/officeDocument/2006/relationships/hyperlink" Target="https://archive.org/stream/HowJesusBecameGodTheExaltBartD/How_Jesus_Became_God_The_Exalt_-_Bart_D_djvu.txt" TargetMode="External"/><Relationship Id="rId165" Type="http://schemas.openxmlformats.org/officeDocument/2006/relationships/hyperlink" Target="https://archive.org/stream/HowJesusBecameGodTheExaltBartD/How_Jesus_Became_God_The_Exalt_-_Bart_D_djvu.txt" TargetMode="External"/><Relationship Id="rId372" Type="http://schemas.openxmlformats.org/officeDocument/2006/relationships/hyperlink" Target="https://archive.org/stream/HowJesusBecameGodTheExaltBartD/How_Jesus_Became_God_The_Exalt_-_Bart_D_djvu.txt" TargetMode="External"/><Relationship Id="rId428" Type="http://schemas.openxmlformats.org/officeDocument/2006/relationships/hyperlink" Target="https://archive.org/stream/HowJesusBecameGodTheExaltBartD/How_Jesus_Became_God_The_Exalt_-_Bart_D_djvu.txt" TargetMode="External"/><Relationship Id="rId232" Type="http://schemas.openxmlformats.org/officeDocument/2006/relationships/hyperlink" Target="https://archive.org/stream/HowJesusBecameGodTheExaltBartD/How_Jesus_Became_God_The_Exalt_-_Bart_D_djvu.txt" TargetMode="External"/><Relationship Id="rId274" Type="http://schemas.openxmlformats.org/officeDocument/2006/relationships/hyperlink" Target="https://archive.org/stream/HowJesusBecameGodTheExaltBartD/How_Jesus_Became_God_The_Exalt_-_Bart_D_djvu.txt" TargetMode="External"/><Relationship Id="rId27" Type="http://schemas.openxmlformats.org/officeDocument/2006/relationships/hyperlink" Target="https://archive.org/stream/HowJesusBecameGodTheExaltBartD/How_Jesus_Became_God_The_Exalt_-_Bart_D_djvu.txt" TargetMode="External"/><Relationship Id="rId69" Type="http://schemas.openxmlformats.org/officeDocument/2006/relationships/hyperlink" Target="https://archive.org/stream/HowJesusBecameGodTheExaltBartD/How_Jesus_Became_God_The_Exalt_-_Bart_D_djvu.txt" TargetMode="External"/><Relationship Id="rId134" Type="http://schemas.openxmlformats.org/officeDocument/2006/relationships/hyperlink" Target="https://archive.org/stream/HowJesusBecameGodTheExaltBartD/How_Jesus_Became_God_The_Exalt_-_Bart_D_djvu.txt" TargetMode="External"/><Relationship Id="rId80" Type="http://schemas.openxmlformats.org/officeDocument/2006/relationships/hyperlink" Target="https://archive.org/stream/HowJesusBecameGodTheExaltBartD/How_Jesus_Became_God_The_Exalt_-_Bart_D_djvu.txt" TargetMode="External"/><Relationship Id="rId176" Type="http://schemas.openxmlformats.org/officeDocument/2006/relationships/hyperlink" Target="https://archive.org/stream/HowJesusBecameGodTheExaltBartD/How_Jesus_Became_God_The_Exalt_-_Bart_D_djvu.txt" TargetMode="External"/><Relationship Id="rId341" Type="http://schemas.openxmlformats.org/officeDocument/2006/relationships/hyperlink" Target="https://archive.org/stream/HowJesusBecameGodTheExaltBartD/How_Jesus_Became_God_The_Exalt_-_Bart_D_djvu.txt" TargetMode="External"/><Relationship Id="rId383" Type="http://schemas.openxmlformats.org/officeDocument/2006/relationships/hyperlink" Target="https://archive.org/stream/HowJesusBecameGodTheExaltBartD/How_Jesus_Became_God_The_Exalt_-_Bart_D_djvu.txt" TargetMode="External"/><Relationship Id="rId439" Type="http://schemas.openxmlformats.org/officeDocument/2006/relationships/hyperlink" Target="https://archive.org/stream/HowJesusBecameGodTheExaltBartD/How_Jesus_Became_God_The_Exalt_-_Bart_D_djvu.txt" TargetMode="External"/><Relationship Id="rId201" Type="http://schemas.openxmlformats.org/officeDocument/2006/relationships/hyperlink" Target="https://archive.org/stream/HowJesusBecameGodTheExaltBartD/How_Jesus_Became_God_The_Exalt_-_Bart_D_djvu.txt" TargetMode="External"/><Relationship Id="rId243" Type="http://schemas.openxmlformats.org/officeDocument/2006/relationships/hyperlink" Target="https://archive.org/stream/HowJesusBecameGodTheExaltBartD/How_Jesus_Became_God_The_Exalt_-_Bart_D_djvu.txt" TargetMode="External"/><Relationship Id="rId285" Type="http://schemas.openxmlformats.org/officeDocument/2006/relationships/hyperlink" Target="https://archive.org/stream/HowJesusBecameGodTheExaltBartD/How_Jesus_Became_God_The_Exalt_-_Bart_D_djvu.txt" TargetMode="External"/><Relationship Id="rId450" Type="http://schemas.openxmlformats.org/officeDocument/2006/relationships/hyperlink" Target="https://www.str.org/w/bart-ehrman-s-latest-book-how-jesus-became-god" TargetMode="External"/><Relationship Id="rId38" Type="http://schemas.openxmlformats.org/officeDocument/2006/relationships/hyperlink" Target="https://archive.org/stream/HowJesusBecameGodTheExaltBartD/How_Jesus_Became_God_The_Exalt_-_Bart_D_djvu.txt" TargetMode="External"/><Relationship Id="rId103" Type="http://schemas.openxmlformats.org/officeDocument/2006/relationships/hyperlink" Target="https://archive.org/stream/HowJesusBecameGodTheExaltBartD/How_Jesus_Became_God_The_Exalt_-_Bart_D_djvu.txt" TargetMode="External"/><Relationship Id="rId310" Type="http://schemas.openxmlformats.org/officeDocument/2006/relationships/hyperlink" Target="https://archive.org/stream/HowJesusBecameGodTheExaltBartD/How_Jesus_Became_God_The_Exalt_-_Bart_D_djvu.txt" TargetMode="External"/><Relationship Id="rId91" Type="http://schemas.openxmlformats.org/officeDocument/2006/relationships/hyperlink" Target="https://archive.org/stream/HowJesusBecameGodTheExaltBartD/How_Jesus_Became_God_The_Exalt_-_Bart_D_djvu.txt" TargetMode="External"/><Relationship Id="rId145" Type="http://schemas.openxmlformats.org/officeDocument/2006/relationships/hyperlink" Target="https://archive.org/stream/HowJesusBecameGodTheExaltBartD/How_Jesus_Became_God_The_Exalt_-_Bart_D_djvu.txt" TargetMode="External"/><Relationship Id="rId187" Type="http://schemas.openxmlformats.org/officeDocument/2006/relationships/hyperlink" Target="https://archive.org/stream/HowJesusBecameGodTheExaltBartD/How_Jesus_Became_God_The_Exalt_-_Bart_D_djvu.txt" TargetMode="External"/><Relationship Id="rId352" Type="http://schemas.openxmlformats.org/officeDocument/2006/relationships/hyperlink" Target="https://archive.org/stream/HowJesusBecameGodTheExaltBartD/How_Jesus_Became_God_The_Exalt_-_Bart_D_djvu.txt" TargetMode="External"/><Relationship Id="rId394" Type="http://schemas.openxmlformats.org/officeDocument/2006/relationships/hyperlink" Target="https://archive.org/stream/HowJesusBecameGodTheExaltBartD/How_Jesus_Became_God_The_Exalt_-_Bart_D_djvu.txt" TargetMode="External"/><Relationship Id="rId408" Type="http://schemas.openxmlformats.org/officeDocument/2006/relationships/hyperlink" Target="https://archive.org/stream/HowJesusBecameGodTheExaltBartD/How_Jesus_Became_God_The_Exalt_-_Bart_D_djvu.txt" TargetMode="External"/><Relationship Id="rId212" Type="http://schemas.openxmlformats.org/officeDocument/2006/relationships/hyperlink" Target="https://archive.org/stream/HowJesusBecameGodTheExaltBartD/How_Jesus_Became_God_The_Exalt_-_Bart_D_djvu.txt" TargetMode="External"/><Relationship Id="rId254" Type="http://schemas.openxmlformats.org/officeDocument/2006/relationships/hyperlink" Target="https://archive.org/stream/HowJesusBecameGodTheExaltBartD/How_Jesus_Became_God_The_Exalt_-_Bart_D_djvu.txt" TargetMode="External"/><Relationship Id="rId49" Type="http://schemas.openxmlformats.org/officeDocument/2006/relationships/hyperlink" Target="https://archive.org/stream/HowJesusBecameGodTheExaltBartD/How_Jesus_Became_God_The_Exalt_-_Bart_D_djvu.txt" TargetMode="External"/><Relationship Id="rId114" Type="http://schemas.openxmlformats.org/officeDocument/2006/relationships/hyperlink" Target="https://archive.org/stream/HowJesusBecameGodTheExaltBartD/How_Jesus_Became_God_The_Exalt_-_Bart_D_djvu.txt" TargetMode="External"/><Relationship Id="rId296" Type="http://schemas.openxmlformats.org/officeDocument/2006/relationships/hyperlink" Target="https://archive.org/stream/HowJesusBecameGodTheExaltBartD/How_Jesus_Became_God_The_Exalt_-_Bart_D_djvu.txt" TargetMode="External"/><Relationship Id="rId60" Type="http://schemas.openxmlformats.org/officeDocument/2006/relationships/hyperlink" Target="https://archive.org/stream/HowJesusBecameGodTheExaltBartD/How_Jesus_Became_God_The_Exalt_-_Bart_D_djvu.txt" TargetMode="External"/><Relationship Id="rId156" Type="http://schemas.openxmlformats.org/officeDocument/2006/relationships/hyperlink" Target="https://archive.org/stream/HowJesusBecameGodTheExaltBartD/How_Jesus_Became_God_The_Exalt_-_Bart_D_djvu.txt" TargetMode="External"/><Relationship Id="rId198" Type="http://schemas.openxmlformats.org/officeDocument/2006/relationships/hyperlink" Target="https://archive.org/stream/HowJesusBecameGodTheExaltBartD/How_Jesus_Became_God_The_Exalt_-_Bart_D_djvu.txt" TargetMode="External"/><Relationship Id="rId321" Type="http://schemas.openxmlformats.org/officeDocument/2006/relationships/hyperlink" Target="https://archive.org/stream/HowJesusBecameGodTheExaltBartD/How_Jesus_Became_God_The_Exalt_-_Bart_D_djvu.txt" TargetMode="External"/><Relationship Id="rId363" Type="http://schemas.openxmlformats.org/officeDocument/2006/relationships/hyperlink" Target="https://archive.org/stream/HowJesusBecameGodTheExaltBartD/How_Jesus_Became_God_The_Exalt_-_Bart_D_djvu.txt" TargetMode="External"/><Relationship Id="rId419" Type="http://schemas.openxmlformats.org/officeDocument/2006/relationships/hyperlink" Target="https://archive.org/stream/HowJesusBecameGodTheExaltBartD/How_Jesus_Became_God_The_Exalt_-_Bart_D_djvu.txt" TargetMode="External"/><Relationship Id="rId223" Type="http://schemas.openxmlformats.org/officeDocument/2006/relationships/hyperlink" Target="https://archive.org/stream/HowJesusBecameGodTheExaltBartD/How_Jesus_Became_God_The_Exalt_-_Bart_D_djvu.txt" TargetMode="External"/><Relationship Id="rId430" Type="http://schemas.openxmlformats.org/officeDocument/2006/relationships/hyperlink" Target="https://archive.org/stream/HowJesusBecameGodTheExaltBartD/How_Jesus_Became_God_The_Exalt_-_Bart_D_djvu.txt" TargetMode="External"/><Relationship Id="rId18" Type="http://schemas.openxmlformats.org/officeDocument/2006/relationships/hyperlink" Target="https://archive.org/stream/HowJesusBecameGodTheExaltBartD/How_Jesus_Became_God_The_Exalt_-_Bart_D_djvu.txt" TargetMode="External"/><Relationship Id="rId265" Type="http://schemas.openxmlformats.org/officeDocument/2006/relationships/hyperlink" Target="https://archive.org/stream/HowJesusBecameGodTheExaltBartD/How_Jesus_Became_God_The_Exalt_-_Bart_D_djvu.txt" TargetMode="External"/><Relationship Id="rId125" Type="http://schemas.openxmlformats.org/officeDocument/2006/relationships/hyperlink" Target="https://archive.org/stream/HowJesusBecameGodTheExaltBartD/How_Jesus_Became_God_The_Exalt_-_Bart_D_djvu.txt" TargetMode="External"/><Relationship Id="rId167" Type="http://schemas.openxmlformats.org/officeDocument/2006/relationships/hyperlink" Target="https://archive.org/stream/HowJesusBecameGodTheExaltBartD/How_Jesus_Became_God_The_Exalt_-_Bart_D_djvu.txt" TargetMode="External"/><Relationship Id="rId332" Type="http://schemas.openxmlformats.org/officeDocument/2006/relationships/hyperlink" Target="https://archive.org/stream/HowJesusBecameGodTheExaltBartD/How_Jesus_Became_God_The_Exalt_-_Bart_D_djvu.txt" TargetMode="External"/><Relationship Id="rId374" Type="http://schemas.openxmlformats.org/officeDocument/2006/relationships/hyperlink" Target="https://archive.org/stream/HowJesusBecameGodTheExaltBartD/How_Jesus_Became_God_The_Exalt_-_Bart_D_djvu.txt" TargetMode="External"/><Relationship Id="rId71" Type="http://schemas.openxmlformats.org/officeDocument/2006/relationships/hyperlink" Target="https://archive.org/stream/HowJesusBecameGodTheExaltBartD/How_Jesus_Became_God_The_Exalt_-_Bart_D_djvu.txt" TargetMode="External"/><Relationship Id="rId92" Type="http://schemas.openxmlformats.org/officeDocument/2006/relationships/hyperlink" Target="https://archive.org/stream/HowJesusBecameGodTheExaltBartD/How_Jesus_Became_God_The_Exalt_-_Bart_D_djvu.txt" TargetMode="External"/><Relationship Id="rId213" Type="http://schemas.openxmlformats.org/officeDocument/2006/relationships/hyperlink" Target="https://archive.org/stream/HowJesusBecameGodTheExaltBartD/How_Jesus_Became_God_The_Exalt_-_Bart_D_djvu.txt" TargetMode="External"/><Relationship Id="rId234" Type="http://schemas.openxmlformats.org/officeDocument/2006/relationships/hyperlink" Target="https://archive.org/stream/HowJesusBecameGodTheExaltBartD/How_Jesus_Became_God_The_Exalt_-_Bart_D_djvu.txt" TargetMode="External"/><Relationship Id="rId420" Type="http://schemas.openxmlformats.org/officeDocument/2006/relationships/hyperlink" Target="https://archive.org/stream/HowJesusBecameGodTheExaltBartD/How_Jesus_Became_God_The_Exalt_-_Bart_D_djvu.txt" TargetMode="External"/><Relationship Id="rId2" Type="http://schemas.openxmlformats.org/officeDocument/2006/relationships/styles" Target="styles.xml"/><Relationship Id="rId29" Type="http://schemas.openxmlformats.org/officeDocument/2006/relationships/hyperlink" Target="https://archive.org/stream/HowJesusBecameGodTheExaltBartD/How_Jesus_Became_God_The_Exalt_-_Bart_D_djvu.txt" TargetMode="External"/><Relationship Id="rId255" Type="http://schemas.openxmlformats.org/officeDocument/2006/relationships/hyperlink" Target="https://archive.org/stream/HowJesusBecameGodTheExaltBartD/How_Jesus_Became_God_The_Exalt_-_Bart_D_djvu.txt" TargetMode="External"/><Relationship Id="rId276" Type="http://schemas.openxmlformats.org/officeDocument/2006/relationships/hyperlink" Target="https://archive.org/stream/HowJesusBecameGodTheExaltBartD/How_Jesus_Became_God_The_Exalt_-_Bart_D_djvu.txt" TargetMode="External"/><Relationship Id="rId297" Type="http://schemas.openxmlformats.org/officeDocument/2006/relationships/hyperlink" Target="https://archive.org/stream/HowJesusBecameGodTheExaltBartD/How_Jesus_Became_God_The_Exalt_-_Bart_D_djvu.txt" TargetMode="External"/><Relationship Id="rId441" Type="http://schemas.openxmlformats.org/officeDocument/2006/relationships/hyperlink" Target="https://archive.org/stream/HowJesusBecameGodTheExaltBartD/How_Jesus_Became_God_The_Exalt_-_Bart_D_djvu.txt" TargetMode="External"/><Relationship Id="rId40" Type="http://schemas.openxmlformats.org/officeDocument/2006/relationships/hyperlink" Target="https://archive.org/stream/HowJesusBecameGodTheExaltBartD/How_Jesus_Became_God_The_Exalt_-_Bart_D_djvu.txt" TargetMode="External"/><Relationship Id="rId115" Type="http://schemas.openxmlformats.org/officeDocument/2006/relationships/hyperlink" Target="https://archive.org/stream/HowJesusBecameGodTheExaltBartD/How_Jesus_Became_God_The_Exalt_-_Bart_D_djvu.txt" TargetMode="External"/><Relationship Id="rId136" Type="http://schemas.openxmlformats.org/officeDocument/2006/relationships/hyperlink" Target="https://archive.org/stream/HowJesusBecameGodTheExaltBartD/How_Jesus_Became_God_The_Exalt_-_Bart_D_djvu.txt" TargetMode="External"/><Relationship Id="rId157" Type="http://schemas.openxmlformats.org/officeDocument/2006/relationships/hyperlink" Target="https://archive.org/stream/HowJesusBecameGodTheExaltBartD/How_Jesus_Became_God_The_Exalt_-_Bart_D_djvu.txt" TargetMode="External"/><Relationship Id="rId178" Type="http://schemas.openxmlformats.org/officeDocument/2006/relationships/hyperlink" Target="https://archive.org/stream/HowJesusBecameGodTheExaltBartD/How_Jesus_Became_God_The_Exalt_-_Bart_D_djvu.txt" TargetMode="External"/><Relationship Id="rId301" Type="http://schemas.openxmlformats.org/officeDocument/2006/relationships/hyperlink" Target="https://archive.org/stream/HowJesusBecameGodTheExaltBartD/How_Jesus_Became_God_The_Exalt_-_Bart_D_djvu.txt" TargetMode="External"/><Relationship Id="rId322" Type="http://schemas.openxmlformats.org/officeDocument/2006/relationships/hyperlink" Target="https://archive.org/stream/HowJesusBecameGodTheExaltBartD/How_Jesus_Became_God_The_Exalt_-_Bart_D_djvu.txt" TargetMode="External"/><Relationship Id="rId343" Type="http://schemas.openxmlformats.org/officeDocument/2006/relationships/hyperlink" Target="https://archive.org/stream/HowJesusBecameGodTheExaltBartD/How_Jesus_Became_God_The_Exalt_-_Bart_D_djvu.txt" TargetMode="External"/><Relationship Id="rId364" Type="http://schemas.openxmlformats.org/officeDocument/2006/relationships/hyperlink" Target="https://archive.org/stream/HowJesusBecameGodTheExaltBartD/How_Jesus_Became_God_The_Exalt_-_Bart_D_djvu.txt" TargetMode="External"/><Relationship Id="rId61" Type="http://schemas.openxmlformats.org/officeDocument/2006/relationships/hyperlink" Target="https://archive.org/stream/HowJesusBecameGodTheExaltBartD/How_Jesus_Became_God_The_Exalt_-_Bart_D_djvu.txt" TargetMode="External"/><Relationship Id="rId82" Type="http://schemas.openxmlformats.org/officeDocument/2006/relationships/hyperlink" Target="https://archive.org/stream/HowJesusBecameGodTheExaltBartD/How_Jesus_Became_God_The_Exalt_-_Bart_D_djvu.txt" TargetMode="External"/><Relationship Id="rId199" Type="http://schemas.openxmlformats.org/officeDocument/2006/relationships/hyperlink" Target="https://archive.org/stream/HowJesusBecameGodTheExaltBartD/How_Jesus_Became_God_The_Exalt_-_Bart_D_djvu.txt" TargetMode="External"/><Relationship Id="rId203" Type="http://schemas.openxmlformats.org/officeDocument/2006/relationships/hyperlink" Target="https://archive.org/stream/HowJesusBecameGodTheExaltBartD/How_Jesus_Became_God_The_Exalt_-_Bart_D_djvu.txt" TargetMode="External"/><Relationship Id="rId385" Type="http://schemas.openxmlformats.org/officeDocument/2006/relationships/hyperlink" Target="https://archive.org/stream/HowJesusBecameGodTheExaltBartD/How_Jesus_Became_God_The_Exalt_-_Bart_D_djvu.txt" TargetMode="External"/><Relationship Id="rId19" Type="http://schemas.openxmlformats.org/officeDocument/2006/relationships/hyperlink" Target="https://archive.org/stream/HowJesusBecameGodTheExaltBartD/How_Jesus_Became_God_The_Exalt_-_Bart_D_djvu.txt" TargetMode="External"/><Relationship Id="rId224" Type="http://schemas.openxmlformats.org/officeDocument/2006/relationships/hyperlink" Target="https://archive.org/stream/HowJesusBecameGodTheExaltBartD/How_Jesus_Became_God_The_Exalt_-_Bart_D_djvu.txt" TargetMode="External"/><Relationship Id="rId245" Type="http://schemas.openxmlformats.org/officeDocument/2006/relationships/hyperlink" Target="https://archive.org/stream/HowJesusBecameGodTheExaltBartD/How_Jesus_Became_God_The_Exalt_-_Bart_D_djvu.txt" TargetMode="External"/><Relationship Id="rId266" Type="http://schemas.openxmlformats.org/officeDocument/2006/relationships/hyperlink" Target="https://archive.org/details/HowJesusBecameGodTheExaltBartD" TargetMode="External"/><Relationship Id="rId287" Type="http://schemas.openxmlformats.org/officeDocument/2006/relationships/hyperlink" Target="https://archive.org/stream/HowJesusBecameGodTheExaltBartD/How_Jesus_Became_God_The_Exalt_-_Bart_D_djvu.txt" TargetMode="External"/><Relationship Id="rId410" Type="http://schemas.openxmlformats.org/officeDocument/2006/relationships/hyperlink" Target="https://archive.org/stream/HowJesusBecameGodTheExaltBartD/How_Jesus_Became_God_The_Exalt_-_Bart_D_djvu.txt" TargetMode="External"/><Relationship Id="rId431" Type="http://schemas.openxmlformats.org/officeDocument/2006/relationships/hyperlink" Target="https://archive.org/stream/HowJesusBecameGodTheExaltBartD/How_Jesus_Became_God_The_Exalt_-_Bart_D_djvu.txt" TargetMode="External"/><Relationship Id="rId452" Type="http://schemas.openxmlformats.org/officeDocument/2006/relationships/hyperlink" Target="https://www.catholic.com/magazine/online-edition/how-jesus-became-god-a-critical-review" TargetMode="External"/><Relationship Id="rId30" Type="http://schemas.openxmlformats.org/officeDocument/2006/relationships/hyperlink" Target="https://archive.org/stream/HowJesusBecameGodTheExaltBartD/How_Jesus_Became_God_The_Exalt_-_Bart_D_djvu.txt" TargetMode="External"/><Relationship Id="rId105" Type="http://schemas.openxmlformats.org/officeDocument/2006/relationships/hyperlink" Target="https://archive.org/stream/HowJesusBecameGodTheExaltBartD/How_Jesus_Became_God_The_Exalt_-_Bart_D_djvu.txt" TargetMode="External"/><Relationship Id="rId126" Type="http://schemas.openxmlformats.org/officeDocument/2006/relationships/hyperlink" Target="https://archive.org/stream/HowJesusBecameGodTheExaltBartD/How_Jesus_Became_God_The_Exalt_-_Bart_D_djvu.txt" TargetMode="External"/><Relationship Id="rId147" Type="http://schemas.openxmlformats.org/officeDocument/2006/relationships/hyperlink" Target="https://archive.org/stream/HowJesusBecameGodTheExaltBartD/How_Jesus_Became_God_The_Exalt_-_Bart_D_djvu.txt" TargetMode="External"/><Relationship Id="rId168" Type="http://schemas.openxmlformats.org/officeDocument/2006/relationships/hyperlink" Target="https://archive.org/stream/HowJesusBecameGodTheExaltBartD/How_Jesus_Became_God_The_Exalt_-_Bart_D_djvu.txt" TargetMode="External"/><Relationship Id="rId312" Type="http://schemas.openxmlformats.org/officeDocument/2006/relationships/hyperlink" Target="https://archive.org/stream/HowJesusBecameGodTheExaltBartD/How_Jesus_Became_God_The_Exalt_-_Bart_D_djvu.txt" TargetMode="External"/><Relationship Id="rId333" Type="http://schemas.openxmlformats.org/officeDocument/2006/relationships/hyperlink" Target="https://archive.org/stream/HowJesusBecameGodTheExaltBartD/How_Jesus_Became_God_The_Exalt_-_Bart_D_djvu.txt" TargetMode="External"/><Relationship Id="rId354" Type="http://schemas.openxmlformats.org/officeDocument/2006/relationships/hyperlink" Target="https://archive.org/stream/HowJesusBecameGodTheExaltBartD/How_Jesus_Became_God_The_Exalt_-_Bart_D_djvu.txt" TargetMode="External"/><Relationship Id="rId51" Type="http://schemas.openxmlformats.org/officeDocument/2006/relationships/hyperlink" Target="https://archive.org/stream/HowJesusBecameGodTheExaltBartD/How_Jesus_Became_God_The_Exalt_-_Bart_D_djvu.txt" TargetMode="External"/><Relationship Id="rId72" Type="http://schemas.openxmlformats.org/officeDocument/2006/relationships/hyperlink" Target="https://archive.org/stream/HowJesusBecameGodTheExaltBartD/How_Jesus_Became_God_The_Exalt_-_Bart_D_djvu.txt" TargetMode="External"/><Relationship Id="rId93" Type="http://schemas.openxmlformats.org/officeDocument/2006/relationships/hyperlink" Target="https://archive.org/stream/HowJesusBecameGodTheExaltBartD/How_Jesus_Became_God_The_Exalt_-_Bart_D_djvu.txt" TargetMode="External"/><Relationship Id="rId189" Type="http://schemas.openxmlformats.org/officeDocument/2006/relationships/hyperlink" Target="https://archive.org/stream/HowJesusBecameGodTheExaltBartD/How_Jesus_Became_God_The_Exalt_-_Bart_D_djvu.txt" TargetMode="External"/><Relationship Id="rId375" Type="http://schemas.openxmlformats.org/officeDocument/2006/relationships/hyperlink" Target="https://archive.org/stream/HowJesusBecameGodTheExaltBartD/How_Jesus_Became_God_The_Exalt_-_Bart_D_djvu.txt" TargetMode="External"/><Relationship Id="rId396" Type="http://schemas.openxmlformats.org/officeDocument/2006/relationships/hyperlink" Target="https://archive.org/stream/HowJesusBecameGodTheExaltBartD/How_Jesus_Became_God_The_Exalt_-_Bart_D_djvu.txt" TargetMode="External"/><Relationship Id="rId3" Type="http://schemas.microsoft.com/office/2007/relationships/stylesWithEffects" Target="stylesWithEffects.xml"/><Relationship Id="rId214" Type="http://schemas.openxmlformats.org/officeDocument/2006/relationships/hyperlink" Target="https://archive.org/stream/HowJesusBecameGodTheExaltBartD/How_Jesus_Became_God_The_Exalt_-_Bart_D_djvu.txt" TargetMode="External"/><Relationship Id="rId235" Type="http://schemas.openxmlformats.org/officeDocument/2006/relationships/hyperlink" Target="https://archive.org/stream/HowJesusBecameGodTheExaltBartD/How_Jesus_Became_God_The_Exalt_-_Bart_D_djvu.txt" TargetMode="External"/><Relationship Id="rId256" Type="http://schemas.openxmlformats.org/officeDocument/2006/relationships/hyperlink" Target="https://archive.org/stream/HowJesusBecameGodTheExaltBartD/How_Jesus_Became_God_The_Exalt_-_Bart_D_djvu.txt" TargetMode="External"/><Relationship Id="rId277" Type="http://schemas.openxmlformats.org/officeDocument/2006/relationships/hyperlink" Target="https://archive.org/stream/HowJesusBecameGodTheExaltBartD/How_Jesus_Became_God_The_Exalt_-_Bart_D_djvu.txt" TargetMode="External"/><Relationship Id="rId298" Type="http://schemas.openxmlformats.org/officeDocument/2006/relationships/hyperlink" Target="https://archive.org/stream/HowJesusBecameGodTheExaltBartD/How_Jesus_Became_God_The_Exalt_-_Bart_D_djvu.txt" TargetMode="External"/><Relationship Id="rId400" Type="http://schemas.openxmlformats.org/officeDocument/2006/relationships/hyperlink" Target="https://archive.org/stream/HowJesusBecameGodTheExaltBartD/How_Jesus_Became_God_The_Exalt_-_Bart_D_djvu.txt" TargetMode="External"/><Relationship Id="rId421" Type="http://schemas.openxmlformats.org/officeDocument/2006/relationships/hyperlink" Target="https://archive.org/stream/HowJesusBecameGodTheExaltBartD/How_Jesus_Became_God_The_Exalt_-_Bart_D_djvu.txt" TargetMode="External"/><Relationship Id="rId442" Type="http://schemas.openxmlformats.org/officeDocument/2006/relationships/hyperlink" Target="https://archive.org/stream/HowJesusBecameGodTheExaltBartD/How_Jesus_Became_God_The_Exalt_-_Bart_D_djvu.txt" TargetMode="External"/><Relationship Id="rId116" Type="http://schemas.openxmlformats.org/officeDocument/2006/relationships/hyperlink" Target="https://archive.org/stream/HowJesusBecameGodTheExaltBartD/How_Jesus_Became_God_The_Exalt_-_Bart_D_djvu.txt" TargetMode="External"/><Relationship Id="rId137" Type="http://schemas.openxmlformats.org/officeDocument/2006/relationships/hyperlink" Target="https://archive.org/stream/HowJesusBecameGodTheExaltBartD/How_Jesus_Became_God_The_Exalt_-_Bart_D_djvu.txt" TargetMode="External"/><Relationship Id="rId158" Type="http://schemas.openxmlformats.org/officeDocument/2006/relationships/hyperlink" Target="https://archive.org/stream/HowJesusBecameGodTheExaltBartD/How_Jesus_Became_God_The_Exalt_-_Bart_D_djvu.txt" TargetMode="External"/><Relationship Id="rId302" Type="http://schemas.openxmlformats.org/officeDocument/2006/relationships/hyperlink" Target="https://archive.org/stream/HowJesusBecameGodTheExaltBartD/How_Jesus_Became_God_The_Exalt_-_Bart_D_djvu.txt" TargetMode="External"/><Relationship Id="rId323" Type="http://schemas.openxmlformats.org/officeDocument/2006/relationships/hyperlink" Target="https://archive.org/stream/HowJesusBecameGodTheExaltBartD/How_Jesus_Became_God_The_Exalt_-_Bart_D_djvu.txt" TargetMode="External"/><Relationship Id="rId344" Type="http://schemas.openxmlformats.org/officeDocument/2006/relationships/hyperlink" Target="https://archive.org/stream/HowJesusBecameGodTheExaltBartD/How_Jesus_Became_God_The_Exalt_-_Bart_D_djvu.txt" TargetMode="External"/><Relationship Id="rId20" Type="http://schemas.openxmlformats.org/officeDocument/2006/relationships/hyperlink" Target="https://archive.org/stream/HowJesusBecameGodTheExaltBartD/How_Jesus_Became_God_The_Exalt_-_Bart_D_djvu.txt" TargetMode="External"/><Relationship Id="rId41" Type="http://schemas.openxmlformats.org/officeDocument/2006/relationships/hyperlink" Target="https://archive.org/stream/HowJesusBecameGodTheExaltBartD/How_Jesus_Became_God_The_Exalt_-_Bart_D_djvu.txt" TargetMode="External"/><Relationship Id="rId62" Type="http://schemas.openxmlformats.org/officeDocument/2006/relationships/hyperlink" Target="https://archive.org/stream/HowJesusBecameGodTheExaltBartD/How_Jesus_Became_God_The_Exalt_-_Bart_D_djvu.txt" TargetMode="External"/><Relationship Id="rId83" Type="http://schemas.openxmlformats.org/officeDocument/2006/relationships/hyperlink" Target="https://archive.org/stream/HowJesusBecameGodTheExaltBartD/How_Jesus_Became_God_The_Exalt_-_Bart_D_djvu.txt" TargetMode="External"/><Relationship Id="rId179" Type="http://schemas.openxmlformats.org/officeDocument/2006/relationships/hyperlink" Target="https://archive.org/stream/HowJesusBecameGodTheExaltBartD/How_Jesus_Became_God_The_Exalt_-_Bart_D_djvu.txt" TargetMode="External"/><Relationship Id="rId365" Type="http://schemas.openxmlformats.org/officeDocument/2006/relationships/hyperlink" Target="https://archive.org/stream/HowJesusBecameGodTheExaltBartD/How_Jesus_Became_God_The_Exalt_-_Bart_D_djvu.txt" TargetMode="External"/><Relationship Id="rId386" Type="http://schemas.openxmlformats.org/officeDocument/2006/relationships/hyperlink" Target="https://archive.org/stream/HowJesusBecameGodTheExaltBartD/How_Jesus_Became_God_The_Exalt_-_Bart_D_djvu.txt" TargetMode="External"/><Relationship Id="rId190" Type="http://schemas.openxmlformats.org/officeDocument/2006/relationships/hyperlink" Target="https://archive.org/stream/HowJesusBecameGodTheExaltBartD/How_Jesus_Became_God_The_Exalt_-_Bart_D_djvu.txt" TargetMode="External"/><Relationship Id="rId204" Type="http://schemas.openxmlformats.org/officeDocument/2006/relationships/hyperlink" Target="https://archive.org/stream/HowJesusBecameGodTheExaltBartD/How_Jesus_Became_God_The_Exalt_-_Bart_D_djvu.txt" TargetMode="External"/><Relationship Id="rId225" Type="http://schemas.openxmlformats.org/officeDocument/2006/relationships/hyperlink" Target="https://archive.org/stream/HowJesusBecameGodTheExaltBartD/How_Jesus_Became_God_The_Exalt_-_Bart_D_djvu.txt" TargetMode="External"/><Relationship Id="rId246" Type="http://schemas.openxmlformats.org/officeDocument/2006/relationships/hyperlink" Target="https://archive.org/stream/HowJesusBecameGodTheExaltBartD/How_Jesus_Became_God_The_Exalt_-_Bart_D_djvu.txt" TargetMode="External"/><Relationship Id="rId267" Type="http://schemas.openxmlformats.org/officeDocument/2006/relationships/hyperlink" Target="https://archive.org/details/HowJesusBecameGodTheExaltBartD" TargetMode="External"/><Relationship Id="rId288" Type="http://schemas.openxmlformats.org/officeDocument/2006/relationships/hyperlink" Target="https://archive.org/stream/HowJesusBecameGodTheExaltBartD/How_Jesus_Became_God_The_Exalt_-_Bart_D_djvu.txt" TargetMode="External"/><Relationship Id="rId411" Type="http://schemas.openxmlformats.org/officeDocument/2006/relationships/hyperlink" Target="https://archive.org/stream/HowJesusBecameGodTheExaltBartD/How_Jesus_Became_God_The_Exalt_-_Bart_D_djvu.txt" TargetMode="External"/><Relationship Id="rId432" Type="http://schemas.openxmlformats.org/officeDocument/2006/relationships/hyperlink" Target="https://archive.org/stream/HowJesusBecameGodTheExaltBartD/How_Jesus_Became_God_The_Exalt_-_Bart_D_djvu.txt" TargetMode="External"/><Relationship Id="rId453" Type="http://schemas.openxmlformats.org/officeDocument/2006/relationships/hyperlink" Target="https://www.catholic.com/magazine/online-edition/how-jesus-became-god-a-critical-review" TargetMode="External"/><Relationship Id="rId106" Type="http://schemas.openxmlformats.org/officeDocument/2006/relationships/hyperlink" Target="https://archive.org/stream/HowJesusBecameGodTheExaltBartD/How_Jesus_Became_God_The_Exalt_-_Bart_D_djvu.txt" TargetMode="External"/><Relationship Id="rId127" Type="http://schemas.openxmlformats.org/officeDocument/2006/relationships/hyperlink" Target="https://archive.org/stream/HowJesusBecameGodTheExaltBartD/How_Jesus_Became_God_The_Exalt_-_Bart_D_djvu.txt" TargetMode="External"/><Relationship Id="rId313" Type="http://schemas.openxmlformats.org/officeDocument/2006/relationships/hyperlink" Target="https://archive.org/stream/HowJesusBecameGodTheExaltBartD/How_Jesus_Became_God_The_Exalt_-_Bart_D_djvu.txt" TargetMode="External"/><Relationship Id="rId10" Type="http://schemas.openxmlformats.org/officeDocument/2006/relationships/hyperlink" Target="https://archive.org/stream/HowJesusBecameGodTheExaltBartD/How_Jesus_Became_God_The_Exalt_-_Bart_D_djvu.txt" TargetMode="External"/><Relationship Id="rId31" Type="http://schemas.openxmlformats.org/officeDocument/2006/relationships/hyperlink" Target="https://archive.org/stream/HowJesusBecameGodTheExaltBartD/How_Jesus_Became_God_The_Exalt_-_Bart_D_djvu.txt" TargetMode="External"/><Relationship Id="rId52" Type="http://schemas.openxmlformats.org/officeDocument/2006/relationships/hyperlink" Target="https://archive.org/stream/HowJesusBecameGodTheExaltBartD/How_Jesus_Became_God_The_Exalt_-_Bart_D_djvu.txt" TargetMode="External"/><Relationship Id="rId73" Type="http://schemas.openxmlformats.org/officeDocument/2006/relationships/hyperlink" Target="https://archive.org/stream/HowJesusBecameGodTheExaltBartD/How_Jesus_Became_God_The_Exalt_-_Bart_D_djvu.txt" TargetMode="External"/><Relationship Id="rId94" Type="http://schemas.openxmlformats.org/officeDocument/2006/relationships/hyperlink" Target="https://archive.org/stream/HowJesusBecameGodTheExaltBartD/How_Jesus_Became_God_The_Exalt_-_Bart_D_djvu.txt" TargetMode="External"/><Relationship Id="rId148" Type="http://schemas.openxmlformats.org/officeDocument/2006/relationships/hyperlink" Target="https://archive.org/stream/HowJesusBecameGodTheExaltBartD/How_Jesus_Became_God_The_Exalt_-_Bart_D_djvu.txt" TargetMode="External"/><Relationship Id="rId169" Type="http://schemas.openxmlformats.org/officeDocument/2006/relationships/hyperlink" Target="https://archive.org/stream/HowJesusBecameGodTheExaltBartD/How_Jesus_Became_God_The_Exalt_-_Bart_D_djvu.txt" TargetMode="External"/><Relationship Id="rId334" Type="http://schemas.openxmlformats.org/officeDocument/2006/relationships/hyperlink" Target="https://archive.org/stream/HowJesusBecameGodTheExaltBartD/How_Jesus_Became_God_The_Exalt_-_Bart_D_djvu.txt" TargetMode="External"/><Relationship Id="rId355" Type="http://schemas.openxmlformats.org/officeDocument/2006/relationships/hyperlink" Target="https://archive.org/stream/HowJesusBecameGodTheExaltBartD/How_Jesus_Became_God_The_Exalt_-_Bart_D_djvu.txt" TargetMode="External"/><Relationship Id="rId376" Type="http://schemas.openxmlformats.org/officeDocument/2006/relationships/hyperlink" Target="https://archive.org/stream/HowJesusBecameGodTheExaltBartD/How_Jesus_Became_God_The_Exalt_-_Bart_D_djvu.txt" TargetMode="External"/><Relationship Id="rId397" Type="http://schemas.openxmlformats.org/officeDocument/2006/relationships/hyperlink" Target="https://archive.org/stream/HowJesusBecameGodTheExaltBartD/How_Jesus_Became_God_The_Exalt_-_Bart_D_djvu.txt" TargetMode="External"/><Relationship Id="rId4" Type="http://schemas.openxmlformats.org/officeDocument/2006/relationships/settings" Target="settings.xml"/><Relationship Id="rId180" Type="http://schemas.openxmlformats.org/officeDocument/2006/relationships/hyperlink" Target="https://archive.org/stream/HowJesusBecameGodTheExaltBartD/How_Jesus_Became_God_The_Exalt_-_Bart_D_djvu.txt" TargetMode="External"/><Relationship Id="rId215" Type="http://schemas.openxmlformats.org/officeDocument/2006/relationships/hyperlink" Target="https://archive.org/stream/HowJesusBecameGodTheExaltBartD/How_Jesus_Became_God_The_Exalt_-_Bart_D_djvu.txt" TargetMode="External"/><Relationship Id="rId236" Type="http://schemas.openxmlformats.org/officeDocument/2006/relationships/hyperlink" Target="https://archive.org/stream/HowJesusBecameGodTheExaltBartD/How_Jesus_Became_God_The_Exalt_-_Bart_D_djvu.txt" TargetMode="External"/><Relationship Id="rId257" Type="http://schemas.openxmlformats.org/officeDocument/2006/relationships/hyperlink" Target="https://archive.org/stream/HowJesusBecameGodTheExaltBartD/How_Jesus_Became_God_The_Exalt_-_Bart_D_djvu.txt" TargetMode="External"/><Relationship Id="rId278" Type="http://schemas.openxmlformats.org/officeDocument/2006/relationships/hyperlink" Target="https://archive.org/details/HowJesusBecameGodTheExaltBartD" TargetMode="External"/><Relationship Id="rId401" Type="http://schemas.openxmlformats.org/officeDocument/2006/relationships/hyperlink" Target="https://archive.org/stream/HowJesusBecameGodTheExaltBartD/How_Jesus_Became_God_The_Exalt_-_Bart_D_djvu.txt" TargetMode="External"/><Relationship Id="rId422" Type="http://schemas.openxmlformats.org/officeDocument/2006/relationships/hyperlink" Target="https://archive.org/stream/HowJesusBecameGodTheExaltBartD/How_Jesus_Became_God_The_Exalt_-_Bart_D_djvu.txt" TargetMode="External"/><Relationship Id="rId443" Type="http://schemas.openxmlformats.org/officeDocument/2006/relationships/hyperlink" Target="https://archive.org/stream/HowJesusBecameGodTheExaltBartD/How_Jesus_Became_God_The_Exalt_-_Bart_D_djvu.txt" TargetMode="External"/><Relationship Id="rId303" Type="http://schemas.openxmlformats.org/officeDocument/2006/relationships/hyperlink" Target="https://archive.org/stream/HowJesusBecameGodTheExaltBartD/How_Jesus_Became_God_The_Exalt_-_Bart_D_djvu.txt" TargetMode="External"/><Relationship Id="rId42" Type="http://schemas.openxmlformats.org/officeDocument/2006/relationships/hyperlink" Target="https://archive.org/stream/HowJesusBecameGodTheExaltBartD/How_Jesus_Became_God_The_Exalt_-_Bart_D_djvu.txt" TargetMode="External"/><Relationship Id="rId84" Type="http://schemas.openxmlformats.org/officeDocument/2006/relationships/hyperlink" Target="https://archive.org/stream/HowJesusBecameGodTheExaltBartD/How_Jesus_Became_God_The_Exalt_-_Bart_D_djvu.txt" TargetMode="External"/><Relationship Id="rId138" Type="http://schemas.openxmlformats.org/officeDocument/2006/relationships/hyperlink" Target="https://archive.org/stream/HowJesusBecameGodTheExaltBartD/How_Jesus_Became_God_The_Exalt_-_Bart_D_djvu.txt" TargetMode="External"/><Relationship Id="rId345" Type="http://schemas.openxmlformats.org/officeDocument/2006/relationships/hyperlink" Target="https://archive.org/stream/HowJesusBecameGodTheExaltBartD/How_Jesus_Became_God_The_Exalt_-_Bart_D_djvu.txt" TargetMode="External"/><Relationship Id="rId387" Type="http://schemas.openxmlformats.org/officeDocument/2006/relationships/hyperlink" Target="https://archive.org/stream/HowJesusBecameGodTheExaltBartD/How_Jesus_Became_God_The_Exalt_-_Bart_D_djvu.txt" TargetMode="External"/><Relationship Id="rId191" Type="http://schemas.openxmlformats.org/officeDocument/2006/relationships/hyperlink" Target="https://archive.org/stream/HowJesusBecameGodTheExaltBartD/How_Jesus_Became_God_The_Exalt_-_Bart_D_djvu.txt" TargetMode="External"/><Relationship Id="rId205" Type="http://schemas.openxmlformats.org/officeDocument/2006/relationships/hyperlink" Target="https://archive.org/stream/HowJesusBecameGodTheExaltBartD/How_Jesus_Became_God_The_Exalt_-_Bart_D_djvu.txt" TargetMode="External"/><Relationship Id="rId247" Type="http://schemas.openxmlformats.org/officeDocument/2006/relationships/hyperlink" Target="https://archive.org/stream/HowJesusBecameGodTheExaltBartD/How_Jesus_Became_God_The_Exalt_-_Bart_D_djvu.txt" TargetMode="External"/><Relationship Id="rId412" Type="http://schemas.openxmlformats.org/officeDocument/2006/relationships/hyperlink" Target="https://archive.org/stream/HowJesusBecameGodTheExaltBartD/How_Jesus_Became_God_The_Exalt_-_Bart_D_djvu.txt" TargetMode="External"/><Relationship Id="rId107" Type="http://schemas.openxmlformats.org/officeDocument/2006/relationships/hyperlink" Target="https://archive.org/stream/HowJesusBecameGodTheExaltBartD/How_Jesus_Became_God_The_Exalt_-_Bart_D_djvu.txt" TargetMode="External"/><Relationship Id="rId289" Type="http://schemas.openxmlformats.org/officeDocument/2006/relationships/hyperlink" Target="https://archive.org/stream/HowJesusBecameGodTheExaltBartD/How_Jesus_Became_God_The_Exalt_-_Bart_D_djvu.txt" TargetMode="External"/><Relationship Id="rId454" Type="http://schemas.openxmlformats.org/officeDocument/2006/relationships/hyperlink" Target="https://www.catholic.com/magazine/online-edition/how-jesus-became-god-a-critical-review" TargetMode="External"/><Relationship Id="rId11" Type="http://schemas.openxmlformats.org/officeDocument/2006/relationships/hyperlink" Target="https://archive.org/stream/HowJesusBecameGodTheExaltBartD/How_Jesus_Became_God_The_Exalt_-_Bart_D_djvu.txt" TargetMode="External"/><Relationship Id="rId53" Type="http://schemas.openxmlformats.org/officeDocument/2006/relationships/hyperlink" Target="https://archive.org/stream/HowJesusBecameGodTheExaltBartD/How_Jesus_Became_God_The_Exalt_-_Bart_D_djvu.txt" TargetMode="External"/><Relationship Id="rId149" Type="http://schemas.openxmlformats.org/officeDocument/2006/relationships/hyperlink" Target="https://archive.org/stream/HowJesusBecameGodTheExaltBartD/How_Jesus_Became_God_The_Exalt_-_Bart_D_djvu.txt" TargetMode="External"/><Relationship Id="rId314" Type="http://schemas.openxmlformats.org/officeDocument/2006/relationships/hyperlink" Target="https://archive.org/stream/HowJesusBecameGodTheExaltBartD/How_Jesus_Became_God_The_Exalt_-_Bart_D_djvu.txt" TargetMode="External"/><Relationship Id="rId356" Type="http://schemas.openxmlformats.org/officeDocument/2006/relationships/hyperlink" Target="https://archive.org/stream/HowJesusBecameGodTheExaltBartD/How_Jesus_Became_God_The_Exalt_-_Bart_D_djvu.txt" TargetMode="External"/><Relationship Id="rId398" Type="http://schemas.openxmlformats.org/officeDocument/2006/relationships/hyperlink" Target="https://archive.org/stream/HowJesusBecameGodTheExaltBartD/How_Jesus_Became_God_The_Exalt_-_Bart_D_djvu.txt" TargetMode="External"/><Relationship Id="rId95" Type="http://schemas.openxmlformats.org/officeDocument/2006/relationships/hyperlink" Target="https://archive.org/stream/HowJesusBecameGodTheExaltBartD/How_Jesus_Became_God_The_Exalt_-_Bart_D_djvu.txt" TargetMode="External"/><Relationship Id="rId160" Type="http://schemas.openxmlformats.org/officeDocument/2006/relationships/hyperlink" Target="https://archive.org/stream/HowJesusBecameGodTheExaltBartD/How_Jesus_Became_God_The_Exalt_-_Bart_D_djvu.txt" TargetMode="External"/><Relationship Id="rId216" Type="http://schemas.openxmlformats.org/officeDocument/2006/relationships/hyperlink" Target="https://archive.org/stream/HowJesusBecameGodTheExaltBartD/How_Jesus_Became_God_The_Exalt_-_Bart_D_djvu.txt" TargetMode="External"/><Relationship Id="rId423" Type="http://schemas.openxmlformats.org/officeDocument/2006/relationships/hyperlink" Target="https://archive.org/stream/HowJesusBecameGodTheExaltBartD/How_Jesus_Became_God_The_Exalt_-_Bart_D_djvu.txt" TargetMode="External"/><Relationship Id="rId258" Type="http://schemas.openxmlformats.org/officeDocument/2006/relationships/hyperlink" Target="https://archive.org/stream/HowJesusBecameGodTheExaltBartD/How_Jesus_Became_God_The_Exalt_-_Bart_D_djvu.txt" TargetMode="External"/><Relationship Id="rId22" Type="http://schemas.openxmlformats.org/officeDocument/2006/relationships/hyperlink" Target="https://archive.org/stream/HowJesusBecameGodTheExaltBartD/How_Jesus_Became_God_The_Exalt_-_Bart_D_djvu.txt" TargetMode="External"/><Relationship Id="rId64" Type="http://schemas.openxmlformats.org/officeDocument/2006/relationships/hyperlink" Target="https://archive.org/stream/HowJesusBecameGodTheExaltBartD/How_Jesus_Became_God_The_Exalt_-_Bart_D_djvu.txt" TargetMode="External"/><Relationship Id="rId118" Type="http://schemas.openxmlformats.org/officeDocument/2006/relationships/hyperlink" Target="https://archive.org/stream/HowJesusBecameGodTheExaltBartD/How_Jesus_Became_God_The_Exalt_-_Bart_D_djvu.txt" TargetMode="External"/><Relationship Id="rId325" Type="http://schemas.openxmlformats.org/officeDocument/2006/relationships/hyperlink" Target="https://archive.org/stream/HowJesusBecameGodTheExaltBartD/How_Jesus_Became_God_The_Exalt_-_Bart_D_djvu.txt" TargetMode="External"/><Relationship Id="rId367" Type="http://schemas.openxmlformats.org/officeDocument/2006/relationships/hyperlink" Target="https://archive.org/stream/HowJesusBecameGodTheExaltBartD/How_Jesus_Became_God_The_Exalt_-_Bart_D_djvu.txt" TargetMode="External"/><Relationship Id="rId171" Type="http://schemas.openxmlformats.org/officeDocument/2006/relationships/hyperlink" Target="https://archive.org/stream/HowJesusBecameGodTheExaltBartD/How_Jesus_Became_God_The_Exalt_-_Bart_D_djvu.txt" TargetMode="External"/><Relationship Id="rId227" Type="http://schemas.openxmlformats.org/officeDocument/2006/relationships/hyperlink" Target="https://archive.org/stream/HowJesusBecameGodTheExaltBartD/How_Jesus_Became_God_The_Exalt_-_Bart_D_djvu.txt" TargetMode="External"/><Relationship Id="rId269" Type="http://schemas.openxmlformats.org/officeDocument/2006/relationships/hyperlink" Target="https://archive.org/stream/HowJesusBecameGodTheExaltBartD/How_Jesus_Became_God_The_Exalt_-_Bart_D_djvu.txt" TargetMode="External"/><Relationship Id="rId434" Type="http://schemas.openxmlformats.org/officeDocument/2006/relationships/hyperlink" Target="https://archive.org/stream/HowJesusBecameGodTheExaltBartD/How_Jesus_Became_God_The_Exalt_-_Bart_D_djvu.txt" TargetMode="External"/><Relationship Id="rId33" Type="http://schemas.openxmlformats.org/officeDocument/2006/relationships/hyperlink" Target="https://archive.org/stream/HowJesusBecameGodTheExaltBartD/How_Jesus_Became_God_The_Exalt_-_Bart_D_djvu.txt" TargetMode="External"/><Relationship Id="rId129" Type="http://schemas.openxmlformats.org/officeDocument/2006/relationships/hyperlink" Target="https://archive.org/stream/HowJesusBecameGodTheExaltBartD/How_Jesus_Became_God_The_Exalt_-_Bart_D_djvu.txt" TargetMode="External"/><Relationship Id="rId280" Type="http://schemas.openxmlformats.org/officeDocument/2006/relationships/hyperlink" Target="https://archive.org/details/HowJesusBecameGodTheExaltBartD" TargetMode="External"/><Relationship Id="rId336" Type="http://schemas.openxmlformats.org/officeDocument/2006/relationships/hyperlink" Target="https://archive.org/stream/HowJesusBecameGodTheExaltBartD/How_Jesus_Became_God_The_Exalt_-_Bart_D_djvu.txt" TargetMode="External"/><Relationship Id="rId75" Type="http://schemas.openxmlformats.org/officeDocument/2006/relationships/hyperlink" Target="https://archive.org/stream/HowJesusBecameGodTheExaltBartD/How_Jesus_Became_God_The_Exalt_-_Bart_D_djvu.txt" TargetMode="External"/><Relationship Id="rId140" Type="http://schemas.openxmlformats.org/officeDocument/2006/relationships/hyperlink" Target="https://archive.org/stream/HowJesusBecameGodTheExaltBartD/How_Jesus_Became_God_The_Exalt_-_Bart_D_djvu.txt" TargetMode="External"/><Relationship Id="rId182" Type="http://schemas.openxmlformats.org/officeDocument/2006/relationships/hyperlink" Target="https://archive.org/stream/HowJesusBecameGodTheExaltBartD/How_Jesus_Became_God_The_Exalt_-_Bart_D_djvu.txt" TargetMode="External"/><Relationship Id="rId378" Type="http://schemas.openxmlformats.org/officeDocument/2006/relationships/hyperlink" Target="https://archive.org/stream/HowJesusBecameGodTheExaltBartD/How_Jesus_Became_God_The_Exalt_-_Bart_D_djvu.txt" TargetMode="External"/><Relationship Id="rId403" Type="http://schemas.openxmlformats.org/officeDocument/2006/relationships/hyperlink" Target="https://archive.org/stream/HowJesusBecameGodTheExaltBartD/How_Jesus_Became_God_The_Exalt_-_Bart_D_djvu.txt" TargetMode="External"/><Relationship Id="rId6" Type="http://schemas.openxmlformats.org/officeDocument/2006/relationships/hyperlink" Target="https://archive.org/stream/HowJesusBecameGodTheExaltBartD/How_Jesus_Became_God_The_Exalt_-_Bart_D_djvu.txt" TargetMode="External"/><Relationship Id="rId238" Type="http://schemas.openxmlformats.org/officeDocument/2006/relationships/hyperlink" Target="https://archive.org/stream/HowJesusBecameGodTheExaltBartD/How_Jesus_Became_God_The_Exalt_-_Bart_D_djvu.txt" TargetMode="External"/><Relationship Id="rId445" Type="http://schemas.openxmlformats.org/officeDocument/2006/relationships/hyperlink" Target="https://archive.org/stream/HowJesusBecameGodTheExaltBartD/How_Jesus_Became_God_The_Exalt_-_Bart_D_djvu.txt" TargetMode="External"/><Relationship Id="rId291" Type="http://schemas.openxmlformats.org/officeDocument/2006/relationships/hyperlink" Target="https://archive.org/stream/HowJesusBecameGodTheExaltBartD/How_Jesus_Became_God_The_Exalt_-_Bart_D_djvu.txt" TargetMode="External"/><Relationship Id="rId305" Type="http://schemas.openxmlformats.org/officeDocument/2006/relationships/hyperlink" Target="https://archive.org/stream/HowJesusBecameGodTheExaltBartD/How_Jesus_Became_God_The_Exalt_-_Bart_D_djvu.txt" TargetMode="External"/><Relationship Id="rId347" Type="http://schemas.openxmlformats.org/officeDocument/2006/relationships/hyperlink" Target="https://archive.org/stream/HowJesusBecameGodTheExaltBartD/How_Jesus_Became_God_The_Exalt_-_Bart_D_djvu.txt" TargetMode="External"/><Relationship Id="rId44" Type="http://schemas.openxmlformats.org/officeDocument/2006/relationships/hyperlink" Target="https://archive.org/stream/HowJesusBecameGodTheExaltBartD/How_Jesus_Became_God_The_Exalt_-_Bart_D_djvu.txt" TargetMode="External"/><Relationship Id="rId86" Type="http://schemas.openxmlformats.org/officeDocument/2006/relationships/hyperlink" Target="https://archive.org/stream/HowJesusBecameGodTheExaltBartD/How_Jesus_Became_God_The_Exalt_-_Bart_D_djvu.txt" TargetMode="External"/><Relationship Id="rId151" Type="http://schemas.openxmlformats.org/officeDocument/2006/relationships/hyperlink" Target="https://archive.org/stream/HowJesusBecameGodTheExaltBartD/How_Jesus_Became_God_The_Exalt_-_Bart_D_djvu.txt" TargetMode="External"/><Relationship Id="rId389" Type="http://schemas.openxmlformats.org/officeDocument/2006/relationships/hyperlink" Target="https://archive.org/stream/HowJesusBecameGodTheExaltBartD/How_Jesus_Became_God_The_Exalt_-_Bart_D_djvu.txt" TargetMode="External"/><Relationship Id="rId193" Type="http://schemas.openxmlformats.org/officeDocument/2006/relationships/hyperlink" Target="https://archive.org/stream/HowJesusBecameGodTheExaltBartD/How_Jesus_Became_God_The_Exalt_-_Bart_D_djvu.txt" TargetMode="External"/><Relationship Id="rId207" Type="http://schemas.openxmlformats.org/officeDocument/2006/relationships/hyperlink" Target="https://archive.org/stream/HowJesusBecameGodTheExaltBartD/How_Jesus_Became_God_The_Exalt_-_Bart_D_djvu.txt" TargetMode="External"/><Relationship Id="rId249" Type="http://schemas.openxmlformats.org/officeDocument/2006/relationships/hyperlink" Target="https://archive.org/stream/HowJesusBecameGodTheExaltBartD/How_Jesus_Became_God_The_Exalt_-_Bart_D_djvu.txt" TargetMode="External"/><Relationship Id="rId414" Type="http://schemas.openxmlformats.org/officeDocument/2006/relationships/hyperlink" Target="https://archive.org/stream/HowJesusBecameGodTheExaltBartD/How_Jesus_Became_God_The_Exalt_-_Bart_D_djvu.txt" TargetMode="External"/><Relationship Id="rId456" Type="http://schemas.openxmlformats.org/officeDocument/2006/relationships/theme" Target="theme/theme1.xml"/><Relationship Id="rId13" Type="http://schemas.openxmlformats.org/officeDocument/2006/relationships/hyperlink" Target="https://archive.org/stream/HowJesusBecameGodTheExaltBartD/How_Jesus_Became_God_The_Exalt_-_Bart_D_djvu.txt" TargetMode="External"/><Relationship Id="rId109" Type="http://schemas.openxmlformats.org/officeDocument/2006/relationships/hyperlink" Target="https://archive.org/stream/HowJesusBecameGodTheExaltBartD/How_Jesus_Became_God_The_Exalt_-_Bart_D_djvu.txt" TargetMode="External"/><Relationship Id="rId260" Type="http://schemas.openxmlformats.org/officeDocument/2006/relationships/hyperlink" Target="https://archive.org/stream/HowJesusBecameGodTheExaltBartD/How_Jesus_Became_God_The_Exalt_-_Bart_D_djvu.txt" TargetMode="External"/><Relationship Id="rId316" Type="http://schemas.openxmlformats.org/officeDocument/2006/relationships/hyperlink" Target="https://archive.org/stream/HowJesusBecameGodTheExaltBartD/How_Jesus_Became_God_The_Exalt_-_Bart_D_djvu.txt" TargetMode="External"/><Relationship Id="rId55" Type="http://schemas.openxmlformats.org/officeDocument/2006/relationships/hyperlink" Target="https://archive.org/stream/HowJesusBecameGodTheExaltBartD/How_Jesus_Became_God_The_Exalt_-_Bart_D_djvu.txt" TargetMode="External"/><Relationship Id="rId97" Type="http://schemas.openxmlformats.org/officeDocument/2006/relationships/hyperlink" Target="https://archive.org/stream/HowJesusBecameGodTheExaltBartD/How_Jesus_Became_God_The_Exalt_-_Bart_D_djvu.txt" TargetMode="External"/><Relationship Id="rId120" Type="http://schemas.openxmlformats.org/officeDocument/2006/relationships/hyperlink" Target="https://archive.org/stream/HowJesusBecameGodTheExaltBartD/How_Jesus_Became_God_The_Exalt_-_Bart_D_djvu.txt" TargetMode="External"/><Relationship Id="rId358" Type="http://schemas.openxmlformats.org/officeDocument/2006/relationships/hyperlink" Target="https://archive.org/stream/HowJesusBecameGodTheExaltBartD/How_Jesus_Became_God_The_Exalt_-_Bart_D_djvu.txt" TargetMode="External"/><Relationship Id="rId162" Type="http://schemas.openxmlformats.org/officeDocument/2006/relationships/hyperlink" Target="https://archive.org/stream/HowJesusBecameGodTheExaltBartD/How_Jesus_Became_God_The_Exalt_-_Bart_D_djvu.txt" TargetMode="External"/><Relationship Id="rId218" Type="http://schemas.openxmlformats.org/officeDocument/2006/relationships/hyperlink" Target="https://archive.org/stream/HowJesusBecameGodTheExaltBartD/How_Jesus_Became_God_The_Exalt_-_Bart_D_djvu.txt" TargetMode="External"/><Relationship Id="rId425" Type="http://schemas.openxmlformats.org/officeDocument/2006/relationships/hyperlink" Target="https://archive.org/stream/HowJesusBecameGodTheExaltBartD/How_Jesus_Became_God_The_Exalt_-_Bart_D_djvu.txt" TargetMode="External"/><Relationship Id="rId271" Type="http://schemas.openxmlformats.org/officeDocument/2006/relationships/hyperlink" Target="https://archive.org/stream/HowJesusBecameGodTheExaltBartD/How_Jesus_Became_God_The_Exalt_-_Bart_D_djvu.txt" TargetMode="External"/><Relationship Id="rId24" Type="http://schemas.openxmlformats.org/officeDocument/2006/relationships/hyperlink" Target="https://archive.org/stream/HowJesusBecameGodTheExaltBartD/How_Jesus_Became_God_The_Exalt_-_Bart_D_djvu.txt" TargetMode="External"/><Relationship Id="rId66" Type="http://schemas.openxmlformats.org/officeDocument/2006/relationships/hyperlink" Target="https://archive.org/stream/HowJesusBecameGodTheExaltBartD/How_Jesus_Became_God_The_Exalt_-_Bart_D_djvu.txt" TargetMode="External"/><Relationship Id="rId131" Type="http://schemas.openxmlformats.org/officeDocument/2006/relationships/hyperlink" Target="https://archive.org/stream/HowJesusBecameGodTheExaltBartD/How_Jesus_Became_God_The_Exalt_-_Bart_D_djvu.txt" TargetMode="External"/><Relationship Id="rId327" Type="http://schemas.openxmlformats.org/officeDocument/2006/relationships/hyperlink" Target="https://archive.org/stream/HowJesusBecameGodTheExaltBartD/How_Jesus_Became_God_The_Exalt_-_Bart_D_djvu.txt" TargetMode="External"/><Relationship Id="rId369" Type="http://schemas.openxmlformats.org/officeDocument/2006/relationships/hyperlink" Target="https://archive.org/stream/HowJesusBecameGodTheExaltBartD/How_Jesus_Became_God_The_Exalt_-_Bart_D_djvu.txt" TargetMode="External"/><Relationship Id="rId173" Type="http://schemas.openxmlformats.org/officeDocument/2006/relationships/hyperlink" Target="https://archive.org/stream/HowJesusBecameGodTheExaltBartD/How_Jesus_Became_God_The_Exalt_-_Bart_D_djvu.txt" TargetMode="External"/><Relationship Id="rId229" Type="http://schemas.openxmlformats.org/officeDocument/2006/relationships/hyperlink" Target="https://archive.org/stream/HowJesusBecameGodTheExaltBartD/How_Jesus_Became_God_The_Exalt_-_Bart_D_djvu.txt" TargetMode="External"/><Relationship Id="rId380" Type="http://schemas.openxmlformats.org/officeDocument/2006/relationships/hyperlink" Target="https://archive.org/stream/HowJesusBecameGodTheExaltBartD/How_Jesus_Became_God_The_Exalt_-_Bart_D_djvu.txt" TargetMode="External"/><Relationship Id="rId436" Type="http://schemas.openxmlformats.org/officeDocument/2006/relationships/hyperlink" Target="https://archive.org/stream/HowJesusBecameGodTheExaltBartD/How_Jesus_Became_God_The_Exalt_-_Bart_D_djvu.txt" TargetMode="External"/><Relationship Id="rId240" Type="http://schemas.openxmlformats.org/officeDocument/2006/relationships/hyperlink" Target="https://archive.org/stream/HowJesusBecameGodTheExaltBartD/How_Jesus_Became_God_The_Exalt_-_Bart_D_djvu.txt" TargetMode="External"/><Relationship Id="rId35" Type="http://schemas.openxmlformats.org/officeDocument/2006/relationships/hyperlink" Target="https://archive.org/stream/HowJesusBecameGodTheExaltBartD/How_Jesus_Became_God_The_Exalt_-_Bart_D_djvu.txt" TargetMode="External"/><Relationship Id="rId77" Type="http://schemas.openxmlformats.org/officeDocument/2006/relationships/hyperlink" Target="https://archive.org/stream/HowJesusBecameGodTheExaltBartD/How_Jesus_Became_God_The_Exalt_-_Bart_D_djvu.txt" TargetMode="External"/><Relationship Id="rId100" Type="http://schemas.openxmlformats.org/officeDocument/2006/relationships/hyperlink" Target="https://www.catholic.com/magazine/online-edition/how-jesus-became-god-a-critical-review" TargetMode="External"/><Relationship Id="rId282" Type="http://schemas.openxmlformats.org/officeDocument/2006/relationships/hyperlink" Target="https://archive.org/stream/HowJesusBecameGodTheExaltBartD/How_Jesus_Became_God_The_Exalt_-_Bart_D_djvu.txt" TargetMode="External"/><Relationship Id="rId338" Type="http://schemas.openxmlformats.org/officeDocument/2006/relationships/hyperlink" Target="https://archive.org/stream/HowJesusBecameGodTheExaltBartD/How_Jesus_Became_God_The_Exalt_-_Bart_D_djvu.txt" TargetMode="External"/><Relationship Id="rId8" Type="http://schemas.openxmlformats.org/officeDocument/2006/relationships/hyperlink" Target="https://archive.org/details/HowJesusBecameGodTheExaltBartD" TargetMode="External"/><Relationship Id="rId142" Type="http://schemas.openxmlformats.org/officeDocument/2006/relationships/hyperlink" Target="https://archive.org/stream/HowJesusBecameGodTheExaltBartD/How_Jesus_Became_God_The_Exalt_-_Bart_D_djvu.txt" TargetMode="External"/><Relationship Id="rId184" Type="http://schemas.openxmlformats.org/officeDocument/2006/relationships/hyperlink" Target="https://archive.org/stream/HowJesusBecameGodTheExaltBartD/How_Jesus_Became_God_The_Exalt_-_Bart_D_djvu.txt" TargetMode="External"/><Relationship Id="rId391" Type="http://schemas.openxmlformats.org/officeDocument/2006/relationships/hyperlink" Target="https://archive.org/stream/HowJesusBecameGodTheExaltBartD/How_Jesus_Became_God_The_Exalt_-_Bart_D_djvu.txt" TargetMode="External"/><Relationship Id="rId405" Type="http://schemas.openxmlformats.org/officeDocument/2006/relationships/hyperlink" Target="https://archive.org/stream/HowJesusBecameGodTheExaltBartD/How_Jesus_Became_God_The_Exalt_-_Bart_D_djvu.txt" TargetMode="External"/><Relationship Id="rId447" Type="http://schemas.openxmlformats.org/officeDocument/2006/relationships/hyperlink" Target="https://archive.org/details/HowJesusBecameGodTheExaltBartD" TargetMode="External"/><Relationship Id="rId251" Type="http://schemas.openxmlformats.org/officeDocument/2006/relationships/hyperlink" Target="https://archive.org/stream/HowJesusBecameGodTheExaltBartD/How_Jesus_Became_God_The_Exalt_-_Bart_D_djvu.txt" TargetMode="External"/><Relationship Id="rId46" Type="http://schemas.openxmlformats.org/officeDocument/2006/relationships/hyperlink" Target="https://archive.org/stream/HowJesusBecameGodTheExaltBartD/How_Jesus_Became_God_The_Exalt_-_Bart_D_djvu.txt" TargetMode="External"/><Relationship Id="rId293" Type="http://schemas.openxmlformats.org/officeDocument/2006/relationships/hyperlink" Target="https://archive.org/stream/HowJesusBecameGodTheExaltBartD/How_Jesus_Became_God_The_Exalt_-_Bart_D_djvu.txt" TargetMode="External"/><Relationship Id="rId307" Type="http://schemas.openxmlformats.org/officeDocument/2006/relationships/hyperlink" Target="https://archive.org/stream/HowJesusBecameGodTheExaltBartD/How_Jesus_Became_God_The_Exalt_-_Bart_D_djvu.txt" TargetMode="External"/><Relationship Id="rId349" Type="http://schemas.openxmlformats.org/officeDocument/2006/relationships/hyperlink" Target="https://archive.org/stream/HowJesusBecameGodTheExaltBartD/How_Jesus_Became_God_The_Exalt_-_Bart_D_djvu.txt" TargetMode="External"/><Relationship Id="rId88" Type="http://schemas.openxmlformats.org/officeDocument/2006/relationships/hyperlink" Target="https://archive.org/stream/HowJesusBecameGodTheExaltBartD/How_Jesus_Became_God_The_Exalt_-_Bart_D_djvu.txt" TargetMode="External"/><Relationship Id="rId111" Type="http://schemas.openxmlformats.org/officeDocument/2006/relationships/hyperlink" Target="https://archive.org/stream/HowJesusBecameGodTheExaltBartD/How_Jesus_Became_God_The_Exalt_-_Bart_D_djvu.txt" TargetMode="External"/><Relationship Id="rId153" Type="http://schemas.openxmlformats.org/officeDocument/2006/relationships/hyperlink" Target="https://archive.org/stream/HowJesusBecameGodTheExaltBartD/How_Jesus_Became_God_The_Exalt_-_Bart_D_djvu.txt" TargetMode="External"/><Relationship Id="rId195" Type="http://schemas.openxmlformats.org/officeDocument/2006/relationships/hyperlink" Target="https://archive.org/stream/HowJesusBecameGodTheExaltBartD/How_Jesus_Became_God_The_Exalt_-_Bart_D_djvu.txt" TargetMode="External"/><Relationship Id="rId209" Type="http://schemas.openxmlformats.org/officeDocument/2006/relationships/hyperlink" Target="https://archive.org/stream/HowJesusBecameGodTheExaltBartD/How_Jesus_Became_God_The_Exalt_-_Bart_D_djvu.txt" TargetMode="External"/><Relationship Id="rId360" Type="http://schemas.openxmlformats.org/officeDocument/2006/relationships/hyperlink" Target="https://archive.org/stream/HowJesusBecameGodTheExaltBartD/How_Jesus_Became_God_The_Exalt_-_Bart_D_djvu.txt" TargetMode="External"/><Relationship Id="rId416" Type="http://schemas.openxmlformats.org/officeDocument/2006/relationships/hyperlink" Target="https://archive.org/stream/HowJesusBecameGodTheExaltBartD/How_Jesus_Became_God_The_Exalt_-_Bart_D_djvu.txt" TargetMode="External"/><Relationship Id="rId220" Type="http://schemas.openxmlformats.org/officeDocument/2006/relationships/hyperlink" Target="https://archive.org/stream/HowJesusBecameGodTheExaltBartD/How_Jesus_Became_God_The_Exalt_-_Bart_D_djvu.txt" TargetMode="External"/><Relationship Id="rId15" Type="http://schemas.openxmlformats.org/officeDocument/2006/relationships/hyperlink" Target="https://archive.org/stream/HowJesusBecameGodTheExaltBartD/How_Jesus_Became_God_The_Exalt_-_Bart_D_djvu.txt" TargetMode="External"/><Relationship Id="rId57" Type="http://schemas.openxmlformats.org/officeDocument/2006/relationships/hyperlink" Target="https://archive.org/stream/HowJesusBecameGodTheExaltBartD/How_Jesus_Became_God_The_Exalt_-_Bart_D_djvu.txt" TargetMode="External"/><Relationship Id="rId262" Type="http://schemas.openxmlformats.org/officeDocument/2006/relationships/hyperlink" Target="https://archive.org/stream/HowJesusBecameGodTheExaltBartD/How_Jesus_Became_God_The_Exalt_-_Bart_D_djvu.txt" TargetMode="External"/><Relationship Id="rId318" Type="http://schemas.openxmlformats.org/officeDocument/2006/relationships/hyperlink" Target="https://archive.org/stream/HowJesusBecameGodTheExaltBartD/How_Jesus_Became_God_The_Exalt_-_Bart_D_djvu.txt" TargetMode="External"/><Relationship Id="rId99" Type="http://schemas.openxmlformats.org/officeDocument/2006/relationships/hyperlink" Target="https://www.catholic.com/magazine/online-edition/how-jesus-became-god-a-critical-review" TargetMode="External"/><Relationship Id="rId122" Type="http://schemas.openxmlformats.org/officeDocument/2006/relationships/hyperlink" Target="https://archive.org/stream/HowJesusBecameGodTheExaltBartD/How_Jesus_Became_God_The_Exalt_-_Bart_D_djvu.txt" TargetMode="External"/><Relationship Id="rId164" Type="http://schemas.openxmlformats.org/officeDocument/2006/relationships/hyperlink" Target="https://archive.org/stream/HowJesusBecameGodTheExaltBartD/How_Jesus_Became_God_The_Exalt_-_Bart_D_djvu.txt" TargetMode="External"/><Relationship Id="rId371" Type="http://schemas.openxmlformats.org/officeDocument/2006/relationships/hyperlink" Target="https://archive.org/stream/HowJesusBecameGodTheExaltBartD/How_Jesus_Became_God_The_Exalt_-_Bart_D_djvu.txt" TargetMode="External"/><Relationship Id="rId427" Type="http://schemas.openxmlformats.org/officeDocument/2006/relationships/hyperlink" Target="https://archive.org/stream/HowJesusBecameGodTheExaltBartD/How_Jesus_Became_God_The_Exalt_-_Bart_D_djvu.txt" TargetMode="External"/><Relationship Id="rId26" Type="http://schemas.openxmlformats.org/officeDocument/2006/relationships/hyperlink" Target="https://archive.org/stream/HowJesusBecameGodTheExaltBartD/How_Jesus_Became_God_The_Exalt_-_Bart_D_djvu.txt" TargetMode="External"/><Relationship Id="rId231" Type="http://schemas.openxmlformats.org/officeDocument/2006/relationships/hyperlink" Target="https://archive.org/stream/HowJesusBecameGodTheExaltBartD/How_Jesus_Became_God_The_Exalt_-_Bart_D_djvu.txt" TargetMode="External"/><Relationship Id="rId273" Type="http://schemas.openxmlformats.org/officeDocument/2006/relationships/hyperlink" Target="https://archive.org/stream/HowJesusBecameGodTheExaltBartD/How_Jesus_Became_God_The_Exalt_-_Bart_D_djvu.txt" TargetMode="External"/><Relationship Id="rId329" Type="http://schemas.openxmlformats.org/officeDocument/2006/relationships/hyperlink" Target="https://archive.org/stream/HowJesusBecameGodTheExaltBartD/How_Jesus_Became_God_The_Exalt_-_Bart_D_djvu.txt" TargetMode="External"/><Relationship Id="rId68" Type="http://schemas.openxmlformats.org/officeDocument/2006/relationships/hyperlink" Target="https://archive.org/stream/HowJesusBecameGodTheExaltBartD/How_Jesus_Became_God_The_Exalt_-_Bart_D_djvu.txt" TargetMode="External"/><Relationship Id="rId133" Type="http://schemas.openxmlformats.org/officeDocument/2006/relationships/hyperlink" Target="https://archive.org/stream/HowJesusBecameGodTheExaltBartD/How_Jesus_Became_God_The_Exalt_-_Bart_D_djvu.txt" TargetMode="External"/><Relationship Id="rId175" Type="http://schemas.openxmlformats.org/officeDocument/2006/relationships/hyperlink" Target="https://archive.org/stream/HowJesusBecameGodTheExaltBartD/How_Jesus_Became_God_The_Exalt_-_Bart_D_djvu.txt" TargetMode="External"/><Relationship Id="rId340" Type="http://schemas.openxmlformats.org/officeDocument/2006/relationships/hyperlink" Target="https://archive.org/stream/HowJesusBecameGodTheExaltBartD/How_Jesus_Became_God_The_Exalt_-_Bart_D_djvu.txt" TargetMode="External"/><Relationship Id="rId200" Type="http://schemas.openxmlformats.org/officeDocument/2006/relationships/hyperlink" Target="https://archive.org/stream/HowJesusBecameGodTheExaltBartD/How_Jesus_Became_God_The_Exalt_-_Bart_D_djvu.txt" TargetMode="External"/><Relationship Id="rId382" Type="http://schemas.openxmlformats.org/officeDocument/2006/relationships/hyperlink" Target="https://archive.org/stream/HowJesusBecameGodTheExaltBartD/How_Jesus_Became_God_The_Exalt_-_Bart_D_djvu.txt" TargetMode="External"/><Relationship Id="rId438" Type="http://schemas.openxmlformats.org/officeDocument/2006/relationships/hyperlink" Target="https://archive.org/stream/HowJesusBecameGodTheExaltBartD/How_Jesus_Became_God_The_Exalt_-_Bart_D_djvu.txt" TargetMode="External"/><Relationship Id="rId242" Type="http://schemas.openxmlformats.org/officeDocument/2006/relationships/hyperlink" Target="https://archive.org/stream/HowJesusBecameGodTheExaltBartD/How_Jesus_Became_God_The_Exalt_-_Bart_D_djvu.txt" TargetMode="External"/><Relationship Id="rId284" Type="http://schemas.openxmlformats.org/officeDocument/2006/relationships/hyperlink" Target="https://archive.org/stream/HowJesusBecameGodTheExaltBartD/How_Jesus_Became_God_The_Exalt_-_Bart_D_djvu.txt" TargetMode="External"/><Relationship Id="rId37" Type="http://schemas.openxmlformats.org/officeDocument/2006/relationships/hyperlink" Target="https://archive.org/stream/HowJesusBecameGodTheExaltBartD/How_Jesus_Became_God_The_Exalt_-_Bart_D_djvu.txt" TargetMode="External"/><Relationship Id="rId79" Type="http://schemas.openxmlformats.org/officeDocument/2006/relationships/hyperlink" Target="https://archive.org/stream/HowJesusBecameGodTheExaltBartD/How_Jesus_Became_God_The_Exalt_-_Bart_D_djvu.txt" TargetMode="External"/><Relationship Id="rId102" Type="http://schemas.openxmlformats.org/officeDocument/2006/relationships/hyperlink" Target="https://archive.org/stream/HowJesusBecameGodTheExaltBartD/How_Jesus_Became_God_The_Exalt_-_Bart_D_djvu.txt" TargetMode="External"/><Relationship Id="rId144" Type="http://schemas.openxmlformats.org/officeDocument/2006/relationships/hyperlink" Target="https://archive.org/stream/HowJesusBecameGodTheExaltBartD/How_Jesus_Became_God_The_Exalt_-_Bart_D_djvu.txt" TargetMode="External"/><Relationship Id="rId90" Type="http://schemas.openxmlformats.org/officeDocument/2006/relationships/hyperlink" Target="https://archive.org/stream/HowJesusBecameGodTheExaltBartD/How_Jesus_Became_God_The_Exalt_-_Bart_D_djvu.txt" TargetMode="External"/><Relationship Id="rId186" Type="http://schemas.openxmlformats.org/officeDocument/2006/relationships/hyperlink" Target="https://archive.org/stream/HowJesusBecameGodTheExaltBartD/How_Jesus_Became_God_The_Exalt_-_Bart_D_djvu.txt" TargetMode="External"/><Relationship Id="rId351" Type="http://schemas.openxmlformats.org/officeDocument/2006/relationships/hyperlink" Target="https://archive.org/stream/HowJesusBecameGodTheExaltBartD/How_Jesus_Became_God_The_Exalt_-_Bart_D_djvu.txt" TargetMode="External"/><Relationship Id="rId393" Type="http://schemas.openxmlformats.org/officeDocument/2006/relationships/hyperlink" Target="https://archive.org/stream/HowJesusBecameGodTheExaltBartD/How_Jesus_Became_God_The_Exalt_-_Bart_D_djvu.txt" TargetMode="External"/><Relationship Id="rId407" Type="http://schemas.openxmlformats.org/officeDocument/2006/relationships/hyperlink" Target="https://archive.org/stream/HowJesusBecameGodTheExaltBartD/How_Jesus_Became_God_The_Exalt_-_Bart_D_djvu.txt" TargetMode="External"/><Relationship Id="rId449" Type="http://schemas.openxmlformats.org/officeDocument/2006/relationships/hyperlink" Target="https://archive.org/details/HowJesusBecameGodTheExaltBartD" TargetMode="External"/><Relationship Id="rId211" Type="http://schemas.openxmlformats.org/officeDocument/2006/relationships/hyperlink" Target="https://archive.org/stream/HowJesusBecameGodTheExaltBartD/How_Jesus_Became_God_The_Exalt_-_Bart_D_djvu.txt" TargetMode="External"/><Relationship Id="rId253" Type="http://schemas.openxmlformats.org/officeDocument/2006/relationships/hyperlink" Target="https://archive.org/stream/HowJesusBecameGodTheExaltBartD/How_Jesus_Became_God_The_Exalt_-_Bart_D_djvu.txt" TargetMode="External"/><Relationship Id="rId295" Type="http://schemas.openxmlformats.org/officeDocument/2006/relationships/hyperlink" Target="https://archive.org/stream/HowJesusBecameGodTheExaltBartD/How_Jesus_Became_God_The_Exalt_-_Bart_D_djvu.txt" TargetMode="External"/><Relationship Id="rId309" Type="http://schemas.openxmlformats.org/officeDocument/2006/relationships/hyperlink" Target="https://archive.org/stream/HowJesusBecameGodTheExaltBartD/How_Jesus_Became_God_The_Exalt_-_Bart_D_djvu.txt" TargetMode="External"/><Relationship Id="rId48" Type="http://schemas.openxmlformats.org/officeDocument/2006/relationships/hyperlink" Target="https://archive.org/stream/HowJesusBecameGodTheExaltBartD/How_Jesus_Became_God_The_Exalt_-_Bart_D_djvu.txt" TargetMode="External"/><Relationship Id="rId113" Type="http://schemas.openxmlformats.org/officeDocument/2006/relationships/hyperlink" Target="https://archive.org/stream/HowJesusBecameGodTheExaltBartD/How_Jesus_Became_God_The_Exalt_-_Bart_D_djvu.txt" TargetMode="External"/><Relationship Id="rId320" Type="http://schemas.openxmlformats.org/officeDocument/2006/relationships/hyperlink" Target="https://archive.org/stream/HowJesusBecameGodTheExaltBartD/How_Jesus_Became_God_The_Exalt_-_Bart_D_djvu.txt" TargetMode="External"/><Relationship Id="rId155" Type="http://schemas.openxmlformats.org/officeDocument/2006/relationships/hyperlink" Target="https://archive.org/stream/HowJesusBecameGodTheExaltBartD/How_Jesus_Became_God_The_Exalt_-_Bart_D_djvu.txt" TargetMode="External"/><Relationship Id="rId197" Type="http://schemas.openxmlformats.org/officeDocument/2006/relationships/hyperlink" Target="https://archive.org/stream/HowJesusBecameGodTheExaltBartD/How_Jesus_Became_God_The_Exalt_-_Bart_D_djvu.txt" TargetMode="External"/><Relationship Id="rId362" Type="http://schemas.openxmlformats.org/officeDocument/2006/relationships/hyperlink" Target="https://archive.org/stream/HowJesusBecameGodTheExaltBartD/How_Jesus_Became_God_The_Exalt_-_Bart_D_djvu.txt" TargetMode="External"/><Relationship Id="rId418" Type="http://schemas.openxmlformats.org/officeDocument/2006/relationships/hyperlink" Target="https://archive.org/stream/HowJesusBecameGodTheExaltBartD/How_Jesus_Became_God_The_Exalt_-_Bart_D_djvu.txt" TargetMode="External"/><Relationship Id="rId222" Type="http://schemas.openxmlformats.org/officeDocument/2006/relationships/hyperlink" Target="https://archive.org/stream/HowJesusBecameGodTheExaltBartD/How_Jesus_Became_God_The_Exalt_-_Bart_D_djvu.txt" TargetMode="External"/><Relationship Id="rId264" Type="http://schemas.openxmlformats.org/officeDocument/2006/relationships/hyperlink" Target="https://archive.org/stream/HowJesusBecameGodTheExaltBartD/How_Jesus_Became_God_The_Exalt_-_Bart_D_djvu.txt" TargetMode="External"/><Relationship Id="rId17" Type="http://schemas.openxmlformats.org/officeDocument/2006/relationships/hyperlink" Target="https://archive.org/stream/HowJesusBecameGodTheExaltBartD/How_Jesus_Became_God_The_Exalt_-_Bart_D_djvu.txt" TargetMode="External"/><Relationship Id="rId59" Type="http://schemas.openxmlformats.org/officeDocument/2006/relationships/hyperlink" Target="https://archive.org/stream/HowJesusBecameGodTheExaltBartD/How_Jesus_Became_God_The_Exalt_-_Bart_D_djvu.txt" TargetMode="External"/><Relationship Id="rId124" Type="http://schemas.openxmlformats.org/officeDocument/2006/relationships/hyperlink" Target="https://archive.org/stream/HowJesusBecameGodTheExaltBartD/How_Jesus_Became_God_The_Exalt_-_Bart_D_djvu.txt" TargetMode="External"/><Relationship Id="rId70" Type="http://schemas.openxmlformats.org/officeDocument/2006/relationships/hyperlink" Target="https://archive.org/stream/HowJesusBecameGodTheExaltBartD/How_Jesus_Became_God_The_Exalt_-_Bart_D_djvu.txt" TargetMode="External"/><Relationship Id="rId166" Type="http://schemas.openxmlformats.org/officeDocument/2006/relationships/hyperlink" Target="https://archive.org/stream/HowJesusBecameGodTheExaltBartD/How_Jesus_Became_God_The_Exalt_-_Bart_D_djvu.txt" TargetMode="External"/><Relationship Id="rId331" Type="http://schemas.openxmlformats.org/officeDocument/2006/relationships/hyperlink" Target="https://archive.org/stream/HowJesusBecameGodTheExaltBartD/How_Jesus_Became_God_The_Exalt_-_Bart_D_djvu.txt" TargetMode="External"/><Relationship Id="rId373" Type="http://schemas.openxmlformats.org/officeDocument/2006/relationships/hyperlink" Target="https://archive.org/stream/HowJesusBecameGodTheExaltBartD/How_Jesus_Became_God_The_Exalt_-_Bart_D_djvu.txt" TargetMode="External"/><Relationship Id="rId429" Type="http://schemas.openxmlformats.org/officeDocument/2006/relationships/hyperlink" Target="https://archive.org/stream/HowJesusBecameGodTheExaltBartD/How_Jesus_Became_God_The_Exalt_-_Bart_D_djvu.txt" TargetMode="External"/><Relationship Id="rId1" Type="http://schemas.openxmlformats.org/officeDocument/2006/relationships/numbering" Target="numbering.xml"/><Relationship Id="rId233" Type="http://schemas.openxmlformats.org/officeDocument/2006/relationships/hyperlink" Target="https://archive.org/stream/HowJesusBecameGodTheExaltBartD/How_Jesus_Became_God_The_Exalt_-_Bart_D_djvu.txt" TargetMode="External"/><Relationship Id="rId440" Type="http://schemas.openxmlformats.org/officeDocument/2006/relationships/hyperlink" Target="https://archive.org/stream/HowJesusBecameGodTheExaltBartD/How_Jesus_Became_God_The_Exalt_-_Bart_D_djvu.txt" TargetMode="External"/><Relationship Id="rId28" Type="http://schemas.openxmlformats.org/officeDocument/2006/relationships/hyperlink" Target="https://archive.org/stream/HowJesusBecameGodTheExaltBartD/How_Jesus_Became_God_The_Exalt_-_Bart_D_djvu.txt" TargetMode="External"/><Relationship Id="rId275" Type="http://schemas.openxmlformats.org/officeDocument/2006/relationships/hyperlink" Target="https://archive.org/stream/HowJesusBecameGodTheExaltBartD/How_Jesus_Became_God_The_Exalt_-_Bart_D_djvu.txt" TargetMode="External"/><Relationship Id="rId300" Type="http://schemas.openxmlformats.org/officeDocument/2006/relationships/hyperlink" Target="https://archive.org/stream/HowJesusBecameGodTheExaltBartD/How_Jesus_Became_God_The_Exalt_-_Bart_D_djvu.txt" TargetMode="External"/><Relationship Id="rId81" Type="http://schemas.openxmlformats.org/officeDocument/2006/relationships/hyperlink" Target="https://archive.org/stream/HowJesusBecameGodTheExaltBartD/How_Jesus_Became_God_The_Exalt_-_Bart_D_djvu.txt" TargetMode="External"/><Relationship Id="rId135" Type="http://schemas.openxmlformats.org/officeDocument/2006/relationships/hyperlink" Target="https://archive.org/stream/HowJesusBecameGodTheExaltBartD/How_Jesus_Became_God_The_Exalt_-_Bart_D_djvu.txt" TargetMode="External"/><Relationship Id="rId177" Type="http://schemas.openxmlformats.org/officeDocument/2006/relationships/hyperlink" Target="https://archive.org/stream/HowJesusBecameGodTheExaltBartD/How_Jesus_Became_God_The_Exalt_-_Bart_D_djvu.txt" TargetMode="External"/><Relationship Id="rId342" Type="http://schemas.openxmlformats.org/officeDocument/2006/relationships/hyperlink" Target="https://archive.org/stream/HowJesusBecameGodTheExaltBartD/How_Jesus_Became_God_The_Exalt_-_Bart_D_djvu.txt" TargetMode="External"/><Relationship Id="rId384" Type="http://schemas.openxmlformats.org/officeDocument/2006/relationships/hyperlink" Target="https://archive.org/stream/HowJesusBecameGodTheExaltBartD/How_Jesus_Became_God_The_Exalt_-_Bart_D_djvu.txt" TargetMode="External"/><Relationship Id="rId202" Type="http://schemas.openxmlformats.org/officeDocument/2006/relationships/hyperlink" Target="https://archive.org/stream/HowJesusBecameGodTheExaltBartD/How_Jesus_Became_God_The_Exalt_-_Bart_D_djvu.txt" TargetMode="External"/><Relationship Id="rId244" Type="http://schemas.openxmlformats.org/officeDocument/2006/relationships/hyperlink" Target="https://archive.org/stream/HowJesusBecameGodTheExaltBartD/How_Jesus_Became_God_The_Exalt_-_Bart_D_djvu.txt" TargetMode="External"/><Relationship Id="rId39" Type="http://schemas.openxmlformats.org/officeDocument/2006/relationships/hyperlink" Target="https://archive.org/stream/HowJesusBecameGodTheExaltBartD/How_Jesus_Became_God_The_Exalt_-_Bart_D_djvu.txt" TargetMode="External"/><Relationship Id="rId286" Type="http://schemas.openxmlformats.org/officeDocument/2006/relationships/hyperlink" Target="https://archive.org/stream/HowJesusBecameGodTheExaltBartD/How_Jesus_Became_God_The_Exalt_-_Bart_D_djvu.txt" TargetMode="External"/><Relationship Id="rId451" Type="http://schemas.openxmlformats.org/officeDocument/2006/relationships/hyperlink" Target="https://www.str.org/w/bart-ehrman-s-latest-book-how-jesus-became-god" TargetMode="External"/><Relationship Id="rId50" Type="http://schemas.openxmlformats.org/officeDocument/2006/relationships/hyperlink" Target="https://archive.org/stream/HowJesusBecameGodTheExaltBartD/How_Jesus_Became_God_The_Exalt_-_Bart_D_djvu.txt" TargetMode="External"/><Relationship Id="rId104" Type="http://schemas.openxmlformats.org/officeDocument/2006/relationships/hyperlink" Target="https://archive.org/stream/HowJesusBecameGodTheExaltBartD/How_Jesus_Became_God_The_Exalt_-_Bart_D_djvu.txt" TargetMode="External"/><Relationship Id="rId146" Type="http://schemas.openxmlformats.org/officeDocument/2006/relationships/hyperlink" Target="https://archive.org/stream/HowJesusBecameGodTheExaltBartD/How_Jesus_Became_God_The_Exalt_-_Bart_D_djvu.txt" TargetMode="External"/><Relationship Id="rId188" Type="http://schemas.openxmlformats.org/officeDocument/2006/relationships/hyperlink" Target="https://archive.org/stream/HowJesusBecameGodTheExaltBartD/How_Jesus_Became_God_The_Exalt_-_Bart_D_djvu.txt" TargetMode="External"/><Relationship Id="rId311" Type="http://schemas.openxmlformats.org/officeDocument/2006/relationships/hyperlink" Target="https://archive.org/stream/HowJesusBecameGodTheExaltBartD/How_Jesus_Became_God_The_Exalt_-_Bart_D_djvu.txt" TargetMode="External"/><Relationship Id="rId353" Type="http://schemas.openxmlformats.org/officeDocument/2006/relationships/hyperlink" Target="https://archive.org/stream/HowJesusBecameGodTheExaltBartD/How_Jesus_Became_God_The_Exalt_-_Bart_D_djvu.txt" TargetMode="External"/><Relationship Id="rId395" Type="http://schemas.openxmlformats.org/officeDocument/2006/relationships/hyperlink" Target="https://archive.org/stream/HowJesusBecameGodTheExaltBartD/How_Jesus_Became_God_The_Exalt_-_Bart_D_djvu.txt" TargetMode="External"/><Relationship Id="rId409" Type="http://schemas.openxmlformats.org/officeDocument/2006/relationships/hyperlink" Target="https://archive.org/stream/HowJesusBecameGodTheExaltBartD/How_Jesus_Became_God_The_Exalt_-_Bart_D_djvu.t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27</Pages>
  <Words>27296</Words>
  <Characters>155593</Characters>
  <Application>Microsoft Office Word</Application>
  <DocSecurity>0</DocSecurity>
  <Lines>1296</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2025-08-16T12:22:00Z</dcterms:created>
  <dcterms:modified xsi:type="dcterms:W3CDTF">2025-08-16T12:24:00Z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