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3FF0C" w14:textId="77777777" w:rsidR="00DE0F3B" w:rsidRDefault="00000000">
      <w:pPr>
        <w:pStyle w:val="Heading1"/>
      </w:pPr>
      <w:bookmarkStart w:id="0" w:name="header"/>
      <w:bookmarkStart w:id="1" w:name="X68e10bf36c06e3183cd5d106ff2292fcb518f22"/>
      <w:bookmarkStart w:id="2" w:name="content"/>
      <w:bookmarkEnd w:id="0"/>
      <w:r>
        <w:t>Islam: A Coherent, Meaningful, and Rational Worldview</w:t>
      </w:r>
    </w:p>
    <w:p w14:paraId="03886461" w14:textId="6F98F427" w:rsidR="008904E3" w:rsidRPr="008904E3" w:rsidRDefault="008904E3" w:rsidP="008904E3">
      <w:pPr>
        <w:pStyle w:val="BodyText"/>
      </w:pPr>
      <w:r>
        <w:t>Written and collected by Zia H Shah MD</w:t>
      </w:r>
    </w:p>
    <w:p w14:paraId="7F2C48BF" w14:textId="77777777" w:rsidR="00DE0F3B" w:rsidRDefault="00000000">
      <w:pPr>
        <w:pStyle w:val="Heading2"/>
      </w:pPr>
      <w:bookmarkStart w:id="3" w:name="X31441274d811b6d725a645cb10a740acab329cf"/>
      <w:r>
        <w:t>Introduction: A Search for Meaning and Coherence</w:t>
      </w:r>
    </w:p>
    <w:p w14:paraId="60EFBBF9" w14:textId="77777777" w:rsidR="00DE0F3B" w:rsidRDefault="00000000">
      <w:pPr>
        <w:pStyle w:val="FirstParagraph"/>
      </w:pPr>
      <w:r>
        <w:t xml:space="preserve">In today’s world, many college-educated Americans find themselves navigating between two prevailing outlooks: the Christian religious heritage on one hand and a secular or atheistic worldview on the other. Both of these have their devoted followers, yet both have faced challenges in making sense of life’s biggest questions in a satisfying way. </w:t>
      </w:r>
      <w:r>
        <w:rPr>
          <w:b/>
          <w:bCs/>
        </w:rPr>
        <w:t>Christianity</w:t>
      </w:r>
      <w:r>
        <w:t>, for instance, has long been the dominant faith in the West, but its core doctrines – like the Trinity (the idea of God as three-in-one), original sin, and salvation through Christ’s sacrifice – have increasingly come under rational scrutiny in an age of science and reason</w:t>
      </w:r>
      <w:hyperlink r:id="rId5" w:anchor=":~:text=credibility%20%E2%80%93%20causing%20many%20in,%E2%80%93%20a%20testament%20to%20how">
        <w:r>
          <w:rPr>
            <w:rStyle w:val="Hyperlink"/>
          </w:rPr>
          <w:t>[1]</w:t>
        </w:r>
      </w:hyperlink>
      <w:r>
        <w:t>. As scientific knowledge advanced, aspects of the Bible (such as a 6,000-year-old creation or Eve being formed from Adam’s rib) lost credibility for many, contributing to a crisis of faith in highly educated societies</w:t>
      </w:r>
      <w:hyperlink r:id="rId6" w:anchor=":~:text=ironically%2C%20eroded%20other%20religious%20worldviews,Shah">
        <w:r>
          <w:rPr>
            <w:rStyle w:val="Hyperlink"/>
          </w:rPr>
          <w:t>[2]</w:t>
        </w:r>
      </w:hyperlink>
      <w:r>
        <w:t>. Indeed, while roughly 65% of Americans still identify as Christian, this is down 12 percentage points over the past decade, with “nones” (no religious affiliation) now making up about 28%</w:t>
      </w:r>
      <w:hyperlink r:id="rId7" w:anchor=":~:text=The%20religious%20landscape%20of%20the,in%202009">
        <w:r>
          <w:rPr>
            <w:rStyle w:val="Hyperlink"/>
          </w:rPr>
          <w:t>[3]</w:t>
        </w:r>
      </w:hyperlink>
      <w:hyperlink r:id="rId8" w:anchor=":~:text=Church%20attendance%20has%20declined%20substantially,all%20ages%2C%20especially%20young%20people">
        <w:r>
          <w:rPr>
            <w:rStyle w:val="Hyperlink"/>
          </w:rPr>
          <w:t>[4]</w:t>
        </w:r>
      </w:hyperlink>
      <w:r>
        <w:t>. Surveys find that science and rational inquiry are major factors driving people, especially youth, away from the church</w:t>
      </w:r>
      <w:hyperlink r:id="rId9" w:anchor=":~:text=For%20all%20of%20these%20groups%2C,re%29consider%20Jesus%20Christ">
        <w:r>
          <w:rPr>
            <w:rStyle w:val="Hyperlink"/>
          </w:rPr>
          <w:t>[5]</w:t>
        </w:r>
      </w:hyperlink>
      <w:hyperlink r:id="rId10" w:anchor=":~:text=all%20around%20the%20world%2C%20ages,gave%20for%20doubting%20Christian%20beliefs">
        <w:r>
          <w:rPr>
            <w:rStyle w:val="Hyperlink"/>
          </w:rPr>
          <w:t>[6]</w:t>
        </w:r>
      </w:hyperlink>
      <w:r>
        <w:t xml:space="preserve">. On the other hand, </w:t>
      </w:r>
      <w:r>
        <w:rPr>
          <w:b/>
          <w:bCs/>
        </w:rPr>
        <w:t>atheism and secular materialism</w:t>
      </w:r>
      <w:r>
        <w:t xml:space="preserve"> present their own dilemmas: a worldview of “nothing but matter” often leads to a sense of purposelessness, moral relativism, and existential doubt about why anything (including the universe or consciousness) exists at all</w:t>
      </w:r>
      <w:hyperlink r:id="rId11" w:anchor=":~:text=The%20Problem%20of%20Existence">
        <w:r>
          <w:rPr>
            <w:rStyle w:val="Hyperlink"/>
          </w:rPr>
          <w:t>[7]</w:t>
        </w:r>
      </w:hyperlink>
      <w:hyperlink r:id="rId12" w:anchor=":~:text=The%20Problem%20of%20Meaning%20and,Purpose">
        <w:r>
          <w:rPr>
            <w:rStyle w:val="Hyperlink"/>
          </w:rPr>
          <w:t>[8]</w:t>
        </w:r>
      </w:hyperlink>
      <w:r>
        <w:t>. Atheist thinkers themselves admit that a purely material universe offers “no purpose” and “no ultimate meaning in life”</w:t>
      </w:r>
      <w:hyperlink r:id="rId13" w:anchor=":~:text=perspective%2C%20doesn%E2%80%99t%20care%20%E2%80%93%20it,meaning%20than%20that%20of%20an">
        <w:r>
          <w:rPr>
            <w:rStyle w:val="Hyperlink"/>
          </w:rPr>
          <w:t>[9]</w:t>
        </w:r>
      </w:hyperlink>
      <w:r>
        <w:t xml:space="preserve"> – a starkly bleak outlook that can easily slip into nihilism or the idea that life is ultimately meaningless</w:t>
      </w:r>
      <w:hyperlink r:id="rId14" w:anchor=":~:text=universal%20to%20humanity,belief%20that%20nothing%20really%20matters">
        <w:r>
          <w:rPr>
            <w:rStyle w:val="Hyperlink"/>
          </w:rPr>
          <w:t>[10]</w:t>
        </w:r>
      </w:hyperlink>
      <w:r>
        <w:t>.</w:t>
      </w:r>
    </w:p>
    <w:p w14:paraId="680B3192" w14:textId="77777777" w:rsidR="00DE0F3B" w:rsidRDefault="00000000">
      <w:pPr>
        <w:pStyle w:val="BodyText"/>
      </w:pPr>
      <w:r>
        <w:t xml:space="preserve">Amid this struggle, </w:t>
      </w:r>
      <w:r>
        <w:rPr>
          <w:b/>
          <w:bCs/>
        </w:rPr>
        <w:t>Islam</w:t>
      </w:r>
      <w:r>
        <w:t xml:space="preserve"> emerges as a compelling alternative – a major worldview that many Americans may know only through headlines or stereotypes, but which offers answers to life’s deepest questions in a way that is arguably more coherent, meaningful, and rational than either traditional Christianity or atheism. Islam is the world’s second-largest faith and the fastest-growing one, and in the U.S. it is drawing a steady stream of converts, often from Christian backgrounds</w:t>
      </w:r>
      <w:hyperlink r:id="rId15" w:anchor=":~:text=Among%20those%20who%20have%20converted%C2%A0to%C2%A0Islam,Judaism%20or%20some%20other%20religion">
        <w:r>
          <w:rPr>
            <w:rStyle w:val="Hyperlink"/>
          </w:rPr>
          <w:t>[11]</w:t>
        </w:r>
      </w:hyperlink>
      <w:r>
        <w:t xml:space="preserve">. When asked why they embraced Islam, about a quarter of American converts say they </w:t>
      </w:r>
      <w:r>
        <w:rPr>
          <w:b/>
          <w:bCs/>
        </w:rPr>
        <w:t>preferred Islam’s teachings</w:t>
      </w:r>
      <w:r>
        <w:t xml:space="preserve"> to their previous beliefs, and another fifth say they </w:t>
      </w:r>
      <w:r>
        <w:rPr>
          <w:b/>
          <w:bCs/>
        </w:rPr>
        <w:t>studied Islam and found truth in it</w:t>
      </w:r>
      <w:hyperlink r:id="rId16" w:anchor=":~:text=When%20asked%20to%20specify%20why,9">
        <w:r>
          <w:rPr>
            <w:rStyle w:val="Hyperlink"/>
          </w:rPr>
          <w:t>[12]</w:t>
        </w:r>
      </w:hyperlink>
      <w:r>
        <w:t xml:space="preserve">. These new Muslims frequently mention that Islamic doctrine </w:t>
      </w:r>
      <w:r>
        <w:rPr>
          <w:b/>
          <w:bCs/>
        </w:rPr>
        <w:t>“made more sense”</w:t>
      </w:r>
      <w:r>
        <w:t xml:space="preserve"> to them – that its concept of God, purpose of life, and moral guidance resonated with both heart and intellect. As one Muslim writer put it, we are witnessing a </w:t>
      </w:r>
      <w:r>
        <w:rPr>
          <w:b/>
          <w:bCs/>
        </w:rPr>
        <w:t>“three-way struggle between Christianity, Islam and atheism,”</w:t>
      </w:r>
      <w:r>
        <w:t xml:space="preserve"> and ultimately </w:t>
      </w:r>
      <w:r>
        <w:rPr>
          <w:i/>
          <w:iCs/>
        </w:rPr>
        <w:t>rationality</w:t>
      </w:r>
      <w:r>
        <w:t xml:space="preserve"> will win</w:t>
      </w:r>
      <w:hyperlink r:id="rId17" w:anchor=":~:text=Majority%20of%20the%20Christians%20leave,between%20Christianity%2C%20Islam%20and%20atheism">
        <w:r>
          <w:rPr>
            <w:rStyle w:val="Hyperlink"/>
          </w:rPr>
          <w:t>[13]</w:t>
        </w:r>
      </w:hyperlink>
      <w:r>
        <w:t xml:space="preserve">. In other words, the belief system that can best withstand logical scrutiny and align with our innate reason is likely to prevail in the long run. Islam’s proposition is that its teachings, being rooted in divine revelation (the Quran) and the natural way of human beings (the fitrah), can meet </w:t>
      </w:r>
      <w:r>
        <w:lastRenderedPageBreak/>
        <w:t xml:space="preserve">this challenge of rationality – that Islam can satisfy the mind </w:t>
      </w:r>
      <w:r>
        <w:rPr>
          <w:i/>
          <w:iCs/>
        </w:rPr>
        <w:t>and</w:t>
      </w:r>
      <w:r>
        <w:t xml:space="preserve"> the soul in equal measure.</w:t>
      </w:r>
    </w:p>
    <w:p w14:paraId="1079A062" w14:textId="77777777" w:rsidR="00DE0F3B" w:rsidRDefault="00000000">
      <w:pPr>
        <w:pStyle w:val="BodyText"/>
      </w:pPr>
      <w:r>
        <w:t xml:space="preserve">This article will introduce the Islamic worldview to a college-educated reader and explore </w:t>
      </w:r>
      <w:r>
        <w:rPr>
          <w:b/>
          <w:bCs/>
        </w:rPr>
        <w:t>why Islam offers a uniquely coherent and meaningful outlook</w:t>
      </w:r>
      <w:r>
        <w:t xml:space="preserve">. We will compare Islamic beliefs with those of Christianity and of atheistic materialism, examining spiritual principles, philosophical arguments, social teachings, and even scientific perspectives. The tone will be both </w:t>
      </w:r>
      <w:r>
        <w:rPr>
          <w:b/>
          <w:bCs/>
        </w:rPr>
        <w:t>academic and conversational</w:t>
      </w:r>
      <w:r>
        <w:t xml:space="preserve"> – respectful toward other beliefs, but unapologetically making the case for Islam’s merits. By drawing on a range of sources (from classical arguments to contemporary Muslim thinkers like Dr. Zia H. Shah MD</w:t>
      </w:r>
      <w:hyperlink r:id="rId18" w:anchor=":~:text=traditional%20Christianity%20has%20been%20%E2%80%9Crefuted%E2%80%9D,within%20themselves%20until%20it%20becomes">
        <w:r>
          <w:rPr>
            <w:rStyle w:val="Hyperlink"/>
          </w:rPr>
          <w:t>[14]</w:t>
        </w:r>
      </w:hyperlink>
      <w:r>
        <w:t xml:space="preserve">, as well as well-known Islamic websites and the Quran itself), we aim to show that Islam addresses the fundamental questions of life in a way that </w:t>
      </w:r>
      <w:r>
        <w:rPr>
          <w:b/>
          <w:bCs/>
        </w:rPr>
        <w:t>“has nothing to fear from scientific facts or logical inquiry”</w:t>
      </w:r>
      <w:hyperlink r:id="rId19" w:anchor=":~:text=traditional%20Christianity%20has%20been%20%E2%80%9Crefuted%E2%80%9D,within%20themselves%20until%20it%20becomes">
        <w:r>
          <w:rPr>
            <w:rStyle w:val="Hyperlink"/>
            <w:b/>
            <w:bCs/>
          </w:rPr>
          <w:t>[14]</w:t>
        </w:r>
      </w:hyperlink>
      <w:r>
        <w:t>. In fact, as knowledge advances, Islam only shines brighter as a faith in harmony with reason</w:t>
      </w:r>
      <w:hyperlink r:id="rId20" w:anchor=":~:text=has%20become%20the%20de%20facto,can%20shine%20as%20a%20faith">
        <w:r>
          <w:rPr>
            <w:rStyle w:val="Hyperlink"/>
          </w:rPr>
          <w:t>[15]</w:t>
        </w:r>
      </w:hyperlink>
      <w:r>
        <w:t>.</w:t>
      </w:r>
    </w:p>
    <w:p w14:paraId="250A8A1F" w14:textId="77777777" w:rsidR="00DE0F3B" w:rsidRDefault="00000000">
      <w:pPr>
        <w:pStyle w:val="BodyText"/>
      </w:pPr>
      <w:r>
        <w:t xml:space="preserve">Before diving into comparisons, let us first clarify what we mean by a </w:t>
      </w:r>
      <w:r>
        <w:rPr>
          <w:i/>
          <w:iCs/>
        </w:rPr>
        <w:t>worldview</w:t>
      </w:r>
      <w:r>
        <w:t xml:space="preserve"> and outline the key elements of the Islamic worldview. This will set the stage for understanding how Islam navigates the puzzles that leave other outlooks struggling – from the nature of God and salvation to the basis of morality and purpose of existence.</w:t>
      </w:r>
    </w:p>
    <w:p w14:paraId="20619BC8" w14:textId="77777777" w:rsidR="00DE0F3B" w:rsidRDefault="00000000">
      <w:pPr>
        <w:pStyle w:val="Heading2"/>
      </w:pPr>
      <w:bookmarkStart w:id="4" w:name="Xac6750dfb3c8ea34266e44df5ede9d086ce8052"/>
      <w:bookmarkEnd w:id="3"/>
      <w:r>
        <w:t>Islam’s Worldview: One God, Purposeful Creation, and Human Fitrah</w:t>
      </w:r>
    </w:p>
    <w:p w14:paraId="5BA21D4C" w14:textId="77777777" w:rsidR="00DE0F3B" w:rsidRDefault="00000000">
      <w:pPr>
        <w:pStyle w:val="FirstParagraph"/>
      </w:pPr>
      <w:r>
        <w:rPr>
          <w:b/>
          <w:bCs/>
        </w:rPr>
        <w:t>What is a worldview?</w:t>
      </w:r>
      <w:r>
        <w:t xml:space="preserve"> Simply put, a worldview is the lens through which we interpret reality – a set of fundamental beliefs and assumptions that answer the big questions: </w:t>
      </w:r>
      <w:r>
        <w:rPr>
          <w:i/>
          <w:iCs/>
        </w:rPr>
        <w:t>What is the nature of ultimate reality (God or no God)? Why does the universe exist? What is the purpose of human life? How do we determine right and wrong? What happens after death?</w:t>
      </w:r>
      <w:r>
        <w:t xml:space="preserve"> A coherent worldview is one where the answers to these questions fit together logically without internal contradictions, and where they resonate with our observed reality and innate human intuition. Islam presents a comprehensive worldview that addresses all these questions with a remarkable degree of clarity and consistency.</w:t>
      </w:r>
    </w:p>
    <w:p w14:paraId="754ADE0C" w14:textId="77777777" w:rsidR="00DE0F3B" w:rsidRDefault="00000000">
      <w:pPr>
        <w:pStyle w:val="BodyText"/>
      </w:pPr>
      <w:r>
        <w:t xml:space="preserve">At the heart of Islam’s worldview is </w:t>
      </w:r>
      <w:r>
        <w:rPr>
          <w:b/>
          <w:bCs/>
        </w:rPr>
        <w:t>pure monotheism</w:t>
      </w:r>
      <w:r>
        <w:t xml:space="preserve">, known in Arabic as </w:t>
      </w:r>
      <w:r>
        <w:rPr>
          <w:i/>
          <w:iCs/>
        </w:rPr>
        <w:t>tawḥīd</w:t>
      </w:r>
      <w:r>
        <w:t xml:space="preserve">. Muslims believe in a single, all-powerful Creator, </w:t>
      </w:r>
      <w:r>
        <w:rPr>
          <w:b/>
          <w:bCs/>
        </w:rPr>
        <w:t>Allah</w:t>
      </w:r>
      <w:r>
        <w:t xml:space="preserve">, who is the sole origin of everything that exists. This is the same God of Abraham worshipped in Judaism and (in concept) in Christianity – but Islam’s emphasis on oneness is absolute, with no division of persons or partners in the Godhead. The Qur’an declares unambiguously: </w:t>
      </w:r>
      <w:r>
        <w:rPr>
          <w:i/>
          <w:iCs/>
        </w:rPr>
        <w:t>“He is God, the One and Only; God, the Eternal, Absolute; He begets not, nor is He begotten; and there is none comparable unto Him.”</w:t>
      </w:r>
      <w:r>
        <w:t xml:space="preserve"> (Quran 112:1-4). The idea is that </w:t>
      </w:r>
      <w:r>
        <w:rPr>
          <w:b/>
          <w:bCs/>
        </w:rPr>
        <w:t>God is utterly unique and transcendent</w:t>
      </w:r>
      <w:r>
        <w:t xml:space="preserve">, yet also intimately involved as the sustainer of the universe. This strict monotheism immediately avoids theological puzzles like the Trinity. Instead of asking believers to accept a mysterious “three in one” formula, Islam’s concept of God is straightforward and philosophically satisfying: </w:t>
      </w:r>
      <w:r>
        <w:rPr>
          <w:b/>
          <w:bCs/>
        </w:rPr>
        <w:t>one ultimate intelligence and will behind all of reality</w:t>
      </w:r>
      <w:r>
        <w:t xml:space="preserve">. As one Muslim scholar explains, </w:t>
      </w:r>
      <w:r>
        <w:rPr>
          <w:i/>
          <w:iCs/>
        </w:rPr>
        <w:t>monotheism asserts that one divine intelligence underpins all existence, providing an overarching coherence to the universe</w:t>
      </w:r>
      <w:hyperlink r:id="rId21" w:anchor=":~:text=Belief%20in%20a%20single%2C%20all,coherent%20from%20three%20perspectives%3A%20philosophical">
        <w:r>
          <w:rPr>
            <w:rStyle w:val="Hyperlink"/>
          </w:rPr>
          <w:t>[16]</w:t>
        </w:r>
      </w:hyperlink>
      <w:hyperlink r:id="rId22" w:anchor=":~:text=From%20a%20philosophical%20standpoint%2C%20monotheism,one%20rational%20principle%20guiding%20all">
        <w:r>
          <w:rPr>
            <w:rStyle w:val="Hyperlink"/>
          </w:rPr>
          <w:t>[17]</w:t>
        </w:r>
      </w:hyperlink>
      <w:r>
        <w:t xml:space="preserve">. If there were multiple gods with competing wills, we would expect </w:t>
      </w:r>
      <w:r>
        <w:lastRenderedPageBreak/>
        <w:t xml:space="preserve">disorder in the cosmos; but the cosmos shows a unified order, which </w:t>
      </w:r>
      <w:r>
        <w:rPr>
          <w:b/>
          <w:bCs/>
        </w:rPr>
        <w:t>“aligns with the idea of a single Creator”</w:t>
      </w:r>
      <w:hyperlink r:id="rId23" w:anchor=":~:text=In%20other%20words%2C%20multiple%20gods,This%20aligns%20with%20the">
        <w:r>
          <w:rPr>
            <w:rStyle w:val="Hyperlink"/>
          </w:rPr>
          <w:t>[18]</w:t>
        </w:r>
      </w:hyperlink>
      <w:r>
        <w:t xml:space="preserve">. The Qur’an itself makes this philosophical point: </w:t>
      </w:r>
      <w:r>
        <w:rPr>
          <w:i/>
          <w:iCs/>
        </w:rPr>
        <w:t>“Had there been in the heavens or earth any gods but Him, both would have been ruined”</w:t>
      </w:r>
      <w:r>
        <w:t xml:space="preserve"> (21:22)</w:t>
      </w:r>
      <w:hyperlink r:id="rId24" w:anchor=":~:text=">
        <w:r>
          <w:rPr>
            <w:rStyle w:val="Hyperlink"/>
          </w:rPr>
          <w:t>[19]</w:t>
        </w:r>
      </w:hyperlink>
      <w:r>
        <w:t xml:space="preserve">. In other words, the harmony of natural laws and the unity of truth in the world point to </w:t>
      </w:r>
      <w:r>
        <w:rPr>
          <w:b/>
          <w:bCs/>
        </w:rPr>
        <w:t>One</w:t>
      </w:r>
      <w:r>
        <w:t xml:space="preserve"> source, not many. And unlike atheism, which denies any purpose behind existence, Islamic monotheism answers the </w:t>
      </w:r>
      <w:r>
        <w:rPr>
          <w:b/>
          <w:bCs/>
        </w:rPr>
        <w:t>“why is there something rather than nothing?”</w:t>
      </w:r>
      <w:r>
        <w:t xml:space="preserve"> question by positing a necessary being (God) who freely chose to create – providing an ultimate reason for why anything exists at all</w:t>
      </w:r>
      <w:hyperlink r:id="rId25" w:anchor=":~:text=Why%20is%20there%20something%20rather,Craig%E2%80%99s%20analysis%20of%20the%20%E2%80%9Ccontingency">
        <w:r>
          <w:rPr>
            <w:rStyle w:val="Hyperlink"/>
          </w:rPr>
          <w:t>[20]</w:t>
        </w:r>
      </w:hyperlink>
      <w:hyperlink r:id="rId26" w:anchor=":~:text=not%20the%20orderly%20cosmos%20we,an%20ultimate%20explanation%20for%20the">
        <w:r>
          <w:rPr>
            <w:rStyle w:val="Hyperlink"/>
          </w:rPr>
          <w:t>[21]</w:t>
        </w:r>
      </w:hyperlink>
      <w:r>
        <w:t>.</w:t>
      </w:r>
    </w:p>
    <w:p w14:paraId="543572B6" w14:textId="77777777" w:rsidR="00DE0F3B" w:rsidRDefault="00000000">
      <w:pPr>
        <w:pStyle w:val="BodyText"/>
      </w:pPr>
      <w:r>
        <w:t xml:space="preserve">Flowing from the belief in one God is the belief that </w:t>
      </w:r>
      <w:r>
        <w:rPr>
          <w:b/>
          <w:bCs/>
        </w:rPr>
        <w:t>the universe is purposeful and meaningfully designed</w:t>
      </w:r>
      <w:r>
        <w:t xml:space="preserve">. Nothing in creation is random or without reason; even if we humans cannot immediately perceive the purpose of every event, Islam teaches that God has created </w:t>
      </w:r>
      <w:r>
        <w:rPr>
          <w:i/>
          <w:iCs/>
        </w:rPr>
        <w:t>“not in vain”</w:t>
      </w:r>
      <w:r>
        <w:t xml:space="preserve"> (3:191) and </w:t>
      </w:r>
      <w:r>
        <w:rPr>
          <w:i/>
          <w:iCs/>
        </w:rPr>
        <w:t>“with truth”</w:t>
      </w:r>
      <w:r>
        <w:t xml:space="preserve"> (Quran 16:3). The </w:t>
      </w:r>
      <w:r>
        <w:rPr>
          <w:b/>
          <w:bCs/>
        </w:rPr>
        <w:t>Qur’an’s worldview is deeply teleological</w:t>
      </w:r>
      <w:r>
        <w:t xml:space="preserve"> – it asserts that all of nature, from the fine-tuned constants of physics to the intricate forms of life, is a sign (</w:t>
      </w:r>
      <w:r>
        <w:rPr>
          <w:i/>
          <w:iCs/>
        </w:rPr>
        <w:t>āyah</w:t>
      </w:r>
      <w:r>
        <w:t>) pointing toward the Creator’s wisdom</w:t>
      </w:r>
      <w:hyperlink r:id="rId27" w:anchor=":~:text=Modern%20physics%20has%20revealed%20that,that%20seem%20necessary%20for%20life">
        <w:r>
          <w:rPr>
            <w:rStyle w:val="Hyperlink"/>
          </w:rPr>
          <w:t>[22]</w:t>
        </w:r>
      </w:hyperlink>
      <w:hyperlink r:id="rId28" w:anchor=":~:text=This%20remarkable%20fine,intellect%20has%20monkeyed%20with%20physics.%E2%80%9D">
        <w:r>
          <w:rPr>
            <w:rStyle w:val="Hyperlink"/>
          </w:rPr>
          <w:t>[23]</w:t>
        </w:r>
      </w:hyperlink>
      <w:r>
        <w:t xml:space="preserve">. Modern science has remarkably shown that the fundamental constants of the universe (such as the strength of gravity or the charge of the electron) are </w:t>
      </w:r>
      <w:r>
        <w:rPr>
          <w:b/>
          <w:bCs/>
        </w:rPr>
        <w:t>“fine-tuned”</w:t>
      </w:r>
      <w:r>
        <w:t xml:space="preserve"> within extremely narrow ranges that allow life to exist</w:t>
      </w:r>
      <w:hyperlink r:id="rId29" w:anchor=":~:text=Modern%20physics%20has%20revealed%20that,collecting%20examples%20of%20all%20too">
        <w:r>
          <w:rPr>
            <w:rStyle w:val="Hyperlink"/>
          </w:rPr>
          <w:t>[24]</w:t>
        </w:r>
      </w:hyperlink>
      <w:hyperlink r:id="rId30" w:anchor=":~:text=convenient%20%E2%80%98coincidences%E2%80%99%E2%80%9D%20in%20these%20laws,intellect%20has%20monkeyed%20with%20physics.%E2%80%9D">
        <w:r>
          <w:rPr>
            <w:rStyle w:val="Hyperlink"/>
          </w:rPr>
          <w:t>[25]</w:t>
        </w:r>
      </w:hyperlink>
      <w:r>
        <w:t xml:space="preserve">. If any of these values were even slightly different, no stars, planets, or life would have formed. Many scientists have been struck by this observation – the astrophysicist Paul Davies noted that </w:t>
      </w:r>
      <w:r>
        <w:rPr>
          <w:i/>
          <w:iCs/>
        </w:rPr>
        <w:t>“the universe looks suspiciously like a fix”</w:t>
      </w:r>
      <w:r>
        <w:t xml:space="preserve"> engineered for life, and the cosmologist Fred Hoyle famously remarked that it’s as if </w:t>
      </w:r>
      <w:r>
        <w:rPr>
          <w:i/>
          <w:iCs/>
        </w:rPr>
        <w:t>“a super-intellect has monkeyed with physics”</w:t>
      </w:r>
      <w:hyperlink r:id="rId31" w:anchor=":~:text=convenient%20%E2%80%98coincidences%E2%80%99%E2%80%9D%20in%20these%20laws,intellect%20has%20monkeyed%20with%20physics.%E2%80%9D">
        <w:r>
          <w:rPr>
            <w:rStyle w:val="Hyperlink"/>
          </w:rPr>
          <w:t>[25]</w:t>
        </w:r>
      </w:hyperlink>
      <w:r>
        <w:t>. While atheism struggles to explain this “just-so” cosmic luck (often resorting to unproven multiverse hypotheses)</w:t>
      </w:r>
      <w:hyperlink r:id="rId32" w:anchor=":~:text=Atheism%2C%20which%20by%20definition%20rejects,The%20reality%20of%20fine">
        <w:r>
          <w:rPr>
            <w:rStyle w:val="Hyperlink"/>
          </w:rPr>
          <w:t>[26]</w:t>
        </w:r>
      </w:hyperlink>
      <w:r>
        <w:t xml:space="preserve">, the Islamic worldview readily sees </w:t>
      </w:r>
      <w:r>
        <w:rPr>
          <w:b/>
          <w:bCs/>
        </w:rPr>
        <w:t>cosmic order and precision as evidence of intentional design by one wise God</w:t>
      </w:r>
      <w:hyperlink r:id="rId33" w:anchor=":~:text=appearance%20of%20design%20by%20multiplying,one%20scientist%20quipped%2C%20it%E2%80%99s%20as">
        <w:r>
          <w:rPr>
            <w:rStyle w:val="Hyperlink"/>
          </w:rPr>
          <w:t>[27]</w:t>
        </w:r>
      </w:hyperlink>
      <w:hyperlink r:id="rId34" w:anchor=":~:text=explained%20by%20chance%20or%20design,way%20by%20some%20intelligent%20agency">
        <w:r>
          <w:rPr>
            <w:rStyle w:val="Hyperlink"/>
          </w:rPr>
          <w:t>[28]</w:t>
        </w:r>
      </w:hyperlink>
      <w:r>
        <w:t xml:space="preserve">. The Quran invites us to ponder this: </w:t>
      </w:r>
      <w:r>
        <w:rPr>
          <w:i/>
          <w:iCs/>
        </w:rPr>
        <w:t>“We will show them Our signs in every region of the earth and in themselves, until it becomes clear to them that this [Qur’an] is the Truth”</w:t>
      </w:r>
      <w:r>
        <w:t xml:space="preserve"> (41:53)</w:t>
      </w:r>
      <w:hyperlink r:id="rId35" w:anchor=":~:text=the%20following%20verses%20of%20the,Quran">
        <w:r>
          <w:rPr>
            <w:rStyle w:val="Hyperlink"/>
          </w:rPr>
          <w:t>[29]</w:t>
        </w:r>
      </w:hyperlink>
      <w:r>
        <w:t>. In Islam, science and faith are not enemies; every scientific discovery is, in a sense, peeling back another layer of God’s design. Far from being afraid of scientific facts, the Qur’an encourages seeking knowledge and using reason as a means to appreciate the Creator’s work</w:t>
      </w:r>
      <w:hyperlink r:id="rId36" w:anchor=":~:text=Modern%20Muslim%20apologists%20emphasize%20that,essentially%20an%20organized%20search%20for">
        <w:r>
          <w:rPr>
            <w:rStyle w:val="Hyperlink"/>
          </w:rPr>
          <w:t>[30]</w:t>
        </w:r>
      </w:hyperlink>
      <w:r>
        <w:t xml:space="preserve">. The very first word revealed in the Quran was </w:t>
      </w:r>
      <w:r>
        <w:rPr>
          <w:b/>
          <w:bCs/>
        </w:rPr>
        <w:t>“Read” (</w:t>
      </w:r>
      <w:r>
        <w:rPr>
          <w:b/>
          <w:bCs/>
          <w:i/>
          <w:iCs/>
        </w:rPr>
        <w:t>iqra</w:t>
      </w:r>
      <w:r>
        <w:rPr>
          <w:b/>
          <w:bCs/>
        </w:rPr>
        <w:t>),</w:t>
      </w:r>
      <w:r>
        <w:t xml:space="preserve"> setting the tone for a religion that values knowledge and critical inquiry</w:t>
      </w:r>
      <w:hyperlink r:id="rId37" w:anchor=":~:text=When%20many%20people%20think%20of,47%3A24">
        <w:r>
          <w:rPr>
            <w:rStyle w:val="Hyperlink"/>
          </w:rPr>
          <w:t>[31]</w:t>
        </w:r>
      </w:hyperlink>
      <w:r>
        <w:t xml:space="preserve">. Throughout the Quran, verses ask rhetorically: </w:t>
      </w:r>
      <w:r>
        <w:rPr>
          <w:i/>
          <w:iCs/>
        </w:rPr>
        <w:t>“Do they not think? … Have they not reflected?”</w:t>
      </w:r>
      <w:hyperlink r:id="rId38" w:anchor=":~:text=encourages%20intellectual%20curiosity%20and%20rational,47%3A24">
        <w:r>
          <w:rPr>
            <w:rStyle w:val="Hyperlink"/>
          </w:rPr>
          <w:t>[32]</w:t>
        </w:r>
      </w:hyperlink>
      <w:r>
        <w:t xml:space="preserve">. This intellectual engagement stands in contrast to the stereotype that faith means blind belief. Islam teaches that sound reasoning and authentic revelation should harmonize, since the same God who gave us our minds also revealed the truth. </w:t>
      </w:r>
      <w:r>
        <w:rPr>
          <w:i/>
          <w:iCs/>
        </w:rPr>
        <w:t>“If we disallow science in matters of religion,”</w:t>
      </w:r>
      <w:r>
        <w:t xml:space="preserve"> writes Dr. Zia Shah, </w:t>
      </w:r>
      <w:r>
        <w:rPr>
          <w:i/>
          <w:iCs/>
        </w:rPr>
        <w:t>“we have disallowed reason and logic… and religion becomes no more than blind faith in a set of dogma.”</w:t>
      </w:r>
      <w:hyperlink r:id="rId39" w:anchor=":~:text=Modern%20Muslim%20apologists%20emphasize%20that,essentially%20an%20organized%20search%20for">
        <w:r>
          <w:rPr>
            <w:rStyle w:val="Hyperlink"/>
          </w:rPr>
          <w:t>[30]</w:t>
        </w:r>
      </w:hyperlink>
      <w:r>
        <w:t xml:space="preserve">. Thus, Islam positions itself as a faith </w:t>
      </w:r>
      <w:r>
        <w:rPr>
          <w:b/>
          <w:bCs/>
        </w:rPr>
        <w:t>compatible with the deepest findings of science and philosophy</w:t>
      </w:r>
      <w:r>
        <w:t>, not an opponent of them.</w:t>
      </w:r>
    </w:p>
    <w:p w14:paraId="217E8FCE" w14:textId="77777777" w:rsidR="00DE0F3B" w:rsidRDefault="00000000">
      <w:pPr>
        <w:pStyle w:val="BodyText"/>
      </w:pPr>
      <w:r>
        <w:t xml:space="preserve">Another cornerstone of Islam’s worldview is its view of </w:t>
      </w:r>
      <w:r>
        <w:rPr>
          <w:b/>
          <w:bCs/>
        </w:rPr>
        <w:t>human nature and purpose</w:t>
      </w:r>
      <w:r>
        <w:t xml:space="preserve">. Islam teaches that human beings are created by God with an </w:t>
      </w:r>
      <w:r>
        <w:rPr>
          <w:b/>
          <w:bCs/>
        </w:rPr>
        <w:t>innate disposition toward truth and goodness</w:t>
      </w:r>
      <w:r>
        <w:t xml:space="preserve">, known as </w:t>
      </w:r>
      <w:r>
        <w:rPr>
          <w:i/>
          <w:iCs/>
        </w:rPr>
        <w:t>al-fiṭrah</w:t>
      </w:r>
      <w:r>
        <w:t xml:space="preserve">. The fiṭrah is like a moral and spiritual compass inborn in each person – a natural instinct that there is a Creator, that good and evil are real, and that </w:t>
      </w:r>
      <w:r>
        <w:lastRenderedPageBreak/>
        <w:t xml:space="preserve">life has meaning. The Prophet Muhammad ﷺ said, </w:t>
      </w:r>
      <w:r>
        <w:rPr>
          <w:i/>
          <w:iCs/>
        </w:rPr>
        <w:t>“Every child is born upon the fiṭrah; it is only their parents that make them a Jew or Christian (or otherwise).”</w:t>
      </w:r>
      <w:r>
        <w:t xml:space="preserve"> In other words, the default state of the human soul is to incline toward God and virtue, but culture and upbringing can cloud this innate nature. This concept of fiṭrah contrasts sharply with the Christian doctrine of </w:t>
      </w:r>
      <w:r>
        <w:rPr>
          <w:b/>
          <w:bCs/>
        </w:rPr>
        <w:t>original sin</w:t>
      </w:r>
      <w:r>
        <w:t xml:space="preserve">. In Christianity, humans are said to inherit a sinful nature due to Adam’s transgression in Eden – a </w:t>
      </w:r>
      <w:r>
        <w:rPr>
          <w:i/>
          <w:iCs/>
        </w:rPr>
        <w:t>“innate wicked state”</w:t>
      </w:r>
      <w:r>
        <w:t xml:space="preserve"> from birth that </w:t>
      </w:r>
      <w:r>
        <w:rPr>
          <w:b/>
          <w:bCs/>
        </w:rPr>
        <w:t>inevitably</w:t>
      </w:r>
      <w:r>
        <w:t xml:space="preserve"> separates us from God unless rectified by Jesus’ atoning sacrifice</w:t>
      </w:r>
      <w:hyperlink r:id="rId40" w:anchor=":~:text=The%20concept%20of%C2%A0fi%E1%B9%ADrah%C2%A0is%20a%20key,righteously%20will%20attain%20the%20highest">
        <w:r>
          <w:rPr>
            <w:rStyle w:val="Hyperlink"/>
          </w:rPr>
          <w:t>[33]</w:t>
        </w:r>
      </w:hyperlink>
      <w:r>
        <w:t xml:space="preserve">. Islam rejects the idea that we are born guilty for someone else’s sin. The Qur’an teaches that Adam and Eve, after their mistake, </w:t>
      </w:r>
      <w:r>
        <w:rPr>
          <w:i/>
          <w:iCs/>
        </w:rPr>
        <w:t>repented sincerely and were forgiven by God</w:t>
      </w:r>
      <w:r>
        <w:t xml:space="preserve"> (Quran 2:37)</w:t>
      </w:r>
      <w:hyperlink r:id="rId41" w:anchor=":~:text=concept%20of%20original%20sin%20because,%E2%80%9D">
        <w:r>
          <w:rPr>
            <w:rStyle w:val="Hyperlink"/>
          </w:rPr>
          <w:t>[34]</w:t>
        </w:r>
      </w:hyperlink>
      <w:r>
        <w:t xml:space="preserve">. No permanent curse was transmitted to their descendants. Thus, </w:t>
      </w:r>
      <w:r>
        <w:rPr>
          <w:b/>
          <w:bCs/>
        </w:rPr>
        <w:t>there is no concept of original sin in Islam</w:t>
      </w:r>
      <w:r>
        <w:t xml:space="preserve"> – every soul is responsible for its own choices: </w:t>
      </w:r>
      <w:r>
        <w:rPr>
          <w:i/>
          <w:iCs/>
        </w:rPr>
        <w:t>“No burdened soul shall bear the burden of another”</w:t>
      </w:r>
      <w:r>
        <w:t xml:space="preserve"> (Quran 35:18)</w:t>
      </w:r>
      <w:hyperlink r:id="rId42" w:anchor=":~:text=The%20Qur%E2%80%99%C4%81n%20transformed%20the%20tribal,%E2%80%9D">
        <w:r>
          <w:rPr>
            <w:rStyle w:val="Hyperlink"/>
          </w:rPr>
          <w:t>[35]</w:t>
        </w:r>
      </w:hyperlink>
      <w:r>
        <w:t xml:space="preserve">. Children are born in a state of purity, and although humans are weak and fallible, our sins are </w:t>
      </w:r>
      <w:r>
        <w:rPr>
          <w:b/>
          <w:bCs/>
        </w:rPr>
        <w:t>our own doing</w:t>
      </w:r>
      <w:r>
        <w:t>, not a foregone conclusion of our nature</w:t>
      </w:r>
      <w:hyperlink r:id="rId43" w:anchor=":~:text=The%20concept%20of%C2%A0fi%E1%B9%ADrah%C2%A0is%20a%20key,righteously%20will%20attain%20the%20highest">
        <w:r>
          <w:rPr>
            <w:rStyle w:val="Hyperlink"/>
          </w:rPr>
          <w:t>[33]</w:t>
        </w:r>
      </w:hyperlink>
      <w:r>
        <w:t xml:space="preserve">. Islam’s view of the human condition is optimistic yet realistic: we are born noble, </w:t>
      </w:r>
      <w:r>
        <w:rPr>
          <w:i/>
          <w:iCs/>
        </w:rPr>
        <w:t>“conferred dignity on the children of Adam”</w:t>
      </w:r>
      <w:r>
        <w:t xml:space="preserve"> (Quran 17:70)</w:t>
      </w:r>
      <w:hyperlink r:id="rId44" w:anchor=":~:text=From%20an%20Islamic%20point%20of,us%20has%20given%20us%20value">
        <w:r>
          <w:rPr>
            <w:rStyle w:val="Hyperlink"/>
          </w:rPr>
          <w:t>[36]</w:t>
        </w:r>
      </w:hyperlink>
      <w:r>
        <w:t>, endowed with conscience and reason to know right from wrong</w:t>
      </w:r>
      <w:hyperlink r:id="rId45" w:anchor=":~:text=is%20naturally%20inclined%20towards%20good,but%20because%20of%20his%20conscience">
        <w:r>
          <w:rPr>
            <w:rStyle w:val="Hyperlink"/>
          </w:rPr>
          <w:t>[37]</w:t>
        </w:r>
      </w:hyperlink>
      <w:hyperlink r:id="rId46" w:anchor=":~:text=Conscience%20is%20man%E2%80%99s%20internal%20judge,reproaching%20soul%21%E2%80%9D">
        <w:r>
          <w:rPr>
            <w:rStyle w:val="Hyperlink"/>
          </w:rPr>
          <w:t>[38]</w:t>
        </w:r>
      </w:hyperlink>
      <w:r>
        <w:t xml:space="preserve">. We have the freedom to choose good or evil (unlike determinism in a strict materialist view), and when we err, we can turn back to God in repentance and hope for His mercy. The purpose of our existence, as the Quran states, is </w:t>
      </w:r>
      <w:r>
        <w:rPr>
          <w:i/>
          <w:iCs/>
        </w:rPr>
        <w:t>“to worship God”</w:t>
      </w:r>
      <w:r>
        <w:t xml:space="preserve"> (51:56) – not because God needs our worship, but because through knowing and serving God we fulfill the highest potential of our souls and experience true contentment. In practical terms, </w:t>
      </w:r>
      <w:r>
        <w:rPr>
          <w:i/>
          <w:iCs/>
        </w:rPr>
        <w:t>worship</w:t>
      </w:r>
      <w:r>
        <w:t xml:space="preserve"> in Islam doesn’t mean ritual prayer alone; it encompasses living a righteous life, seeking knowledge, helping others, and developing a personal relationship with our Creator. Life is seen as a test and a trust (</w:t>
      </w:r>
      <w:r>
        <w:rPr>
          <w:i/>
          <w:iCs/>
        </w:rPr>
        <w:t>amānah</w:t>
      </w:r>
      <w:r>
        <w:t xml:space="preserve">): our abilities, free will, and the world’s resources are given to us to see how we will use them – for justice and goodness, or for selfish ends. At the end of the road, Islam promises </w:t>
      </w:r>
      <w:r>
        <w:rPr>
          <w:b/>
          <w:bCs/>
        </w:rPr>
        <w:t>ultimate accountability</w:t>
      </w:r>
      <w:r>
        <w:t xml:space="preserve">: a Day of Judgment where each person stands before God to answer for their deeds, followed by an afterlife of either eternal peace (Paradise) or just recompense (Hell) based on God’s perfect justice and mercy. This belief in </w:t>
      </w:r>
      <w:r>
        <w:rPr>
          <w:b/>
          <w:bCs/>
        </w:rPr>
        <w:t>life after death</w:t>
      </w:r>
      <w:r>
        <w:t xml:space="preserve"> gives weight to our moral choices and hope to those who suffer injustice in this life, for </w:t>
      </w:r>
      <w:r>
        <w:rPr>
          <w:i/>
          <w:iCs/>
        </w:rPr>
        <w:t>“those who believe and do good deeds – they will have an unfailing reward”</w:t>
      </w:r>
      <w:r>
        <w:t xml:space="preserve"> (Quran 95:6, paraphrased)</w:t>
      </w:r>
      <w:hyperlink r:id="rId47" w:anchor=":~:text=The%20concept%20of%C2%A0fi%E1%B9%ADrah%C2%A0is%20a%20key,righteously%20will%20attain%20the%20highest">
        <w:r>
          <w:rPr>
            <w:rStyle w:val="Hyperlink"/>
          </w:rPr>
          <w:t>[33]</w:t>
        </w:r>
      </w:hyperlink>
      <w:r>
        <w:t>, whereas oppressors who escaped human justice will not escape God’s justice.</w:t>
      </w:r>
    </w:p>
    <w:p w14:paraId="0F5F8397" w14:textId="77777777" w:rsidR="00DE0F3B" w:rsidRDefault="00000000">
      <w:pPr>
        <w:pStyle w:val="BodyText"/>
      </w:pPr>
      <w:r>
        <w:t xml:space="preserve">To summarize Islam’s core worldview: </w:t>
      </w:r>
      <w:r>
        <w:rPr>
          <w:b/>
          <w:bCs/>
        </w:rPr>
        <w:t>There is one God, the wise creator of a purposeful universe. Human beings are His honored creation, born pure and imbued with conscience, meant to seek God and do good. Truth is unified – religious truth and scientific truth ultimately complement each other because all truth comes from the same Source. Life has meaning as a moral journey, and death is not the end but a transition to a state where the moral order is perfectly upheld.</w:t>
      </w:r>
      <w:r>
        <w:t xml:space="preserve"> In Islam’s self-conception, this worldview is not just a theory but the innate truth resonating with the human soul. The Quran often calls its message a reminder (</w:t>
      </w:r>
      <w:r>
        <w:rPr>
          <w:i/>
          <w:iCs/>
        </w:rPr>
        <w:t>dhikr</w:t>
      </w:r>
      <w:r>
        <w:t xml:space="preserve">) – implying that we already </w:t>
      </w:r>
      <w:r>
        <w:rPr>
          <w:i/>
          <w:iCs/>
        </w:rPr>
        <w:t>intuitively know</w:t>
      </w:r>
      <w:r>
        <w:t xml:space="preserve"> these truths, and revelation is reminding us of what our hearts recognize deep down.</w:t>
      </w:r>
    </w:p>
    <w:p w14:paraId="5E4802B5" w14:textId="77777777" w:rsidR="00DE0F3B" w:rsidRDefault="00000000">
      <w:pPr>
        <w:pStyle w:val="BodyText"/>
      </w:pPr>
      <w:r>
        <w:lastRenderedPageBreak/>
        <w:t xml:space="preserve">Now, how does this Islamic worldview compare to the alternatives – particularly the </w:t>
      </w:r>
      <w:r>
        <w:rPr>
          <w:b/>
          <w:bCs/>
        </w:rPr>
        <w:t>Christian worldview</w:t>
      </w:r>
      <w:r>
        <w:t xml:space="preserve"> that many Westerners inherit, and the </w:t>
      </w:r>
      <w:r>
        <w:rPr>
          <w:b/>
          <w:bCs/>
        </w:rPr>
        <w:t>atheistic worldview</w:t>
      </w:r>
      <w:r>
        <w:t xml:space="preserve"> that many scientifically minded people adopt? Let’s examine key points of comparison, starting with theology and then moving to philosophical and ethical dimensions.</w:t>
      </w:r>
    </w:p>
    <w:p w14:paraId="0B9CC534" w14:textId="77777777" w:rsidR="00DE0F3B" w:rsidRDefault="00000000">
      <w:pPr>
        <w:pStyle w:val="Heading2"/>
      </w:pPr>
      <w:bookmarkStart w:id="5" w:name="X4e9ddf19bb7ad8c45d6b95e3718e8306ff53cc9"/>
      <w:bookmarkEnd w:id="4"/>
      <w:r>
        <w:t>Islam and Christianity: A Rational Comparison of Key Doctrines</w:t>
      </w:r>
    </w:p>
    <w:p w14:paraId="18462180" w14:textId="77777777" w:rsidR="00DE0F3B" w:rsidRDefault="00000000">
      <w:pPr>
        <w:pStyle w:val="FirstParagraph"/>
      </w:pPr>
      <w:r>
        <w:rPr>
          <w:b/>
          <w:bCs/>
        </w:rPr>
        <w:t>Both Islam and Christianity</w:t>
      </w:r>
      <w:r>
        <w:t xml:space="preserve"> claim to be revealed religions worshipping the God of Abraham, and indeed they share some common ground: reverence for Jesus (though understood very differently), a moral code grounded in divine commandments, and hope for eternal salvation. However, over two millennia, mainstream Christianity’s theology has evolved in ways that, from an Islamic perspective, compromise God’s oneness and justice – and even many Christians acknowledge these issues as “mysteries” beyond human reason. Islam, which considers itself a restoration of the original monotheistic faith of Abraham, respectfully diverges from Christian doctrine on several key points. Here we compare a few fundamental areas: </w:t>
      </w:r>
      <w:r>
        <w:rPr>
          <w:b/>
          <w:bCs/>
        </w:rPr>
        <w:t>the nature of God (Trinity vs. tawḥīd), the condition of humankind (original sin vs. personal responsibility), and the path of salvation.</w:t>
      </w:r>
      <w:r>
        <w:t xml:space="preserve"> In each case, we will see that Islam offers what Muslims believe is a more </w:t>
      </w:r>
      <w:r>
        <w:rPr>
          <w:i/>
          <w:iCs/>
        </w:rPr>
        <w:t>logically coherent and intuitively fair</w:t>
      </w:r>
      <w:r>
        <w:t xml:space="preserve"> doctrine, one that does not require abandoning reason or innate moral sensibilities.</w:t>
      </w:r>
    </w:p>
    <w:p w14:paraId="557FFB86" w14:textId="77777777" w:rsidR="00DE0F3B" w:rsidRDefault="00000000">
      <w:pPr>
        <w:pStyle w:val="Heading3"/>
      </w:pPr>
      <w:bookmarkStart w:id="6" w:name="gods-nature-tawḥīd-versus-the-trinity"/>
      <w:r>
        <w:t>God’s Nature: Tawḥīd versus the Trinity</w:t>
      </w:r>
    </w:p>
    <w:p w14:paraId="29E11D38" w14:textId="77777777" w:rsidR="00DE0F3B" w:rsidRDefault="00000000">
      <w:pPr>
        <w:pStyle w:val="FirstParagraph"/>
      </w:pPr>
      <w:r>
        <w:t xml:space="preserve">Perhaps the most apparent difference between Islam and Christianity is the concept of </w:t>
      </w:r>
      <w:r>
        <w:rPr>
          <w:b/>
          <w:bCs/>
        </w:rPr>
        <w:t>God’s nature and unity</w:t>
      </w:r>
      <w:r>
        <w:t xml:space="preserve">. Christianity teaches the </w:t>
      </w:r>
      <w:r>
        <w:rPr>
          <w:b/>
          <w:bCs/>
        </w:rPr>
        <w:t>Trinity</w:t>
      </w:r>
      <w:r>
        <w:t xml:space="preserve"> – that God is one </w:t>
      </w:r>
      <w:r>
        <w:rPr>
          <w:i/>
          <w:iCs/>
        </w:rPr>
        <w:t>Being</w:t>
      </w:r>
      <w:r>
        <w:t xml:space="preserve"> in three </w:t>
      </w:r>
      <w:r>
        <w:rPr>
          <w:i/>
          <w:iCs/>
        </w:rPr>
        <w:t>Persons</w:t>
      </w:r>
      <w:r>
        <w:t xml:space="preserve">: the Father, the Son (Jesus Christ), and the Holy Spirit. This doctrine, developed in the early centuries of the Church, is often explained as a mystery that defies full comprehension; believers are asked to accept that “Father, Son, Holy Ghost – three are one” even if it appears contradictory. By contrast, Islam’s central creed is </w:t>
      </w:r>
      <w:r>
        <w:rPr>
          <w:b/>
          <w:bCs/>
        </w:rPr>
        <w:t>tawḥīd</w:t>
      </w:r>
      <w:r>
        <w:t xml:space="preserve">, the absolute oneness of God, with no divisions or partners whatsoever. To a Muslim, the Trinity can sound like tritheism (belief in three gods) in all but name. Indeed, historically some Christian sects and thinkers also had trouble with the Trinity. A notable example is </w:t>
      </w:r>
      <w:r>
        <w:rPr>
          <w:b/>
          <w:bCs/>
        </w:rPr>
        <w:t>Isaac Newton</w:t>
      </w:r>
      <w:r>
        <w:t>, the great scientist, who was a devout but unorthodox Christian – Newton privately rejected the Trinity as a corruption of original Christianity</w:t>
      </w:r>
      <w:hyperlink r:id="rId48" w:anchor=":~:text=The%20most%20well%20known%20scientist,opposed%20the%20dogma%20of%20Trinity">
        <w:r>
          <w:rPr>
            <w:rStyle w:val="Hyperlink"/>
          </w:rPr>
          <w:t>[39]</w:t>
        </w:r>
      </w:hyperlink>
      <w:r>
        <w:t>. In the 1690s Newton even wrote a manuscript (kept secret) attempting to show that certain Trinitarian verses in the Bible were later insertions and not part of the earliest scriptures</w:t>
      </w:r>
      <w:hyperlink r:id="rId49" w:anchor=":~:text=Encyclopedia%20Britannica%20says%20about%20Newton,and%20Trinity">
        <w:r>
          <w:rPr>
            <w:rStyle w:val="Hyperlink"/>
          </w:rPr>
          <w:t>[40]</w:t>
        </w:r>
      </w:hyperlink>
      <w:r>
        <w:t xml:space="preserve">. He feared publishing it, but his view was essentially </w:t>
      </w:r>
      <w:r>
        <w:rPr>
          <w:b/>
          <w:bCs/>
        </w:rPr>
        <w:t>Unitarian</w:t>
      </w:r>
      <w:r>
        <w:t xml:space="preserve"> – belief in one God, not a triune God. Newton was not alone; early groups like the Arians in the 4th century, and later Unitarians, also found the Trinity lacking scriptural basis and rational clarity. The Qur’an addresses this issue directly, criticizing the idea of God having any “partners” or “persons.” It declares that Christ Jesus was a noble prophet born miraculously from the Virgin Mary, </w:t>
      </w:r>
      <w:r>
        <w:rPr>
          <w:i/>
          <w:iCs/>
        </w:rPr>
        <w:t>“a word from God”</w:t>
      </w:r>
      <w:r>
        <w:t xml:space="preserve">, but </w:t>
      </w:r>
      <w:r>
        <w:rPr>
          <w:b/>
          <w:bCs/>
        </w:rPr>
        <w:t>not divine himself</w:t>
      </w:r>
      <w:r>
        <w:t xml:space="preserve"> (Quran 4:171). The Quran warns Christians against excesses in doctrine, saying </w:t>
      </w:r>
      <w:r>
        <w:rPr>
          <w:i/>
          <w:iCs/>
        </w:rPr>
        <w:t>“Do not say ‘Three’ – desist, it is better for you. God is only one God”</w:t>
      </w:r>
      <w:r>
        <w:t xml:space="preserve"> (4:171). In Islamic theology, God does not incarnate into His creation; He doesn’t beget children nor is begotten</w:t>
      </w:r>
      <w:hyperlink r:id="rId50" w:anchor=":~:text=Belief%20in%20a%20single%2C%20all,coherent%20from%20three%20perspectives%3A%20philosophical">
        <w:r>
          <w:rPr>
            <w:rStyle w:val="Hyperlink"/>
          </w:rPr>
          <w:t>[16]</w:t>
        </w:r>
      </w:hyperlink>
      <w:r>
        <w:t xml:space="preserve">. This preserves a clear </w:t>
      </w:r>
      <w:r>
        <w:rPr>
          <w:b/>
          <w:bCs/>
        </w:rPr>
        <w:t>Creator–</w:t>
      </w:r>
      <w:r>
        <w:rPr>
          <w:b/>
          <w:bCs/>
        </w:rPr>
        <w:lastRenderedPageBreak/>
        <w:t>creation distinction</w:t>
      </w:r>
      <w:r>
        <w:t>: God may guide and communicate with humanity (through revelations and prophets), but He remains the transcendent, all-powerful One, not bound by human form or limitations.</w:t>
      </w:r>
    </w:p>
    <w:p w14:paraId="3C2AC982" w14:textId="77777777" w:rsidR="00DE0F3B" w:rsidRDefault="00000000">
      <w:pPr>
        <w:pStyle w:val="BodyText"/>
      </w:pPr>
      <w:r>
        <w:t xml:space="preserve">From a rational viewpoint, </w:t>
      </w:r>
      <w:r>
        <w:rPr>
          <w:b/>
          <w:bCs/>
        </w:rPr>
        <w:t>tawḥīd is elegantly simple and logical</w:t>
      </w:r>
      <w:r>
        <w:t>. It avoids the conundrum of explaining how three can be one, which has perplexed theologians for centuries. Many Christians themselves admit the Trinity is not derivable through reason alone but must be accepted on faith, often resorting to analogies (like water having three forms: liquid, ice, vapor – useful but not quite capturing the idea). Islam questions why such a complex notion would be necessary at all. For Muslims, the Trinitarian view inadvertently introduces hierarchy or conflict in the Godhead (e.g. Jesus praying to the Father, saying “My God, why have you forsaken me?” – which raises the question of how God can have a god</w:t>
      </w:r>
      <w:hyperlink r:id="rId51" w:anchor=":~:text=So%20when%20I%20would%20go,is%2C%20I%20have%20your%20God">
        <w:r>
          <w:rPr>
            <w:rStyle w:val="Hyperlink"/>
          </w:rPr>
          <w:t>[41]</w:t>
        </w:r>
      </w:hyperlink>
      <w:r>
        <w:t xml:space="preserve">). Christian pastors have debated these questions for ages, sometimes concluding that it’s a divine mystery beyond human logic. Islam is not comfortable with theological paradoxes of this sort. It insists that truth about God, while certainly above full human comprehension, would not flatly contradict the very reason and intuition that God Himself gave us. If humans everywhere naturally conceive of one greatest being, Islam says that’s because God </w:t>
      </w:r>
      <w:r>
        <w:rPr>
          <w:i/>
          <w:iCs/>
        </w:rPr>
        <w:t>is</w:t>
      </w:r>
      <w:r>
        <w:t xml:space="preserve"> one and has imprinted this truth on our hearts. As the Qur’an rhetorically asks: </w:t>
      </w:r>
      <w:r>
        <w:rPr>
          <w:i/>
          <w:iCs/>
        </w:rPr>
        <w:t>“Has not your Lord expanded your breast (opened your heart)?”</w:t>
      </w:r>
      <w:r>
        <w:t xml:space="preserve"> – meaning, the recognition of God’s oneness is meant to be an innate, heart-felt truth, not an intellectual headache. In Islamic apologetics, the Trinity is often cited as an example of a doctrine that led many thinking people to either reject Christianity or reformulate it. The rise of Unitarian movements and the embrace of simple monotheism by many former Christians (either through conversion to Islam or adopting a more metaphorical Christianity) attest to the appeal of a </w:t>
      </w:r>
      <w:r>
        <w:rPr>
          <w:b/>
          <w:bCs/>
        </w:rPr>
        <w:t>logically uncompromised oneness</w:t>
      </w:r>
      <w:r>
        <w:t xml:space="preserve"> of God. Even within Christian scholarship, there’s a rich tradition of questioning the Trinity – from Arius in antiquity to various modern Bible scholars who note that the explicit Trinitarian formula (Father, Son, Holy Spirit as co-equal) is not spelled out clearly in the Bible. The Encyclopedia Britannica notes that </w:t>
      </w:r>
      <w:r>
        <w:rPr>
          <w:b/>
          <w:bCs/>
        </w:rPr>
        <w:t>the Trinity doctrine was not firmly established among early Christians until centuries after Jesus</w:t>
      </w:r>
      <w:hyperlink r:id="rId52" w:anchor=":~:text=The%20most%20well%20known%20scientist,opposed%20the%20dogma%20of%20Trinity">
        <w:r>
          <w:rPr>
            <w:rStyle w:val="Hyperlink"/>
          </w:rPr>
          <w:t>[39]</w:t>
        </w:r>
      </w:hyperlink>
      <w:r>
        <w:t xml:space="preserve">, suggesting it was a later theological development rather than the original message of Christ. Islam claims to cut through these later accretions and return to the pure monotheism of Jesus and the earlier prophets: worship God alone, the same God whom Jesus worshipped (as evidenced when Jesus prays to the Father). In short, from an Islamic perspective, </w:t>
      </w:r>
      <w:r>
        <w:rPr>
          <w:b/>
          <w:bCs/>
        </w:rPr>
        <w:t>Christianity’s doctrine of God became needlessly complicated and philosophically problematic</w:t>
      </w:r>
      <w:r>
        <w:t xml:space="preserve">, whereas Islam’s doctrine of God remains straightforward: </w:t>
      </w:r>
      <w:r>
        <w:rPr>
          <w:i/>
          <w:iCs/>
        </w:rPr>
        <w:t>One God, absolute and indivisible</w:t>
      </w:r>
      <w:r>
        <w:t>, which is far easier to grasp and aligns with the concept of a single ultimate cause that even philosophy finds more plausible</w:t>
      </w:r>
      <w:hyperlink r:id="rId53" w:anchor=":~:text=From%20a%20philosophical%20standpoint%2C%20monotheism,one%20rational%20principle%20guiding%20all">
        <w:r>
          <w:rPr>
            <w:rStyle w:val="Hyperlink"/>
          </w:rPr>
          <w:t>[17]</w:t>
        </w:r>
      </w:hyperlink>
      <w:hyperlink r:id="rId54" w:anchor=":~:text=Monotheism%20vs,%E2%80%9D">
        <w:r>
          <w:rPr>
            <w:rStyle w:val="Hyperlink"/>
          </w:rPr>
          <w:t>[42]</w:t>
        </w:r>
      </w:hyperlink>
      <w:r>
        <w:t>.</w:t>
      </w:r>
    </w:p>
    <w:p w14:paraId="508143BC" w14:textId="77777777" w:rsidR="00DE0F3B" w:rsidRDefault="00000000">
      <w:pPr>
        <w:pStyle w:val="Heading3"/>
      </w:pPr>
      <w:bookmarkStart w:id="7" w:name="Xe22f222162be0e581c06df95c0d3138db2de920"/>
      <w:bookmarkEnd w:id="6"/>
      <w:r>
        <w:t>Human Nature: Original Sin versus Original Purity</w:t>
      </w:r>
    </w:p>
    <w:p w14:paraId="0A107664" w14:textId="77777777" w:rsidR="00DE0F3B" w:rsidRDefault="00000000">
      <w:pPr>
        <w:pStyle w:val="FirstParagraph"/>
      </w:pPr>
      <w:r>
        <w:t xml:space="preserve">Another fundamental difference is how the two faiths view the basic nature of human beings and our moral/spiritual starting point. </w:t>
      </w:r>
      <w:r>
        <w:rPr>
          <w:b/>
          <w:bCs/>
        </w:rPr>
        <w:t>Christian doctrine of original sin</w:t>
      </w:r>
      <w:r>
        <w:t xml:space="preserve"> holds that through the disobedience of Adam (and Eve) in the Garden of Eden, sin and death entered the human realm, and all descendants of Adam inherit a tainted nature. In many forms of </w:t>
      </w:r>
      <w:r>
        <w:lastRenderedPageBreak/>
        <w:t xml:space="preserve">Christian theology, this means humans are born separated from God, with an innate tendency toward sin that they cannot overcome by their own effort. As one Christian formulation puts it, we are “dead in sin” from birth, and even the newborn baby is in need of redemption. This idea is often used to highlight the necessity of Jesus’ sacrifice – since humans are incapable of saving themselves, God’s grace through the crucifixion is the only remedy to bridge the gap. However, </w:t>
      </w:r>
      <w:r>
        <w:rPr>
          <w:b/>
          <w:bCs/>
        </w:rPr>
        <w:t>the notion of original sin raises several questions</w:t>
      </w:r>
      <w:r>
        <w:t xml:space="preserve"> that have been debated: Is it just for God to condemn the entire human race for the mistake of one ancestor? How can a newborn, who has done no evil, be considered sinful in any measure? If people are inherently incapable of good, what do we make of non-Christians who still live morally?</w:t>
      </w:r>
    </w:p>
    <w:p w14:paraId="349A8DCE" w14:textId="77777777" w:rsidR="00DE0F3B" w:rsidRDefault="00000000">
      <w:pPr>
        <w:pStyle w:val="BodyText"/>
      </w:pPr>
      <w:r>
        <w:t xml:space="preserve">Islam offers a contrasting doctrine sometimes dubbed “original forgiveness” or simply the </w:t>
      </w:r>
      <w:r>
        <w:rPr>
          <w:b/>
          <w:bCs/>
        </w:rPr>
        <w:t>primordial nature (fiṭrah)</w:t>
      </w:r>
      <w:r>
        <w:t xml:space="preserve"> as mentioned earlier. The Quran recounts the story of Adam and Eve with some differences from Genesis: notably, after they slipped by eating from the forbidden tree, </w:t>
      </w:r>
      <w:r>
        <w:rPr>
          <w:i/>
          <w:iCs/>
        </w:rPr>
        <w:t>they realized their error, repented sincerely, and God forgave them</w:t>
      </w:r>
      <w:r>
        <w:t xml:space="preserve"> (Quran 2:37, 7:23). There was no notion of a </w:t>
      </w:r>
      <w:r>
        <w:rPr>
          <w:i/>
          <w:iCs/>
        </w:rPr>
        <w:t>permanent</w:t>
      </w:r>
      <w:r>
        <w:t xml:space="preserve"> fall from grace. Humans did inherit life on Earth with all its challenges as a result, but they were not cursed with an unerasable sin. The Quran explicitly states that God </w:t>
      </w:r>
      <w:r>
        <w:rPr>
          <w:i/>
          <w:iCs/>
        </w:rPr>
        <w:t>turned to Adam in mercy</w:t>
      </w:r>
      <w:r>
        <w:t xml:space="preserve"> and chose him for guidance (20:122). Thus, every person is born with a clean slate, in a state of </w:t>
      </w:r>
      <w:r>
        <w:rPr>
          <w:b/>
          <w:bCs/>
        </w:rPr>
        <w:t>original purity</w:t>
      </w:r>
      <w:r>
        <w:t xml:space="preserve">. We do have temptations (as symbolized by Satan’s role in the Eden story), and we are prone to error – but these are our own struggles, not a guaranteed defeat. The </w:t>
      </w:r>
      <w:r>
        <w:rPr>
          <w:b/>
          <w:bCs/>
        </w:rPr>
        <w:t>concept of fiṭrah</w:t>
      </w:r>
      <w:r>
        <w:t xml:space="preserve"> implies that if left uncorrupted, a person would naturally believe in one God and incline to goodness</w:t>
      </w:r>
      <w:hyperlink r:id="rId55" w:anchor=":~:text=The%20concept%20of%C2%A0fi%E1%B9%ADrah%C2%A0is%20a%20key,righteously%20will%20attain%20the%20highest">
        <w:r>
          <w:rPr>
            <w:rStyle w:val="Hyperlink"/>
          </w:rPr>
          <w:t>[33]</w:t>
        </w:r>
      </w:hyperlink>
      <w:r>
        <w:t xml:space="preserve">. Sin in Islam is a matter of conscious choice, not a state of being. A person commits a sin when they knowingly do wrong, and they become spiritually burdened by that – but they can seek forgiveness at any time directly from God, who does not </w:t>
      </w:r>
      <w:r>
        <w:rPr>
          <w:i/>
          <w:iCs/>
        </w:rPr>
        <w:t>need</w:t>
      </w:r>
      <w:r>
        <w:t xml:space="preserve"> any sacrifice or intermediary to forgive. </w:t>
      </w:r>
      <w:r>
        <w:rPr>
          <w:i/>
          <w:iCs/>
        </w:rPr>
        <w:t>“God is Most Merciful and Oft-Forgiving,”</w:t>
      </w:r>
      <w:r>
        <w:t xml:space="preserve"> the Quran repeats many times. A famous verse (39:53) says: </w:t>
      </w:r>
      <w:r>
        <w:rPr>
          <w:i/>
          <w:iCs/>
        </w:rPr>
        <w:t>“O my servants who have transgressed against your own souls, do not despair of the mercy of God. Surely, God forgives all sins; He is indeed the Forgiving, the Merciful.”</w:t>
      </w:r>
    </w:p>
    <w:p w14:paraId="283EE982" w14:textId="77777777" w:rsidR="00DE0F3B" w:rsidRDefault="00000000">
      <w:pPr>
        <w:pStyle w:val="BodyText"/>
      </w:pPr>
      <w:r>
        <w:t xml:space="preserve">From a logical and ethical standpoint, many find Islam’s view more appealing because it emphasizes </w:t>
      </w:r>
      <w:r>
        <w:rPr>
          <w:b/>
          <w:bCs/>
        </w:rPr>
        <w:t>personal responsibility and justice</w:t>
      </w:r>
      <w:r>
        <w:t>. No one bears the blame for another’s misdeed</w:t>
      </w:r>
      <w:hyperlink r:id="rId56" w:anchor=":~:text=The%20Qur%E2%80%99%C4%81n%20transformed%20the%20tribal,%E2%80%9D">
        <w:r>
          <w:rPr>
            <w:rStyle w:val="Hyperlink"/>
          </w:rPr>
          <w:t>[35]</w:t>
        </w:r>
      </w:hyperlink>
      <w:r>
        <w:t xml:space="preserve">. This is consistent with our intuitive sense of fairness – it would seem unjust to condemn billions for the act of one couple. Islam teaches that children are born innocent; in fact, there is a saying of Prophet Muhammad that </w:t>
      </w:r>
      <w:r>
        <w:rPr>
          <w:i/>
          <w:iCs/>
        </w:rPr>
        <w:t>“The pen is lifted”</w:t>
      </w:r>
      <w:r>
        <w:t xml:space="preserve"> (meaning one is not held accountable) for children until they reach maturity and for those who are mentally not accountable. Only when a person reaches an age of understanding and commits sins knowingly do they become accountable. Even then, God’s mercy is so great that </w:t>
      </w:r>
      <w:r>
        <w:rPr>
          <w:b/>
          <w:bCs/>
        </w:rPr>
        <w:t>good deeds are rewarded at least tenfold, whereas each sin is counted as just one (and can be erased by repentance)</w:t>
      </w:r>
      <w:r>
        <w:t>, according to Islamic teachings. This paints a picture of a fundamentally just and compassionate relationship between God and man – God wants us to succeed and is ready to forgive whenever we turn back to Him.</w:t>
      </w:r>
    </w:p>
    <w:p w14:paraId="1090F99F" w14:textId="77777777" w:rsidR="00DE0F3B" w:rsidRDefault="00000000">
      <w:pPr>
        <w:pStyle w:val="BodyText"/>
      </w:pPr>
      <w:r>
        <w:t xml:space="preserve">In contrast, the doctrine of original sin can sometimes cast God in a severe light – requiring a drastic solution of God incarnating and dying to save a hopelessly fallen mankind. Islam </w:t>
      </w:r>
      <w:r>
        <w:lastRenderedPageBreak/>
        <w:t xml:space="preserve">questions the necessity and logic of this: if God is merciful and almighty, why could He not forgive without such an extreme measure? Why would He create humans with a nature that guarantees failure without divine self-sacrifice? The Christian answer is that this highlights God’s love (He loved us so much He gave His only Son, etc.), but the counterpoint from Islam is that God’s love and forgiveness were already available to Adam and his children through repentance. There was no need to satisfy a cosmic justice by punishing an innocent Jesus for others’ sins – </w:t>
      </w:r>
      <w:r>
        <w:rPr>
          <w:i/>
          <w:iCs/>
        </w:rPr>
        <w:t>each soul can seek reconciliation with God directly</w:t>
      </w:r>
      <w:r>
        <w:t xml:space="preserve">. In Islamic understanding, </w:t>
      </w:r>
      <w:r>
        <w:rPr>
          <w:b/>
          <w:bCs/>
        </w:rPr>
        <w:t>Jesus</w:t>
      </w:r>
      <w:r>
        <w:t xml:space="preserve"> (peace be upon him) was a revered prophet and the Messiah to the Israelites, but not a divine or semi-divine being. He taught worship of the one God, and he himself prayed to God. The notion of </w:t>
      </w:r>
      <w:r>
        <w:rPr>
          <w:b/>
          <w:bCs/>
        </w:rPr>
        <w:t>God having to sacrifice Himself (or His son)</w:t>
      </w:r>
      <w:r>
        <w:t xml:space="preserve"> is seen as inconsistent with God’s omnipotence and mercy. As the Quran gently puts it to Christians: </w:t>
      </w:r>
      <w:r>
        <w:rPr>
          <w:i/>
          <w:iCs/>
        </w:rPr>
        <w:t>“They say: ‘the Most Merciful has taken a son.’ Indeed, you have uttered a monstrous falsehood!”</w:t>
      </w:r>
      <w:r>
        <w:t xml:space="preserve"> (19:88-89). It emphasizes that God does not need to subject Himself to human experiences like death in order to forgive; He can forgive out of pure grace to those who repent. In fact, one of God’s names in Islam is </w:t>
      </w:r>
      <w:r>
        <w:rPr>
          <w:b/>
          <w:bCs/>
        </w:rPr>
        <w:t>Al-Tawwāb</w:t>
      </w:r>
      <w:r>
        <w:t>, meaning “The Accepter of Repentance.”</w:t>
      </w:r>
    </w:p>
    <w:p w14:paraId="24C4F0A0" w14:textId="77777777" w:rsidR="00DE0F3B" w:rsidRDefault="00000000">
      <w:pPr>
        <w:pStyle w:val="BodyText"/>
      </w:pPr>
      <w:r>
        <w:t xml:space="preserve">To be sure, </w:t>
      </w:r>
      <w:r>
        <w:rPr>
          <w:b/>
          <w:bCs/>
        </w:rPr>
        <w:t>Christianity also emphasizes God’s mercy and personal repentance</w:t>
      </w:r>
      <w:r>
        <w:t xml:space="preserve">, but within the framework that true reconciliation was only made possible through Jesus’s crucifixion and resurrection. Islam bypasses that framework entirely: God’s forgiveness was always accessible, as long as one’s repentance is sincere. This makes the mechanism of salvation in Islam much simpler and arguably more </w:t>
      </w:r>
      <w:r>
        <w:rPr>
          <w:b/>
          <w:bCs/>
        </w:rPr>
        <w:t>direct and rational</w:t>
      </w:r>
      <w:r>
        <w:t xml:space="preserve">: humans are accountable for their own deeds (no inherited guilt), and their salvation depends on a combination of faith in God’s guidance, doing their best to live righteously, and seeking God’s mercy for their shortcomings. In the Quran, God says </w:t>
      </w:r>
      <w:r>
        <w:rPr>
          <w:i/>
          <w:iCs/>
        </w:rPr>
        <w:t>“If you come to Me with sins filling the whole earth, but you do not associate partners with Me (i.e., you maintain pure monotheism), I will meet you with forgiveness as great as that”</w:t>
      </w:r>
      <w:r>
        <w:t xml:space="preserve">. The emphasis is on </w:t>
      </w:r>
      <w:r>
        <w:rPr>
          <w:b/>
          <w:bCs/>
        </w:rPr>
        <w:t>sincere monotheistic faith and effort</w:t>
      </w:r>
      <w:r>
        <w:t>, rather than on subscribing to a complex atonement theology.</w:t>
      </w:r>
    </w:p>
    <w:p w14:paraId="324FF5E1" w14:textId="77777777" w:rsidR="00DE0F3B" w:rsidRDefault="00000000">
      <w:pPr>
        <w:pStyle w:val="Heading3"/>
      </w:pPr>
      <w:bookmarkStart w:id="8" w:name="salvation-and-jesus-sacrifice-or-mercy"/>
      <w:bookmarkEnd w:id="7"/>
      <w:r>
        <w:t>Salvation and Jesus: Sacrifice or Mercy?</w:t>
      </w:r>
    </w:p>
    <w:p w14:paraId="409884B7" w14:textId="77777777" w:rsidR="00DE0F3B" w:rsidRDefault="00000000">
      <w:pPr>
        <w:pStyle w:val="FirstParagraph"/>
      </w:pPr>
      <w:r>
        <w:t xml:space="preserve">Building on the above, the question of </w:t>
      </w:r>
      <w:r>
        <w:rPr>
          <w:b/>
          <w:bCs/>
        </w:rPr>
        <w:t>salvation</w:t>
      </w:r>
      <w:r>
        <w:t xml:space="preserve"> – how humans can achieve ultimate felicity and be saved from the consequences of sin – is answered very differently in Islam and Christianity. For many Christian denominations, salvation is about </w:t>
      </w:r>
      <w:r>
        <w:rPr>
          <w:b/>
          <w:bCs/>
        </w:rPr>
        <w:t>accepting Jesus Christ as Lord and Savior</w:t>
      </w:r>
      <w:r>
        <w:t xml:space="preserve">, believing that his death on the cross was a sacrifice that atones for one’s sins. As the New Testament puts it, </w:t>
      </w:r>
      <w:r>
        <w:rPr>
          <w:i/>
          <w:iCs/>
        </w:rPr>
        <w:t>“For God so loved the world that He gave His only begotten Son, that whosoever believes in him shall not perish but have eternal life”</w:t>
      </w:r>
      <w:r>
        <w:t xml:space="preserve"> (John 3:16). The Apostle Paul taught that humans are “justified by faith, not by works,” meaning that no amount of good deeds can save a person – only faith in the saving power of Jesus’s blood can. This is why evangelical Christians often ask, “Have you been saved?” and expect a testimony of accepting Jesus. In their view, salvation is a gift of grace, not earned by moral effort (though true faith should lead to good works as a fruit). The underlying premise is that because of original sin and human imperfection, </w:t>
      </w:r>
      <w:r>
        <w:rPr>
          <w:b/>
          <w:bCs/>
        </w:rPr>
        <w:t xml:space="preserve">we owe a debt </w:t>
      </w:r>
      <w:r>
        <w:rPr>
          <w:b/>
          <w:bCs/>
        </w:rPr>
        <w:lastRenderedPageBreak/>
        <w:t>to God’s justice that we ourselves cannot pay</w:t>
      </w:r>
      <w:r>
        <w:t>, but Jesus, being sinless and divine, paid it on the cross.</w:t>
      </w:r>
    </w:p>
    <w:p w14:paraId="3628415D" w14:textId="77777777" w:rsidR="00DE0F3B" w:rsidRDefault="00000000">
      <w:pPr>
        <w:pStyle w:val="BodyText"/>
      </w:pPr>
      <w:r>
        <w:t xml:space="preserve">Islam’s perspective is almost the mirror opposite in terms of mechanism (though interestingly, the ultimate outcome – reliance on God’s mercy – is a commonality). In Islam, </w:t>
      </w:r>
      <w:r>
        <w:rPr>
          <w:b/>
          <w:bCs/>
        </w:rPr>
        <w:t>there is no concept of vicarious atonement</w:t>
      </w:r>
      <w:r>
        <w:t xml:space="preserve">; no one can die for someone else’s sins. The Quran explicitly denies that Jesus was crucified as a divine plan (it suggests that the crucifixion as perceived by onlookers was not the reality – interpretations vary, but mainstream Islam holds that God rescued Jesus and raised him up, and that someone else was made to appear like him to the executioners (Quran 4:157-158)). This is one of the stark theological disagreements between the two faiths. For Muslims, the crucifixion is not the center of cosmic history as it is for Christians; rather, the focus is on each soul’s direct relationship with God. </w:t>
      </w:r>
      <w:r>
        <w:rPr>
          <w:b/>
          <w:bCs/>
        </w:rPr>
        <w:t>Salvation in Islam is a combination of faith (</w:t>
      </w:r>
      <w:r>
        <w:rPr>
          <w:b/>
          <w:bCs/>
          <w:i/>
          <w:iCs/>
        </w:rPr>
        <w:t>īmān</w:t>
      </w:r>
      <w:r>
        <w:rPr>
          <w:b/>
          <w:bCs/>
        </w:rPr>
        <w:t>) and righteous action (</w:t>
      </w:r>
      <w:r>
        <w:rPr>
          <w:b/>
          <w:bCs/>
          <w:i/>
          <w:iCs/>
        </w:rPr>
        <w:t>ʿamal ṣāliḥ</w:t>
      </w:r>
      <w:r>
        <w:rPr>
          <w:b/>
          <w:bCs/>
        </w:rPr>
        <w:t>)</w:t>
      </w:r>
      <w:r>
        <w:t xml:space="preserve">, by God’s grace. The Quran frequently links those two: </w:t>
      </w:r>
      <w:r>
        <w:rPr>
          <w:i/>
          <w:iCs/>
        </w:rPr>
        <w:t>“Those who believe and do good works – for them shall be Paradise…”</w:t>
      </w:r>
      <w:r>
        <w:t xml:space="preserve"> (see Quran 2:82, 18:107, etc.). But importantly, even one’s faith and good deeds are not viewed as a “payment” to earn heaven – ultimately, Muslims believe everyone enters Paradise only by God’s mercy. The Prophet Muhammad ﷺ said, </w:t>
      </w:r>
      <w:r>
        <w:rPr>
          <w:i/>
          <w:iCs/>
        </w:rPr>
        <w:t>“No one’s deeds will enter them into Paradise.”</w:t>
      </w:r>
      <w:r>
        <w:t xml:space="preserve"> His companions asked, “Not even you, O Messenger of God?” He said, </w:t>
      </w:r>
      <w:r>
        <w:rPr>
          <w:i/>
          <w:iCs/>
        </w:rPr>
        <w:t>“Not even me, unless God grants me His mercy. Rather, strive to do right and come close to perfection…”</w:t>
      </w:r>
      <w:r>
        <w:t xml:space="preserve"> (Hadith in Bukhari). Thus, in Islam one does strive to obey God and perform good deeds (prayer, charity, kindness, etc.) as those are commanded and are manifestations of faith. But one never assumes those deeds </w:t>
      </w:r>
      <w:r>
        <w:rPr>
          <w:i/>
          <w:iCs/>
        </w:rPr>
        <w:t>force</w:t>
      </w:r>
      <w:r>
        <w:t xml:space="preserve"> God to give salvation; it is still a gift from the Most Merciful. The mindset this creates is a balance of </w:t>
      </w:r>
      <w:r>
        <w:rPr>
          <w:b/>
          <w:bCs/>
        </w:rPr>
        <w:t>hope and humility</w:t>
      </w:r>
      <w:r>
        <w:t xml:space="preserve"> – hope in God’s boundless mercy, but humility that one must not be arrogant or careless in living a good life.</w:t>
      </w:r>
    </w:p>
    <w:p w14:paraId="4160614E" w14:textId="77777777" w:rsidR="00DE0F3B" w:rsidRDefault="00000000">
      <w:pPr>
        <w:pStyle w:val="BodyText"/>
      </w:pPr>
      <w:r>
        <w:t xml:space="preserve">Comparatively, the </w:t>
      </w:r>
      <w:r>
        <w:rPr>
          <w:b/>
          <w:bCs/>
        </w:rPr>
        <w:t>Christian doctrine of atonement</w:t>
      </w:r>
      <w:r>
        <w:t xml:space="preserve"> can be troubling to the Muslim mind on multiple levels. There is the moral question: is it just for an innocent person (especially if believed to be God incarnate) to suffer for the sins of the guilty? Does this not violate the principle of personal accountability that even human courts try to uphold? Christianity answers that this was a willing sacrifice out of love. Yet, one could argue – as some Christian theologians themselves have – that an almighty God could forgive without bloodshed, so why demand a blood price at all? Some Christians, notably in the Eastern Orthodox tradition, frame it less as paying a debt and more as Christ defeating death and sin, a more mystery-oriented victory of resurrection. Nonetheless, the </w:t>
      </w:r>
      <w:r>
        <w:rPr>
          <w:b/>
          <w:bCs/>
        </w:rPr>
        <w:t>Western Christian idea of penal substitution (Jesus punished in our place)</w:t>
      </w:r>
      <w:r>
        <w:t xml:space="preserve"> is often how laypeople understand it. Islam unequivocally rejects that framework: </w:t>
      </w:r>
      <w:r>
        <w:rPr>
          <w:i/>
          <w:iCs/>
        </w:rPr>
        <w:t>“No bearer of burdens will bear the burden of another”</w:t>
      </w:r>
      <w:r>
        <w:t xml:space="preserve"> (Quran 6:164). Each person must face the outcome of their own intentions and actions, which is actually empowering – </w:t>
      </w:r>
      <w:r>
        <w:rPr>
          <w:i/>
          <w:iCs/>
        </w:rPr>
        <w:t>no church or priest can absolve you, and conversely, no inherited guilt condemns you</w:t>
      </w:r>
      <w:r>
        <w:t>. It is just you and God. This also affects the role of religious authorities: in Islam there is no pope or required intermediary; scholars and imams may guide, but every individual can pray to God directly for forgiveness.</w:t>
      </w:r>
    </w:p>
    <w:p w14:paraId="2981C2FB" w14:textId="77777777" w:rsidR="00DE0F3B" w:rsidRDefault="00000000">
      <w:pPr>
        <w:pStyle w:val="BodyText"/>
      </w:pPr>
      <w:r>
        <w:lastRenderedPageBreak/>
        <w:t xml:space="preserve">It should be noted that </w:t>
      </w:r>
      <w:r>
        <w:rPr>
          <w:b/>
          <w:bCs/>
        </w:rPr>
        <w:t>Islam honors Jesus (Isa)</w:t>
      </w:r>
      <w:r>
        <w:t xml:space="preserve"> as one of the greatest messengers of God. He is called the Messiah, born of a virgin, and performed miracles by God’s leave. But he is </w:t>
      </w:r>
      <w:r>
        <w:rPr>
          <w:i/>
          <w:iCs/>
        </w:rPr>
        <w:t>not</w:t>
      </w:r>
      <w:r>
        <w:t xml:space="preserve"> considered divine or a part of God. In the Quran, Jesus even predicts the coming of Muhammad (Ahmad) as a later messenger (Quran 61:6). The Islamic view positions Muhammad as a final prophet who clarified and corrected some of the beliefs about Jesus: affirming his miraculous birth and prophethood, but denying his divinity and the crucifixion narrative. In essence, Islam aims to </w:t>
      </w:r>
      <w:r>
        <w:rPr>
          <w:b/>
          <w:bCs/>
        </w:rPr>
        <w:t>restore a conception of Jesus more akin to that held by the earliest Jerusalem church (the Jewish Christians)</w:t>
      </w:r>
      <w:r>
        <w:t xml:space="preserve"> than to the later Gentile church which, under Paul’s influence, emphasized Jesus’s death and divinity. Historically, one can find evidence that certain early Christian groups like the Ebionites viewed Jesus as a prophet, not God, and followed the law – views much closer to Islam. This historical angle might appeal to those who think critically about how religions develop over time.</w:t>
      </w:r>
    </w:p>
    <w:p w14:paraId="7221E242" w14:textId="77777777" w:rsidR="00DE0F3B" w:rsidRDefault="00000000">
      <w:pPr>
        <w:pStyle w:val="BodyText"/>
      </w:pPr>
      <w:r>
        <w:t xml:space="preserve">In sum, when comparing Islam and Christianity, many Muslims will argue that Islam’s teachings about God and salvation are </w:t>
      </w:r>
      <w:r>
        <w:rPr>
          <w:b/>
          <w:bCs/>
        </w:rPr>
        <w:t>more consistent and rational</w:t>
      </w:r>
      <w:r>
        <w:t>: God is one and cannot be born or die; every soul is accountable for itself; and salvation comes through sincere faith and effort, by God’s mercy, rather than through an abstract transaction of someone else’s sacrifice. Christianity’s central doctrines – the Trinity, inherited sin, atonement – are seen as having “struggled under rational scrutiny” in the modern age</w:t>
      </w:r>
      <w:hyperlink r:id="rId57" w:anchor=":~:text=credibility%20%E2%80%93%20causing%20many%20in,%E2%80%93%20a%20testament%20to%20how">
        <w:r>
          <w:rPr>
            <w:rStyle w:val="Hyperlink"/>
          </w:rPr>
          <w:t>[1]</w:t>
        </w:r>
      </w:hyperlink>
      <w:r>
        <w:t>. Indeed, as knowledge has increased, some of these doctrines have been increasingly questioned by thinkers (including Christian theologians and scientists). This partly explains why, as Dr. Zia Shah notes, while only ~10% of the general U.S. population identifies as atheist, among elite scientists the number is as high as 93%</w:t>
      </w:r>
      <w:hyperlink r:id="rId58" w:anchor=":~:text=universe%20themuslimtimes,Because%20Islamic%20creed%20has%20nothing">
        <w:r>
          <w:rPr>
            <w:rStyle w:val="Hyperlink"/>
          </w:rPr>
          <w:t>[43]</w:t>
        </w:r>
      </w:hyperlink>
      <w:r>
        <w:t>. Many of these scientists lost faith in Christianity specifically because they felt its dogmas were contradicted by empirical facts or logical analysis</w:t>
      </w:r>
      <w:hyperlink r:id="rId59" w:anchor=":~:text=that%20as%20biology%20and%20paleontology,Shah">
        <w:r>
          <w:rPr>
            <w:rStyle w:val="Hyperlink"/>
          </w:rPr>
          <w:t>[44]</w:t>
        </w:r>
      </w:hyperlink>
      <w:hyperlink r:id="rId60" w:anchor=":~:text=points%20out%20that%20while%20only,On%20the">
        <w:r>
          <w:rPr>
            <w:rStyle w:val="Hyperlink"/>
          </w:rPr>
          <w:t>[45]</w:t>
        </w:r>
      </w:hyperlink>
      <w:r>
        <w:t xml:space="preserve">. However – and this is a crucial point – that loss of faith in Christianity does </w:t>
      </w:r>
      <w:r>
        <w:rPr>
          <w:b/>
          <w:bCs/>
        </w:rPr>
        <w:t>not</w:t>
      </w:r>
      <w:r>
        <w:t xml:space="preserve"> necessarily mean a rejection of God per se. Shah argues that if those same truth-seeking scientists were to engage with Muslim scholars in debate, Islam’s theology would actually hold up quite well</w:t>
      </w:r>
      <w:hyperlink r:id="rId61" w:anchor=":~:text=points%20out%20that%20while%20only,On%20the">
        <w:r>
          <w:rPr>
            <w:rStyle w:val="Hyperlink"/>
          </w:rPr>
          <w:t>[45]</w:t>
        </w:r>
      </w:hyperlink>
      <w:r>
        <w:t xml:space="preserve">. Why? Because </w:t>
      </w:r>
      <w:r>
        <w:rPr>
          <w:b/>
          <w:bCs/>
        </w:rPr>
        <w:t>Islam’s core creed has nothing to fear from science or reason</w:t>
      </w:r>
      <w:hyperlink r:id="rId62" w:anchor=":~:text=traditional%20Christianity%20has%20been%20%E2%80%9Crefuted%E2%80%9D,within%20themselves%20until%20it%20becomes">
        <w:r>
          <w:rPr>
            <w:rStyle w:val="Hyperlink"/>
          </w:rPr>
          <w:t>[14]</w:t>
        </w:r>
      </w:hyperlink>
      <w:r>
        <w:t xml:space="preserve">. The Quran does not hinge on Young Earth creationism or other scientifically refuted ideas; its depiction of creation is generally broad and compatible with an ancient universe (e.g. </w:t>
      </w:r>
      <w:r>
        <w:rPr>
          <w:i/>
          <w:iCs/>
        </w:rPr>
        <w:t>“Do not the unbelievers see that the heavens and earth were joined and We split them asunder, and made from water every living thing?”</w:t>
      </w:r>
      <w:r>
        <w:t xml:space="preserve"> – an ayah often intriguingly compared to the Big Bang and biogenesis). Similarly, Islam’s concept of God is philosophically robust (one necessary being, without internal contradictions), and its view of prophets and scripture acknowledges that previous scriptures were noble but underwent human alteration – thus explaining any scientific or historical errors in the Bible without blaming God for those errors</w:t>
      </w:r>
      <w:hyperlink r:id="rId63" w:anchor=":~:text=ironically%2C%20eroded%20other%20religious%20worldviews,result%20is%20a%20crisis%20of">
        <w:r>
          <w:rPr>
            <w:rStyle w:val="Hyperlink"/>
          </w:rPr>
          <w:t>[46]</w:t>
        </w:r>
      </w:hyperlink>
      <w:r>
        <w:t xml:space="preserve">. From the Islamic lens, as science marches on, it has been </w:t>
      </w:r>
      <w:r>
        <w:rPr>
          <w:b/>
          <w:bCs/>
        </w:rPr>
        <w:t>eroding certain traditional Christian claims</w:t>
      </w:r>
      <w:r>
        <w:t xml:space="preserve"> (like a young Earth, or the exclusively literal interpretation of some Bible stories), while </w:t>
      </w:r>
      <w:r>
        <w:rPr>
          <w:i/>
          <w:iCs/>
        </w:rPr>
        <w:t>fortifying</w:t>
      </w:r>
      <w:r>
        <w:t xml:space="preserve"> the Islamic position</w:t>
      </w:r>
      <w:hyperlink r:id="rId64" w:anchor=":~:text=ironically%2C%20eroded%20other%20religious%20worldviews,Shah">
        <w:r>
          <w:rPr>
            <w:rStyle w:val="Hyperlink"/>
          </w:rPr>
          <w:t>[2]</w:t>
        </w:r>
      </w:hyperlink>
      <w:r>
        <w:t xml:space="preserve">. For example, the theory of evolution deeply disturbed many Christian fundamentalists who read Genesis literally, whereas many Muslims (aside from some creationist pockets) found ways to accommodate evolution, or at least were less theologically threatened by it, since the Quran doesn’t provide a detailed timeline of creation that would outright contradict fossils and DNA (there are diverse Muslim views on </w:t>
      </w:r>
      <w:r>
        <w:lastRenderedPageBreak/>
        <w:t>evolution, but the point is the scripture itself is not as at odds with science as a literal Genesis is).</w:t>
      </w:r>
    </w:p>
    <w:p w14:paraId="18F1FE55" w14:textId="77777777" w:rsidR="00DE0F3B" w:rsidRDefault="00000000">
      <w:pPr>
        <w:pStyle w:val="BodyText"/>
      </w:pPr>
      <w:r>
        <w:t>To illustrate, a majority of Americans who leave Christianity cite conflict with science as a key reason</w:t>
      </w:r>
      <w:hyperlink r:id="rId65" w:anchor=":~:text=Majority%20of%20the%20Christians%20leave,between%20Christianity%2C%20Islam%20and%20atheism">
        <w:r>
          <w:rPr>
            <w:rStyle w:val="Hyperlink"/>
          </w:rPr>
          <w:t>[13]</w:t>
        </w:r>
      </w:hyperlink>
      <w:r>
        <w:t>. By contrast, those who leave Islam often do so for more general or social reasons (not necessarily specific scientific issues)</w:t>
      </w:r>
      <w:hyperlink r:id="rId66" w:anchor=":~:text=Image">
        <w:r>
          <w:rPr>
            <w:rStyle w:val="Hyperlink"/>
          </w:rPr>
          <w:t>[47]</w:t>
        </w:r>
      </w:hyperlink>
      <w:r>
        <w:t xml:space="preserve">. This suggests that </w:t>
      </w:r>
      <w:r>
        <w:rPr>
          <w:b/>
          <w:bCs/>
        </w:rPr>
        <w:t>the perceived clash between faith and science is stronger with Christianity in the modern context than with Islam</w:t>
      </w:r>
      <w:r>
        <w:t xml:space="preserve">. Islam historically cultivated a science-friendly culture (during the medieval Golden Age of Islam, scientific inquiry was vibrant under a religious civilization). The Quran encourages studying nature as a sign of God, whereas the medieval Church at times discouraged questioning certain doctrines. Dr. Maurice Bucaille, a French physician, famously wrote </w:t>
      </w:r>
      <w:r>
        <w:rPr>
          <w:i/>
          <w:iCs/>
        </w:rPr>
        <w:t>“The Bible, The Qur’an and Science”</w:t>
      </w:r>
      <w:r>
        <w:t xml:space="preserve"> where he noted that the Quran contains surprisingly accurate statements in line with modern science, or at least an absence of the kind of scientific mistakes one finds in other ancient texts</w:t>
      </w:r>
      <w:hyperlink r:id="rId67" w:anchor=":~:text=The%20Bible%2C%20the%20Qur%E2%80%99an%20and,will%20corroborate%20the%20truth%20in">
        <w:r>
          <w:rPr>
            <w:rStyle w:val="Hyperlink"/>
          </w:rPr>
          <w:t>[48]</w:t>
        </w:r>
      </w:hyperlink>
      <w:r>
        <w:t xml:space="preserve">. While we should be cautious not to turn the Quran into a science textbook (Muslim scholars warn against an overzealous “scientific miracle” narrative), it remains true that nothing in established science flatly disproves any fundamental Qur’anic statement of creed. This resilience of Islam’s doctrine in the face of modern knowledge is a major reason why many see Islam as a </w:t>
      </w:r>
      <w:r>
        <w:rPr>
          <w:b/>
          <w:bCs/>
        </w:rPr>
        <w:t>rational religion</w:t>
      </w:r>
      <w:r>
        <w:t xml:space="preserve">. As one writer quipped, </w:t>
      </w:r>
      <w:r>
        <w:rPr>
          <w:b/>
          <w:bCs/>
        </w:rPr>
        <w:t>Islam is a faith where you don’t have to “check your brain at the door”</w:t>
      </w:r>
      <w:r>
        <w:t xml:space="preserve"> – on the contrary, the Quran tells us to bring our intellect along.</w:t>
      </w:r>
    </w:p>
    <w:p w14:paraId="16B6BC34" w14:textId="77777777" w:rsidR="00DE0F3B" w:rsidRDefault="00000000">
      <w:pPr>
        <w:pStyle w:val="BodyText"/>
      </w:pPr>
      <w:r>
        <w:t xml:space="preserve">Having contrasted Islam with Christianity on key theological points, let us now turn to the comparison with an entirely different worldview: </w:t>
      </w:r>
      <w:r>
        <w:rPr>
          <w:b/>
          <w:bCs/>
        </w:rPr>
        <w:t>atheism</w:t>
      </w:r>
      <w:r>
        <w:t xml:space="preserve">. If Christianity’s challenge was potentially an excess of mystery that strained reason, atheism’s challenge is an </w:t>
      </w:r>
      <w:r>
        <w:rPr>
          <w:i/>
          <w:iCs/>
        </w:rPr>
        <w:t>absence</w:t>
      </w:r>
      <w:r>
        <w:t xml:space="preserve"> of the transcendent that strains meaning. We will see how Islam addresses the profound questions that atheism answers only with silence or pessimism: questions of existence, consciousness, morality, and purpose.</w:t>
      </w:r>
    </w:p>
    <w:p w14:paraId="7B5EC8A4" w14:textId="77777777" w:rsidR="00DE0F3B" w:rsidRDefault="00000000">
      <w:pPr>
        <w:pStyle w:val="Heading2"/>
      </w:pPr>
      <w:bookmarkStart w:id="9" w:name="X4a9784ccec073c4dad478490aba71d1cd4ffa6e"/>
      <w:bookmarkEnd w:id="5"/>
      <w:bookmarkEnd w:id="8"/>
      <w:r>
        <w:t>Islam and Atheism: Answering the Void of Materialism</w:t>
      </w:r>
    </w:p>
    <w:p w14:paraId="7E442CCB" w14:textId="77777777" w:rsidR="00DE0F3B" w:rsidRDefault="00000000">
      <w:pPr>
        <w:pStyle w:val="FirstParagraph"/>
      </w:pPr>
      <w:r>
        <w:t>Atheism – the belief that there is no God and typically that nothing exists beyond the physical world – has grown in popularity, especially among those educated in the sciences. In America, as we noted, the religiously unaffiliated (including atheists and agnostics) have risen to about 26-30% of the population</w:t>
      </w:r>
      <w:hyperlink r:id="rId68" w:anchor=":~:text=as%20Christians%20when%20asked%20about,in%202009">
        <w:r>
          <w:rPr>
            <w:rStyle w:val="Hyperlink"/>
          </w:rPr>
          <w:t>[49]</w:t>
        </w:r>
      </w:hyperlink>
      <w:r>
        <w:t xml:space="preserve">, and in some European countries, open atheism or indifference to religion is even more common. This trend is often fueled by the sense that science can explain everything without need for God, and that religions are outdated or irrational. However, when we dig deeper, we find that a purely atheistic, materialistic worldview struggles – and arguably fails – to provide satisfying answers to some of the most fundamental aspects of reality that we </w:t>
      </w:r>
      <w:r>
        <w:rPr>
          <w:b/>
          <w:bCs/>
        </w:rPr>
        <w:t>all</w:t>
      </w:r>
      <w:r>
        <w:t xml:space="preserve"> experience. Eminent philosophers and scientists (including atheists among them) have pointed out serious </w:t>
      </w:r>
      <w:r>
        <w:rPr>
          <w:b/>
          <w:bCs/>
        </w:rPr>
        <w:t>“conundrums” or incoherencies in a worldview without any transcendent reality</w:t>
      </w:r>
      <w:hyperlink r:id="rId69" w:anchor=":~:text=At%20its%20core%2C%20atheism%20faces,answer%20in%20a%20coherent%20way">
        <w:r>
          <w:rPr>
            <w:rStyle w:val="Hyperlink"/>
          </w:rPr>
          <w:t>[50]</w:t>
        </w:r>
      </w:hyperlink>
      <w:r>
        <w:t xml:space="preserve">. Let’s discuss a few of these issues: (1) the existence of the universe itself, (2) the emergence of consciousness and reason, (3) the objectivity of morality, and (4) the quest for meaning and purpose. We’ll see how </w:t>
      </w:r>
      <w:r>
        <w:rPr>
          <w:b/>
          <w:bCs/>
        </w:rPr>
        <w:t xml:space="preserve">atheism either leaves </w:t>
      </w:r>
      <w:r>
        <w:rPr>
          <w:b/>
          <w:bCs/>
        </w:rPr>
        <w:lastRenderedPageBreak/>
        <w:t>these questions unanswered or gives answers that undermine our human experience</w:t>
      </w:r>
      <w:r>
        <w:t>, whereas theism (and Islam in particular) offers a framework in which these phenomena make sense. In the process, we will incorporate some scientific reflections as well, since modern science – rather than eliminating the need for God – has in some ways made these puzzles more acute (for instance, the discovery of the Big Bang beginning, or the fine-tuning of physical constants, which we touched on). As we go through each point, the coherence of Islam’s worldview will become evident by contrast.</w:t>
      </w:r>
    </w:p>
    <w:p w14:paraId="18775345" w14:textId="77777777" w:rsidR="00DE0F3B" w:rsidRDefault="00000000">
      <w:pPr>
        <w:pStyle w:val="Heading3"/>
      </w:pPr>
      <w:bookmarkStart w:id="10" w:name="Xfc99d899322364ecb129dd23e65a0984e9d9bd1"/>
      <w:r>
        <w:t>Why Is There Something Rather than Nothing?</w:t>
      </w:r>
    </w:p>
    <w:p w14:paraId="34C24AB8" w14:textId="77777777" w:rsidR="00DE0F3B" w:rsidRDefault="00000000">
      <w:pPr>
        <w:pStyle w:val="FirstParagraph"/>
      </w:pPr>
      <w:r>
        <w:t xml:space="preserve">The first question is the most basic of all: </w:t>
      </w:r>
      <w:r>
        <w:rPr>
          <w:b/>
          <w:bCs/>
        </w:rPr>
        <w:t>Why do we and the universe exist at all?</w:t>
      </w:r>
      <w:r>
        <w:t xml:space="preserve"> This is sometimes called the question of metaphysical existence or contingency. We tend to take for granted that stuff exists – galaxies, planets, people, etc. – but it could have been otherwise (there could have been nothing). In philosophy, one articulation of this is the </w:t>
      </w:r>
      <w:r>
        <w:rPr>
          <w:b/>
          <w:bCs/>
        </w:rPr>
        <w:t>Cosmological Argument</w:t>
      </w:r>
      <w:r>
        <w:t xml:space="preserve"> or argument from contingency: everything in our universe appears to depend on something else (every effect has a cause, every object has conditions needed for its existence), so you get a chain of dependencies. But that chain either goes on forever (infinite regress) or at some point there is a fundamental entity that just </w:t>
      </w:r>
      <w:r>
        <w:rPr>
          <w:i/>
          <w:iCs/>
        </w:rPr>
        <w:t>exists necessarily</w:t>
      </w:r>
      <w:r>
        <w:t xml:space="preserve"> (it contains the reason for its existence in its own nature and doesn’t depend on anything else). Atheism classically had an easier time by saying the universe itself was eternal and uncaused. However, modern cosmology has dealt a blow to that assumption: the </w:t>
      </w:r>
      <w:r>
        <w:rPr>
          <w:b/>
          <w:bCs/>
        </w:rPr>
        <w:t>Big Bang theory</w:t>
      </w:r>
      <w:r>
        <w:t xml:space="preserve"> (now strongly supported by evidence like cosmic background radiation and the universe’s expansion) shows the universe had a beginning about 13.8 billion years ago. Time, space, matter, and energy seem to have burst into existence from an initial singularity. As leading cosmologists like Alexander Vilenkin have stated, </w:t>
      </w:r>
      <w:r>
        <w:rPr>
          <w:i/>
          <w:iCs/>
        </w:rPr>
        <w:t>“There is no escape: [scientists] have to face the problem of a cosmic beginning.”</w:t>
      </w:r>
      <w:hyperlink r:id="rId70" w:anchor=":~:text=observable%20universe%20had%20a%20definite,com">
        <w:r>
          <w:rPr>
            <w:rStyle w:val="Hyperlink"/>
          </w:rPr>
          <w:t>[51]</w:t>
        </w:r>
      </w:hyperlink>
      <w:r>
        <w:t>. Vilenkin’s theorem with Borde and Guth essentially proved that any universe which is expanding (like ours) cannot be eternal in the past; it must have a past boundary – i.e., a beginning</w:t>
      </w:r>
      <w:hyperlink r:id="rId71" w:anchor=":~:text=true%20beginning,com">
        <w:r>
          <w:rPr>
            <w:rStyle w:val="Hyperlink"/>
          </w:rPr>
          <w:t>[52]</w:t>
        </w:r>
      </w:hyperlink>
      <w:r>
        <w:t>. This is deeply awkward for atheism, because if the universe began, we’re faced with “what caused it?”</w:t>
      </w:r>
    </w:p>
    <w:p w14:paraId="1CB947B8" w14:textId="77777777" w:rsidR="00DE0F3B" w:rsidRDefault="00000000">
      <w:pPr>
        <w:pStyle w:val="BodyText"/>
      </w:pPr>
      <w:r>
        <w:t xml:space="preserve">Some atheists propose exotic scenarios: maybe a quantum fluctuation in a ‘metaverse’ sparked our universe. But then one asks, where did that bigger system come from? Others say “the universe just popped into existence uncaused,” which really sounds like an abandonment of the principle of sufficient reason (the idea that things happen for a reason). As one Muslim writer noted, an atheist ultimately must say </w:t>
      </w:r>
      <w:r>
        <w:rPr>
          <w:i/>
          <w:iCs/>
        </w:rPr>
        <w:t>the universe exists “without any explanation”, as a brute fact</w:t>
      </w:r>
      <w:hyperlink r:id="rId72" w:anchor=":~:text=Why%20is%20there%20something%20rather,Craig%E2%80%99s%20analysis%20of%20the%20%E2%80%9Ccontingency">
        <w:r>
          <w:rPr>
            <w:rStyle w:val="Hyperlink"/>
          </w:rPr>
          <w:t>[20]</w:t>
        </w:r>
      </w:hyperlink>
      <w:r>
        <w:t xml:space="preserve">. This is not very satisfying intellectually – as </w:t>
      </w:r>
      <w:r>
        <w:rPr>
          <w:b/>
          <w:bCs/>
        </w:rPr>
        <w:t>human rationality instinctively seeks causes and explanations</w:t>
      </w:r>
      <w:r>
        <w:t xml:space="preserve">. We don’t accept “it just is” for events within the universe; why accept it for the universe as a whole? Theism, on the other hand, provides a clear answer: </w:t>
      </w:r>
      <w:r>
        <w:rPr>
          <w:i/>
          <w:iCs/>
        </w:rPr>
        <w:t>the universe exists because God chose to create it.</w:t>
      </w:r>
      <w:r>
        <w:t xml:space="preserve"> God is the necessary being, eternal and self-existent, who is the ultimate cause of all contingent things. This aligns well with philosophers like Leibniz who posited that the only way to fully answer why there’s something rather than nothing is to have an </w:t>
      </w:r>
      <w:r>
        <w:rPr>
          <w:b/>
          <w:bCs/>
        </w:rPr>
        <w:t>uncaused cause</w:t>
      </w:r>
      <w:r>
        <w:t xml:space="preserve">. Islam identifies that cause as Allah, whose name even means “the Necessary Being” in a sense (deriving from </w:t>
      </w:r>
      <w:r>
        <w:rPr>
          <w:i/>
          <w:iCs/>
        </w:rPr>
        <w:t>al-ilah</w:t>
      </w:r>
      <w:r>
        <w:t xml:space="preserve"> but conceptually the one that must exist so that </w:t>
      </w:r>
      <w:r>
        <w:lastRenderedPageBreak/>
        <w:t xml:space="preserve">everything else can). The </w:t>
      </w:r>
      <w:r>
        <w:rPr>
          <w:b/>
          <w:bCs/>
        </w:rPr>
        <w:t>Kalam Cosmological Argument</w:t>
      </w:r>
      <w:r>
        <w:t xml:space="preserve">, refined by Muslim theologians centuries ago, has a simple formulation: </w:t>
      </w:r>
      <w:r>
        <w:rPr>
          <w:i/>
          <w:iCs/>
        </w:rPr>
        <w:t>Whatever begins to exist has a cause; the universe began to exist; therefore the universe has a cause (which must be outside the universe, timeless, and immensely powerful)</w:t>
      </w:r>
      <w:hyperlink r:id="rId73" w:anchor=":~:text=,at%20the%20origin%20of%20everything">
        <w:r>
          <w:rPr>
            <w:rStyle w:val="Hyperlink"/>
          </w:rPr>
          <w:t>[53]</w:t>
        </w:r>
      </w:hyperlink>
      <w:r>
        <w:t>. That line of reasoning has gained renewed attention because the premise “universe began to exist” is strongly supported by modern science.</w:t>
      </w:r>
    </w:p>
    <w:p w14:paraId="0B010D47" w14:textId="77777777" w:rsidR="00DE0F3B" w:rsidRDefault="00000000">
      <w:pPr>
        <w:pStyle w:val="BodyText"/>
      </w:pPr>
      <w:r>
        <w:t xml:space="preserve">So on this fundamental question of existence, atheism is left saying “the universe just exists for no ultimate reason” – a stance many find </w:t>
      </w:r>
      <w:r>
        <w:rPr>
          <w:b/>
          <w:bCs/>
        </w:rPr>
        <w:t>philosophically incoherent or unsatisfying</w:t>
      </w:r>
      <w:hyperlink r:id="rId74" w:anchor=":~:text=the%20universe%20exists%20%E2%80%9Cwithout%20any,seems%20to%20violate%20the">
        <w:r>
          <w:rPr>
            <w:rStyle w:val="Hyperlink"/>
          </w:rPr>
          <w:t>[54]</w:t>
        </w:r>
      </w:hyperlink>
      <w:hyperlink r:id="rId75" w:anchor=":~:text=If%20everything%20in%20reality%20is,answer%20why%20there%20is%20something">
        <w:r>
          <w:rPr>
            <w:rStyle w:val="Hyperlink"/>
          </w:rPr>
          <w:t>[55]</w:t>
        </w:r>
      </w:hyperlink>
      <w:r>
        <w:t xml:space="preserve">. As one prominent atheist, Bertrand Russell, shrugged, “the universe is just there, and that’s all.” In contrast, Islam (like other theistic faiths) says there </w:t>
      </w:r>
      <w:r>
        <w:rPr>
          <w:i/>
          <w:iCs/>
        </w:rPr>
        <w:t>is</w:t>
      </w:r>
      <w:r>
        <w:t xml:space="preserve"> a reason: creation is the intentional act of a Creator. This </w:t>
      </w:r>
      <w:r>
        <w:rPr>
          <w:b/>
          <w:bCs/>
        </w:rPr>
        <w:t>coherence</w:t>
      </w:r>
      <w:r>
        <w:t xml:space="preserve"> extends further: if one intelligent God made the universe, we would expect the universe to follow uniform laws (one will behind it all), which is exactly what we see – the laws of physics apply everywhere. If no one made it, it’s actually puzzling why the universe obeys mathematical laws or any order at all (why not chaos?). Physicist Paul Davies notes that science itself relies on an assumption of order that points to a rational ground for nature. In summary, with regards to existence: </w:t>
      </w:r>
      <w:r>
        <w:rPr>
          <w:b/>
          <w:bCs/>
        </w:rPr>
        <w:t>Islam comfortably answers the “why” that atheism dodges</w:t>
      </w:r>
      <w:r>
        <w:t xml:space="preserve"> – the universe exists because a rational, eternal God brought it into being and endowed it with order and purpose</w:t>
      </w:r>
      <w:hyperlink r:id="rId76" w:anchor=":~:text=In%20other%20words%2C%20multiple%20gods,This%20aligns%20with%20the">
        <w:r>
          <w:rPr>
            <w:rStyle w:val="Hyperlink"/>
          </w:rPr>
          <w:t>[18]</w:t>
        </w:r>
      </w:hyperlink>
      <w:r>
        <w:t>.</w:t>
      </w:r>
    </w:p>
    <w:p w14:paraId="42670F72" w14:textId="77777777" w:rsidR="00DE0F3B" w:rsidRDefault="00000000">
      <w:pPr>
        <w:pStyle w:val="Heading3"/>
      </w:pPr>
      <w:bookmarkStart w:id="11" w:name="X12ed20092d06a2945a7cf616a216de3dd2b6e63"/>
      <w:bookmarkEnd w:id="10"/>
      <w:r>
        <w:t>Mind and Consciousness: The “Hard Problem” for Materialism</w:t>
      </w:r>
    </w:p>
    <w:p w14:paraId="06C85A2A" w14:textId="77777777" w:rsidR="00DE0F3B" w:rsidRDefault="00000000">
      <w:pPr>
        <w:pStyle w:val="FirstParagraph"/>
      </w:pPr>
      <w:r>
        <w:t xml:space="preserve">Next, consider the mystery of </w:t>
      </w:r>
      <w:r>
        <w:rPr>
          <w:b/>
          <w:bCs/>
        </w:rPr>
        <w:t>consciousness and the human mind</w:t>
      </w:r>
      <w:r>
        <w:t xml:space="preserve">. We experience not only a physical world “out there,” but a rich inner world of thoughts, sensations, and self-awareness. We don’t just react like robots; we </w:t>
      </w:r>
      <w:r>
        <w:rPr>
          <w:i/>
          <w:iCs/>
        </w:rPr>
        <w:t>feel</w:t>
      </w:r>
      <w:r>
        <w:t xml:space="preserve">, we </w:t>
      </w:r>
      <w:r>
        <w:rPr>
          <w:i/>
          <w:iCs/>
        </w:rPr>
        <w:t>reflect</w:t>
      </w:r>
      <w:r>
        <w:t xml:space="preserve">, we have subjective experiences (philosophers call these </w:t>
      </w:r>
      <w:r>
        <w:rPr>
          <w:i/>
          <w:iCs/>
        </w:rPr>
        <w:t>qualia</w:t>
      </w:r>
      <w:r>
        <w:t xml:space="preserve">). The question is: how can a purely material process produce this first-person consciousness? This is often referred to as the </w:t>
      </w:r>
      <w:r>
        <w:rPr>
          <w:b/>
          <w:bCs/>
        </w:rPr>
        <w:t>Hard Problem of consciousness</w:t>
      </w:r>
      <w:r>
        <w:t xml:space="preserve">. Under strict atheistic materialism, a human being is nothing but a biochemical machine; the brain’s neurons firing in certain patterns somehow yield the mind. But despite advances in neuroscience, </w:t>
      </w:r>
      <w:r>
        <w:rPr>
          <w:b/>
          <w:bCs/>
        </w:rPr>
        <w:t>no one has explained how consciousness arises from matter</w:t>
      </w:r>
      <w:r>
        <w:t xml:space="preserve"> – it seems like a leap from electrochemical signals to the experience of, say, seeing the color red or feeling pain. As one atheist philosopher, </w:t>
      </w:r>
      <w:r>
        <w:rPr>
          <w:b/>
          <w:bCs/>
        </w:rPr>
        <w:t>Thomas Nagel</w:t>
      </w:r>
      <w:r>
        <w:t xml:space="preserve">, admits: </w:t>
      </w:r>
      <w:r>
        <w:rPr>
          <w:i/>
          <w:iCs/>
        </w:rPr>
        <w:t>“Consciousness is the most conspicuous obstacle to a comprehensive naturalism that relies only on physical science.”</w:t>
      </w:r>
      <w:hyperlink r:id="rId77" w:anchor=":~:text=Many%20philosophers%20and%20scientists%20acknowledge,even%20tried%20to%20deny%20the">
        <w:r>
          <w:rPr>
            <w:rStyle w:val="Hyperlink"/>
          </w:rPr>
          <w:t>[56]</w:t>
        </w:r>
      </w:hyperlink>
      <w:r>
        <w:t>. He suggests that mind is such a different kind of thing that it doesn’t fit well in a purely material picture of the world</w:t>
      </w:r>
      <w:hyperlink r:id="rId78" w:anchor=":~:text=Many%20philosophers%20and%20scientists%20acknowledge,even%20tried%20to%20deny%20the">
        <w:r>
          <w:rPr>
            <w:rStyle w:val="Hyperlink"/>
          </w:rPr>
          <w:t>[56]</w:t>
        </w:r>
      </w:hyperlink>
      <w:r>
        <w:t xml:space="preserve">. Another atheist, the neuroscientist Sam Harris, is so vexed by free will (or the lack thereof in a deterministic brain) that he argues </w:t>
      </w:r>
      <w:r>
        <w:rPr>
          <w:b/>
          <w:bCs/>
        </w:rPr>
        <w:t>free will is an illusion</w:t>
      </w:r>
      <w:r>
        <w:t xml:space="preserve"> – basically, if our decisions are just neurons responding to prior causes, we aren’t truly choosing anything; “we” are just along for the ride of physics. But think about the consequence of that: if free will and consciousness are illusions, then our reasoning itself is just a byproduct of mindless processes. How can you trust your conclusions (including the conclusion that there’s no free will) if your thoughts are not guided by any rational self but by chemical events? It’s a self-defeating position</w:t>
      </w:r>
      <w:hyperlink r:id="rId79" w:anchor=":~:text=like%20Sam%20Harris%20do%20indeed,or%20is%20left%20mystified%20by">
        <w:r>
          <w:rPr>
            <w:rStyle w:val="Hyperlink"/>
          </w:rPr>
          <w:t>[57]</w:t>
        </w:r>
      </w:hyperlink>
      <w:hyperlink r:id="rId80" w:anchor=":~:text=up%20in%20a%20self,provides%2C%20as%20we%20will%20see">
        <w:r>
          <w:rPr>
            <w:rStyle w:val="Hyperlink"/>
          </w:rPr>
          <w:t>[58]</w:t>
        </w:r>
      </w:hyperlink>
      <w:r>
        <w:t xml:space="preserve">. We inherently perceive that we do have some degree of choice and an inner awareness that is not simply an illusion. This </w:t>
      </w:r>
      <w:r>
        <w:lastRenderedPageBreak/>
        <w:t xml:space="preserve">intuition is so powerful that even staunch materialists often </w:t>
      </w:r>
      <w:r>
        <w:rPr>
          <w:i/>
          <w:iCs/>
        </w:rPr>
        <w:t>live</w:t>
      </w:r>
      <w:r>
        <w:t xml:space="preserve"> as if they have free will and consciousness that matter – there’s a bit of a disconnect between theory and practice there.</w:t>
      </w:r>
    </w:p>
    <w:p w14:paraId="4F37B740" w14:textId="77777777" w:rsidR="00DE0F3B" w:rsidRDefault="00000000">
      <w:pPr>
        <w:pStyle w:val="BodyText"/>
      </w:pPr>
      <w:r>
        <w:t xml:space="preserve">Islam (and theism in general) offers an explanation that makes sense of our intuition: </w:t>
      </w:r>
      <w:r>
        <w:rPr>
          <w:b/>
          <w:bCs/>
        </w:rPr>
        <w:t>consciousness is a fundamental part of reality, bestowed by the ultimate Consciousness (God)</w:t>
      </w:r>
      <w:r>
        <w:t>. Rather than mind emerging inexplicably from mindless matter, Islam would say mind comes from mind – the human mind is a limited gift from the All-Knowing, a breath of spirit that God blew into Adam according to the Quran (15:29). In Islamic belief, humans have a dual nature: a physical body and a non-physical soul (</w:t>
      </w:r>
      <w:r>
        <w:rPr>
          <w:i/>
          <w:iCs/>
        </w:rPr>
        <w:t>rūḥ</w:t>
      </w:r>
      <w:r>
        <w:t xml:space="preserve">). Thus, our ability to think, reason, and choose transcends mere material causality. This aligns with what many people feel – that there is more to us than just our atoms. It also aligns with the idea that </w:t>
      </w:r>
      <w:r>
        <w:rPr>
          <w:b/>
          <w:bCs/>
        </w:rPr>
        <w:t>the universe is intelligible</w:t>
      </w:r>
      <w:r>
        <w:t xml:space="preserve"> and we can reason about it because our minds share in a rational order that originates from the ultimate Rational Being (God). If pure randomness or blind matter were all that’s behind reality, it’s hard to see why those processes would produce beings capable of understanding mathematics, philosophy, or longing for truth. The Quran often emphasizes that humans are given faculties of </w:t>
      </w:r>
      <w:r>
        <w:rPr>
          <w:i/>
          <w:iCs/>
        </w:rPr>
        <w:t>aql</w:t>
      </w:r>
      <w:r>
        <w:t xml:space="preserve"> (intellect) and </w:t>
      </w:r>
      <w:r>
        <w:rPr>
          <w:i/>
          <w:iCs/>
        </w:rPr>
        <w:t>qalb</w:t>
      </w:r>
      <w:r>
        <w:t xml:space="preserve"> (heart, used in a spiritual sense) specifically to recognize truth. It even says </w:t>
      </w:r>
      <w:r>
        <w:rPr>
          <w:i/>
          <w:iCs/>
        </w:rPr>
        <w:t>“God taught Adam the names of all things”</w:t>
      </w:r>
      <w:r>
        <w:t xml:space="preserve"> (2:31), which some interpret as God endowing humans with the capacity for abstract knowledge and language – a distinguishing feature of our consciousness.</w:t>
      </w:r>
    </w:p>
    <w:p w14:paraId="277E02B8" w14:textId="77777777" w:rsidR="00DE0F3B" w:rsidRDefault="00000000">
      <w:pPr>
        <w:pStyle w:val="BodyText"/>
      </w:pPr>
      <w:r>
        <w:t xml:space="preserve">The atheistic worldview doesn’t really </w:t>
      </w:r>
      <w:r>
        <w:rPr>
          <w:i/>
          <w:iCs/>
        </w:rPr>
        <w:t>explain</w:t>
      </w:r>
      <w:r>
        <w:t xml:space="preserve"> consciousness; at best it labels it an emergent phenomenon and leaves it at that. Some hardcore materialists, as mentioned, even deny consciousness or say it’s epiphenomenal (just a byproduct with no causal power). This stance is deeply unsatisfying and arguably incoherent – if you deny your own consciousness, who is making the claim then? One observer humorously noted that debating consciousness with a materialist is ironic: they are using consciousness to try to prove consciousness doesn’t exist as we perceive it. </w:t>
      </w:r>
      <w:r>
        <w:rPr>
          <w:b/>
          <w:bCs/>
        </w:rPr>
        <w:t>Islam suffers no such self-contradiction</w:t>
      </w:r>
      <w:r>
        <w:t xml:space="preserve">. It straightforwardly says: you have consciousness because God created you as a conscious being. Your mind is real and is one of the </w:t>
      </w:r>
      <w:r>
        <w:rPr>
          <w:i/>
          <w:iCs/>
        </w:rPr>
        <w:t>signs</w:t>
      </w:r>
      <w:r>
        <w:t xml:space="preserve"> of God in yourself. The persistence of consciousness as a mystery to science might even be seen as a clue that reductive materialism is incomplete. As Dr. Zia Shah summarizes, a </w:t>
      </w:r>
      <w:r>
        <w:rPr>
          <w:i/>
          <w:iCs/>
        </w:rPr>
        <w:t>“more coherent view would be one in which mind is a fundamental feature of reality, not an accidental byproduct”</w:t>
      </w:r>
      <w:hyperlink r:id="rId81" w:anchor=":~:text=thoughts%2C%20if%20they%20are%20just,provides%2C%20as%20we%20will%20see">
        <w:r>
          <w:rPr>
            <w:rStyle w:val="Hyperlink"/>
          </w:rPr>
          <w:t>[59]</w:t>
        </w:r>
      </w:hyperlink>
      <w:r>
        <w:t>. Atheism ends up either hand-waving the problem or dismissing our experiences as illusions</w:t>
      </w:r>
      <w:hyperlink r:id="rId82" w:anchor=":~:text=decisions%20would%20be%20wholly%20determined,is%20philosophically%20incoherent%20when%20it">
        <w:r>
          <w:rPr>
            <w:rStyle w:val="Hyperlink"/>
          </w:rPr>
          <w:t>[60]</w:t>
        </w:r>
      </w:hyperlink>
      <w:hyperlink r:id="rId83" w:anchor=":~:text=thoughts%2C%20if%20they%20are%20just,is%20a%20fundamental%20feature%20of">
        <w:r>
          <w:rPr>
            <w:rStyle w:val="Hyperlink"/>
          </w:rPr>
          <w:t>[61]</w:t>
        </w:r>
      </w:hyperlink>
      <w:r>
        <w:t>, whereas theism comfortably asserts that matter is not all there is – mind comes from Mind.</w:t>
      </w:r>
    </w:p>
    <w:p w14:paraId="283B18F9" w14:textId="77777777" w:rsidR="00DE0F3B" w:rsidRDefault="00000000">
      <w:pPr>
        <w:pStyle w:val="Heading3"/>
      </w:pPr>
      <w:bookmarkStart w:id="12" w:name="X5d0cb33de2feedd919b8c51fd594a87e2f4a84d"/>
      <w:bookmarkEnd w:id="11"/>
      <w:r>
        <w:t>Morality: Right and Wrong in a Godless Universe</w:t>
      </w:r>
    </w:p>
    <w:p w14:paraId="7E39D0E9" w14:textId="77777777" w:rsidR="00DE0F3B" w:rsidRDefault="00000000">
      <w:pPr>
        <w:pStyle w:val="FirstParagraph"/>
      </w:pPr>
      <w:r>
        <w:t xml:space="preserve">Morality is another realm where atheism faces a notorious challenge: </w:t>
      </w:r>
      <w:r>
        <w:rPr>
          <w:b/>
          <w:bCs/>
        </w:rPr>
        <w:t>can there be objective right and wrong if there is no God?</w:t>
      </w:r>
      <w:r>
        <w:t xml:space="preserve"> If the universe is just matter in motion, and humans are clever animals, on what basis can we say, for example, that murdering an innocent person is </w:t>
      </w:r>
      <w:r>
        <w:rPr>
          <w:i/>
          <w:iCs/>
        </w:rPr>
        <w:t>truly</w:t>
      </w:r>
      <w:r>
        <w:t xml:space="preserve"> wrong (beyond our subjective feeling that we don’t like it)? This is a classic argument often phrased as “If God does not exist, everything is permitted,” a line </w:t>
      </w:r>
      <w:r>
        <w:lastRenderedPageBreak/>
        <w:t>attributed to Dostoevsky</w:t>
      </w:r>
      <w:hyperlink r:id="rId84" w:anchor=":~:text=moral%20law,contrast%2C%20would%20provide%20an%20objective">
        <w:r>
          <w:rPr>
            <w:rStyle w:val="Hyperlink"/>
          </w:rPr>
          <w:t>[62]</w:t>
        </w:r>
      </w:hyperlink>
      <w:r>
        <w:t xml:space="preserve">. Now, some atheists respond that one can be moral without believing in God – and indeed, many atheists behave morally and care about ethics. That is true on a personal level (belief in God is not a prerequisite for a person to have empathy or principles). But the deeper question is about </w:t>
      </w:r>
      <w:r>
        <w:rPr>
          <w:b/>
          <w:bCs/>
        </w:rPr>
        <w:t>moral foundations</w:t>
      </w:r>
      <w:r>
        <w:t xml:space="preserve">: </w:t>
      </w:r>
      <w:r>
        <w:rPr>
          <w:i/>
          <w:iCs/>
        </w:rPr>
        <w:t>Why</w:t>
      </w:r>
      <w:r>
        <w:t xml:space="preserve"> is something moral or immoral in a universe with no divine lawgiver, no ultimate justice, and no inherent purpose?</w:t>
      </w:r>
    </w:p>
    <w:p w14:paraId="0B106D4A" w14:textId="77777777" w:rsidR="00DE0F3B" w:rsidRDefault="00000000">
      <w:pPr>
        <w:pStyle w:val="BodyText"/>
      </w:pPr>
      <w:r>
        <w:t xml:space="preserve">Under atheistic materialism, one common view is that moral values are evolutionary byproducts – our genes “taught” us certain cooperative behaviors because they helped us survive in groups. So, helping others became a “good” feeling because it had survival value, and hurting others in the tribe became “bad” because it was detrimental. Another view is that as rational beings, humans can agree on ethical rules for mutual benefit (a kind of social contract or utilitarian approach). These explanations can account for </w:t>
      </w:r>
      <w:r>
        <w:rPr>
          <w:i/>
          <w:iCs/>
        </w:rPr>
        <w:t>why</w:t>
      </w:r>
      <w:r>
        <w:t xml:space="preserve"> we developed moral instincts or how we can organize society, but they don’t actually </w:t>
      </w:r>
      <w:r>
        <w:rPr>
          <w:b/>
          <w:bCs/>
        </w:rPr>
        <w:t>justify</w:t>
      </w:r>
      <w:r>
        <w:t xml:space="preserve"> moral truths in a binding way. If morality is just an evolved illusion or a social convenience, it implies that </w:t>
      </w:r>
      <w:r>
        <w:rPr>
          <w:i/>
          <w:iCs/>
        </w:rPr>
        <w:t>nothing is truly right or wrong in an objective sense</w:t>
      </w:r>
      <w:r>
        <w:t xml:space="preserve">. As the evolutionist </w:t>
      </w:r>
      <w:r>
        <w:rPr>
          <w:b/>
          <w:bCs/>
        </w:rPr>
        <w:t>Michael Ruse</w:t>
      </w:r>
      <w:r>
        <w:t xml:space="preserve"> candidly put it from an atheistic standpoint: morality is </w:t>
      </w:r>
      <w:r>
        <w:rPr>
          <w:i/>
          <w:iCs/>
        </w:rPr>
        <w:t>“an illusion fobbed off on us by our genes to get us to cooperate”</w:t>
      </w:r>
      <w:hyperlink r:id="rId85" w:anchor=":~:text=because%20it%20helps%20our%20genes%2C,com">
        <w:r>
          <w:rPr>
            <w:rStyle w:val="Hyperlink"/>
          </w:rPr>
          <w:t>[63]</w:t>
        </w:r>
      </w:hyperlink>
      <w:r>
        <w:t>. He further explains that when we say “X is wrong,” we’re just expressing feelings imbued by evolution, but there is no objective “wrongness” beyond that – it’s like a useful fiction our genes trick us into believing</w:t>
      </w:r>
      <w:hyperlink r:id="rId86" w:anchor=":~:text=Ruse%2C%20frankly%20admitted%20that%20on,com">
        <w:r>
          <w:rPr>
            <w:rStyle w:val="Hyperlink"/>
          </w:rPr>
          <w:t>[64]</w:t>
        </w:r>
      </w:hyperlink>
      <w:r>
        <w:t xml:space="preserve">. This view is unsettling: it means that if somehow someone can bypass those feelings (say a psychopath has no empathy), you can’t </w:t>
      </w:r>
      <w:r>
        <w:rPr>
          <w:i/>
          <w:iCs/>
        </w:rPr>
        <w:t>actually</w:t>
      </w:r>
      <w:r>
        <w:t xml:space="preserve"> say he’s wrong except that most of us don’t like what he does. Morality would be </w:t>
      </w:r>
      <w:r>
        <w:rPr>
          <w:b/>
          <w:bCs/>
        </w:rPr>
        <w:t>relative or subjective</w:t>
      </w:r>
      <w:r>
        <w:t xml:space="preserve"> – perhaps determined by cultural consensus or personal preference, but not something true in itself.</w:t>
      </w:r>
    </w:p>
    <w:p w14:paraId="103D6011" w14:textId="77777777" w:rsidR="00DE0F3B" w:rsidRDefault="00000000">
      <w:pPr>
        <w:pStyle w:val="BodyText"/>
      </w:pPr>
      <w:r>
        <w:t xml:space="preserve">The implications are stark: different societies could have completely different morals (indeed they do vary on many points). Without a higher standard, one society cannot really say to another, “What you’re doing is wrong,” except as an opinion. Even concepts we take as universal, like </w:t>
      </w:r>
      <w:r>
        <w:rPr>
          <w:i/>
          <w:iCs/>
        </w:rPr>
        <w:t>human rights</w:t>
      </w:r>
      <w:r>
        <w:t xml:space="preserve">, become hard to ground. As one scholar quoted by an Islamic site pointed out: secular humanists champion human rights and dignity, yet many of them believe humans are nothing more than highly evolved animals – </w:t>
      </w:r>
      <w:r>
        <w:rPr>
          <w:i/>
          <w:iCs/>
        </w:rPr>
        <w:t>“If the human being is nothing but the result of blind forces… then isn’t the very statement of the sacredness of human life intellectually meaningless?”</w:t>
      </w:r>
      <w:hyperlink r:id="rId87" w:anchor=":~:text=,the%20original%20cosmic%20soup%20of">
        <w:r>
          <w:rPr>
            <w:rStyle w:val="Hyperlink"/>
          </w:rPr>
          <w:t>[65]</w:t>
        </w:r>
      </w:hyperlink>
      <w:hyperlink r:id="rId88" w:anchor=":~:text=molecules%2C%20then%20is%20not%20the,1">
        <w:r>
          <w:rPr>
            <w:rStyle w:val="Hyperlink"/>
          </w:rPr>
          <w:t>[66]</w:t>
        </w:r>
      </w:hyperlink>
      <w:r>
        <w:t>. In a cosmos that doesn’t care, why should human life have any special value? Why not value a cockroach equally (or value nothing at all)? These are the uncomfortable questions raised by atheism’s moral subjectivism.</w:t>
      </w:r>
    </w:p>
    <w:p w14:paraId="1D9B17C9" w14:textId="77777777" w:rsidR="00DE0F3B" w:rsidRDefault="00000000">
      <w:pPr>
        <w:pStyle w:val="BodyText"/>
      </w:pPr>
      <w:r>
        <w:t xml:space="preserve">Islam, on the other hand, provides a firm ground for </w:t>
      </w:r>
      <w:r>
        <w:rPr>
          <w:b/>
          <w:bCs/>
        </w:rPr>
        <w:t>objective morality</w:t>
      </w:r>
      <w:r>
        <w:t xml:space="preserve">. The moral law is anchored in </w:t>
      </w:r>
      <w:r>
        <w:rPr>
          <w:b/>
          <w:bCs/>
        </w:rPr>
        <w:t>God’s commands and God’s own goodness</w:t>
      </w:r>
      <w:r>
        <w:t xml:space="preserve">. Right and wrong are ultimately what God decrees as right and wrong – but it’s not arbitrary, for Islam teaches that God is All-Wise and All-Knowing, and not unjust. Essentially, </w:t>
      </w:r>
      <w:r>
        <w:rPr>
          <w:i/>
          <w:iCs/>
        </w:rPr>
        <w:t>God’s perspective is the objective perspective</w:t>
      </w:r>
      <w:hyperlink r:id="rId89" w:anchor=":~:text=Despite%20the%20force%20of%20this,a%20feature%20of%20His%20perfection">
        <w:r>
          <w:rPr>
            <w:rStyle w:val="Hyperlink"/>
          </w:rPr>
          <w:t>[67]</w:t>
        </w:r>
      </w:hyperlink>
      <w:hyperlink r:id="rId90" w:anchor=":~:text=Another%20objection%20argues%20that%20even,we%20merely%20have%20a%20pixel">
        <w:r>
          <w:rPr>
            <w:rStyle w:val="Hyperlink"/>
          </w:rPr>
          <w:t>[68]</w:t>
        </w:r>
      </w:hyperlink>
      <w:r>
        <w:t xml:space="preserve">. Since God is the creator of humans, He knows what moral framework is best for us, and because He’s perfectly good, what He commands will be inherently good. This doesn’t mean moral truths are just “because I said so”; rather, God, being the source of all goodness, imbued creation (and our fiṭrah) with a moral order. Our </w:t>
      </w:r>
      <w:r>
        <w:lastRenderedPageBreak/>
        <w:t xml:space="preserve">conscience and reason can grasp many moral truths (like the wrongness of murder, the goodness of justice), and these align with revelation which clarifies and expands on them. So in Islam (and theism generally), when we say </w:t>
      </w:r>
      <w:r>
        <w:rPr>
          <w:i/>
          <w:iCs/>
        </w:rPr>
        <w:t>“murdering an innocent is wrong,”</w:t>
      </w:r>
      <w:r>
        <w:t xml:space="preserve"> we mean it is wrong in an absolute sense – it violates the objective moral law set by God and the value bestowed by God on human life. Thus, even if a society of humans decided murder was fine, they would be </w:t>
      </w:r>
      <w:r>
        <w:rPr>
          <w:b/>
          <w:bCs/>
        </w:rPr>
        <w:t>wrong</w:t>
      </w:r>
      <w:r>
        <w:t xml:space="preserve"> regardless of their opinion, because a higher truth supersedes them.</w:t>
      </w:r>
    </w:p>
    <w:p w14:paraId="61EC48EB" w14:textId="77777777" w:rsidR="00DE0F3B" w:rsidRDefault="00000000">
      <w:pPr>
        <w:pStyle w:val="BodyText"/>
      </w:pPr>
      <w:r>
        <w:t>This is very much how we intuitively behave: even secular people often speak of human rights as if they are universal and inviolable – almost sacred. That only really makes sense if you have something sacred (like the idea that humans are created in the image of God or at least valued by a higher moral law). Without that, rights talk is just a sophisticated preference. Interestingly, the American founders wrote of human rights being “endowed by the Creator” – they saw the link between God and inherent rights. Islam specifically emphasizes justice (</w:t>
      </w:r>
      <w:r>
        <w:rPr>
          <w:i/>
          <w:iCs/>
        </w:rPr>
        <w:t>ʿadl</w:t>
      </w:r>
      <w:r>
        <w:t xml:space="preserve">) and the sanctity of life: the Quran says, </w:t>
      </w:r>
      <w:r>
        <w:rPr>
          <w:i/>
          <w:iCs/>
        </w:rPr>
        <w:t>“Whoever kills a single innocent soul, it is as if he killed all mankind; and whoever saves one, it is as if he saved all mankind”</w:t>
      </w:r>
      <w:r>
        <w:t xml:space="preserve"> (Quran 5:32). This moral weightiness comes from knowing each soul is created by God and returns to God. The concept of </w:t>
      </w:r>
      <w:r>
        <w:rPr>
          <w:b/>
          <w:bCs/>
        </w:rPr>
        <w:t>taqwā</w:t>
      </w:r>
      <w:r>
        <w:t xml:space="preserve"> (God-consciousness) in Islam is essentially the idea that one carries an awareness of being answerable to God for one’s moral choices, which acts as a constant ethical compass. A person with taqwā will refrain from evil even if they could get away with it in this world, because they know God sees and will judge. Contrast that with an atheist worldview: if someone can get away with something (and it benefits them, and they lack empathy), there is no </w:t>
      </w:r>
      <w:r>
        <w:rPr>
          <w:i/>
          <w:iCs/>
        </w:rPr>
        <w:t>ultimate</w:t>
      </w:r>
      <w:r>
        <w:t xml:space="preserve"> deterrent. They might only fear worldly consequences. As one Muslim writer put it bluntly regarding a godless outlook: </w:t>
      </w:r>
      <w:r>
        <w:rPr>
          <w:i/>
          <w:iCs/>
        </w:rPr>
        <w:t>“If there’s no objective standard, ultimately anything goes – as long as you can get away with it.”</w:t>
      </w:r>
      <w:hyperlink r:id="rId91" w:anchor=":~:text=moral%20truth%20would%20come%20from,or%20purely%20subjective%20rules%20of">
        <w:r>
          <w:rPr>
            <w:rStyle w:val="Hyperlink"/>
          </w:rPr>
          <w:t>[69]</w:t>
        </w:r>
      </w:hyperlink>
      <w:r>
        <w:t>. History has seen what happens when regimes adopt officially atheistic stances and try to enforce moral norms without higher accountability – in some cases, it led to atrocities justified by “ends justify means” (consider regimes that viewed certain classes of people as expendable because survival of the fittest, etc.). While religious people have certainly also committed atrocities, they were at least acting against the teachings of their faiths (you can say they were hypocrites); but if an atheist commits mass murder (like Stalin’s purges), one can’t say he violated any transcendent moral law he recognized – he simply had the power and decided a different “morality” (Communist utilitarianism) was preferable.</w:t>
      </w:r>
    </w:p>
    <w:p w14:paraId="40B6437A" w14:textId="77777777" w:rsidR="00DE0F3B" w:rsidRDefault="00000000">
      <w:pPr>
        <w:pStyle w:val="BodyText"/>
      </w:pPr>
      <w:r>
        <w:t xml:space="preserve">In an atheistic framework, moral terms can be preserved – atheists can speak of ethics, compassion, etc. – but these terms have no anchor beyond human feelings or consensus. Islam (again similar to Judaism or Christianity here) says morality is </w:t>
      </w:r>
      <w:r>
        <w:rPr>
          <w:b/>
          <w:bCs/>
        </w:rPr>
        <w:t>grounded in the very fabric of reality</w:t>
      </w:r>
      <w:r>
        <w:t xml:space="preserve"> as ordained by God. This not only provides objectivity but also </w:t>
      </w:r>
      <w:r>
        <w:rPr>
          <w:b/>
          <w:bCs/>
        </w:rPr>
        <w:t>hope</w:t>
      </w:r>
      <w:r>
        <w:t xml:space="preserve">: it assures that justice is not merely an ideal, it will ultimately be fulfilled. For instance, one major moral problem is when evil people aren’t punished in this life and good people suffer unjustly. Atheism must accept that as unfortunate reality – many tyrants die peacefully, many saints die tormented, and that’s that. But Islam proclaims a Day of Judgment where every soul gets its due: </w:t>
      </w:r>
      <w:r>
        <w:rPr>
          <w:i/>
          <w:iCs/>
        </w:rPr>
        <w:t>“Perfectly just is Allah; even an atom’s weight of good will be seen, and an atom’s weight of evil will be seen”</w:t>
      </w:r>
      <w:r>
        <w:t xml:space="preserve"> (cf. Quran 99:7-8). It also provides motivation for </w:t>
      </w:r>
      <w:r>
        <w:lastRenderedPageBreak/>
        <w:t>moral behavior in the absence of worldly reward. The Quran frequently contrasts the ultimate fates of the righteous and the wicked: those who lived with piety, compassion, and truth will have everlasting bliss, while those who spread evil and denied truth will face due punishment</w:t>
      </w:r>
      <w:hyperlink r:id="rId92" w:anchor=":~:text=Since%20naturalism%20rejects%20the%20hereafter,us%3F%20Not%20much%20at%20all">
        <w:r>
          <w:rPr>
            <w:rStyle w:val="Hyperlink"/>
          </w:rPr>
          <w:t>[70]</w:t>
        </w:r>
      </w:hyperlink>
      <w:hyperlink r:id="rId93" w:anchor=":~:text=However%2C%20in%20Islam%2C%20the%20ultimate,alienation%20is%20a%20consequence%20of">
        <w:r>
          <w:rPr>
            <w:rStyle w:val="Hyperlink"/>
          </w:rPr>
          <w:t>[71]</w:t>
        </w:r>
      </w:hyperlink>
      <w:r>
        <w:t xml:space="preserve">. Thus, the </w:t>
      </w:r>
      <w:r>
        <w:rPr>
          <w:b/>
          <w:bCs/>
        </w:rPr>
        <w:t>moral order is upheld eternally</w:t>
      </w:r>
      <w:r>
        <w:t xml:space="preserve">. Without an afterlife, as atheism posits, a Hitler and a Mother Teresa meet the same end – both simply cease to exist, their differences ultimately meaningless in the grand scheme. As was poignantly asked: </w:t>
      </w:r>
      <w:r>
        <w:rPr>
          <w:i/>
          <w:iCs/>
        </w:rPr>
        <w:t>“So what ultimate value do the lives of Hitler or Martin Luther King Jr. really have, if their ends are the same?”</w:t>
      </w:r>
      <w:hyperlink r:id="rId94" w:anchor=":~:text=Since%20naturalism%20rejects%20the%20hereafter,us%3F%20Not%20much%20at%20all">
        <w:r>
          <w:rPr>
            <w:rStyle w:val="Hyperlink"/>
          </w:rPr>
          <w:t>[72]</w:t>
        </w:r>
      </w:hyperlink>
      <w:r>
        <w:t xml:space="preserve">. Islam answers: huge difference – one will be debased in the hereafter and the other exalted. </w:t>
      </w:r>
      <w:r>
        <w:rPr>
          <w:b/>
          <w:bCs/>
        </w:rPr>
        <w:t>Justice will be served</w:t>
      </w:r>
      <w:r>
        <w:t>, if not now, then later.</w:t>
      </w:r>
    </w:p>
    <w:p w14:paraId="2B476C93" w14:textId="77777777" w:rsidR="00DE0F3B" w:rsidRDefault="00000000">
      <w:pPr>
        <w:pStyle w:val="BodyText"/>
      </w:pPr>
      <w:r>
        <w:t xml:space="preserve">From a rational perspective, the existence of an afterlife also addresses the “ought” of morality: why be good if one can get away with being bad? Because there is </w:t>
      </w:r>
      <w:r>
        <w:rPr>
          <w:i/>
          <w:iCs/>
        </w:rPr>
        <w:t>no ultimate getting away</w:t>
      </w:r>
      <w:r>
        <w:t>. Without that, morality can seem like an arbitrary choice (why not be a clever criminal if you can win at life that way?). The philosopher Immanuel Kant, though not a Muslim, reasoned similarly that for morality to really make sense, there must exist God and immortality – otherwise moral duty would not have its full rationale.</w:t>
      </w:r>
    </w:p>
    <w:p w14:paraId="6E1D014A" w14:textId="77777777" w:rsidR="00DE0F3B" w:rsidRDefault="00000000">
      <w:pPr>
        <w:pStyle w:val="Heading3"/>
      </w:pPr>
      <w:bookmarkStart w:id="13" w:name="X81283af11b2bf7222bd52794cd43928e126c691"/>
      <w:bookmarkEnd w:id="12"/>
      <w:r>
        <w:t>Meaning and Purpose: Finding Significance in Life</w:t>
      </w:r>
    </w:p>
    <w:p w14:paraId="69C7756E" w14:textId="77777777" w:rsidR="00DE0F3B" w:rsidRDefault="00000000">
      <w:pPr>
        <w:pStyle w:val="FirstParagraph"/>
      </w:pPr>
      <w:r>
        <w:t xml:space="preserve">Finally, we come to the question of </w:t>
      </w:r>
      <w:r>
        <w:rPr>
          <w:b/>
          <w:bCs/>
        </w:rPr>
        <w:t>meaning</w:t>
      </w:r>
      <w:r>
        <w:t xml:space="preserve">. Humans have an intrinsic desire to find meaning and purpose in life. We ask: </w:t>
      </w:r>
      <w:r>
        <w:rPr>
          <w:i/>
          <w:iCs/>
        </w:rPr>
        <w:t>Why am I here? What is the point of all this?</w:t>
      </w:r>
      <w:r>
        <w:t xml:space="preserve"> We create meaning through relationships, achievements, narratives – but we also seek an </w:t>
      </w:r>
      <w:r>
        <w:rPr>
          <w:b/>
          <w:bCs/>
        </w:rPr>
        <w:t>ultimate</w:t>
      </w:r>
      <w:r>
        <w:t xml:space="preserve"> meaning: does the universe itself have a purpose? Does my existence matter in the grand scheme? Under a strictly atheistic worldview, the honest answer to that ultimate question is </w:t>
      </w:r>
      <w:r>
        <w:rPr>
          <w:b/>
          <w:bCs/>
        </w:rPr>
        <w:t>no, it doesn’t matter</w:t>
      </w:r>
      <w:r>
        <w:t xml:space="preserve">. If the cosmos is accidental, life emerged by chance, and eventually all stars will burn out (the “heat death” of the universe or some such end), then from the cosmic perspective, nothing we do matters. The famous biologist </w:t>
      </w:r>
      <w:r>
        <w:rPr>
          <w:b/>
          <w:bCs/>
        </w:rPr>
        <w:t>Richard Dawkins</w:t>
      </w:r>
      <w:r>
        <w:t xml:space="preserve"> wrote that in a world without God, there is </w:t>
      </w:r>
      <w:r>
        <w:rPr>
          <w:i/>
          <w:iCs/>
        </w:rPr>
        <w:t>“no design, no purpose, no evil and no good, nothing but pitiless indifference”</w:t>
      </w:r>
      <w:r>
        <w:t xml:space="preserve">. Another atheist, </w:t>
      </w:r>
      <w:r>
        <w:rPr>
          <w:b/>
          <w:bCs/>
        </w:rPr>
        <w:t>William Provine</w:t>
      </w:r>
      <w:r>
        <w:t xml:space="preserve">, said in frank terms: </w:t>
      </w:r>
      <w:r>
        <w:rPr>
          <w:i/>
          <w:iCs/>
        </w:rPr>
        <w:t>“There are no gods, no purposes, and no goal-directed forces... There is no ultimate foundation for ethics, no ultimate meaning in life, and no free will for humans, either.”</w:t>
      </w:r>
      <w:hyperlink r:id="rId95" w:anchor=":~:text=said%20there%20is%20%E2%80%9Cno%20purpose%E2%80%9D,end%20goal%20to%20the%20cosmos">
        <w:r>
          <w:rPr>
            <w:rStyle w:val="Hyperlink"/>
          </w:rPr>
          <w:t>[73]</w:t>
        </w:r>
      </w:hyperlink>
      <w:r>
        <w:t>. Some atheists embrace this nihilism and say we must just face it bravely: life is inherently meaningless, but we can give it whatever subjective meaning we want. This was the approach of existentialist thinkers like Jean-Paul Sartre and Albert Camus – they acknowledged the absurdity of a world without inherent meaning, yet urged people to create their own meaning by choice. While that might work on an individual level (you can decide your personal purpose, such as “make the world a better place” or “enjoy my life”), a sensitive mind often can’t help but see through it: if everything ends in death (not just personal death but eventual extinction of humanity), then all “purposes” are temporary arrangements. As Camus said, it's like we are actors on a stage, and at the end the curtain falls and the story is erased. Many people find this deeply depressing or at least dispiriting. It’s no coincidence that societies where atheism is widespread have high rates of depression and suicide – if you convince yourself that ultimately nothing matters, it can be hard to bear the weight of existence. Even if one is relatively content, the specter of death as the annihilation of self and loss of all one’s loves and achievements can cast a shadow.</w:t>
      </w:r>
    </w:p>
    <w:p w14:paraId="23F0FF6A" w14:textId="77777777" w:rsidR="00DE0F3B" w:rsidRDefault="00000000">
      <w:pPr>
        <w:pStyle w:val="BodyText"/>
      </w:pPr>
      <w:r>
        <w:lastRenderedPageBreak/>
        <w:t xml:space="preserve">In Islam, on the contrary, </w:t>
      </w:r>
      <w:r>
        <w:rPr>
          <w:b/>
          <w:bCs/>
        </w:rPr>
        <w:t>meaning is rich and multi-layered</w:t>
      </w:r>
      <w:r>
        <w:t xml:space="preserve">. First, the universe as a whole has a purpose: to manifest God’s attributes and to be a testing ground for the moral drama between good and evil. Everything in creation has meaning as a </w:t>
      </w:r>
      <w:r>
        <w:rPr>
          <w:i/>
          <w:iCs/>
        </w:rPr>
        <w:t>sign</w:t>
      </w:r>
      <w:r>
        <w:t xml:space="preserve"> of God or as part of a grand story. The Quran says, </w:t>
      </w:r>
      <w:r>
        <w:rPr>
          <w:i/>
          <w:iCs/>
        </w:rPr>
        <w:t>“We did not create the heaven and earth and all that is between them without meaning and purpose, as the disbelievers suppose”</w:t>
      </w:r>
      <w:r>
        <w:t xml:space="preserve"> (38:27). It continually invites humans to reflect on the signs in nature and within ourselves to realize that life is meaningful and directed. Second, each individual’s life has purpose: </w:t>
      </w:r>
      <w:r>
        <w:rPr>
          <w:i/>
          <w:iCs/>
        </w:rPr>
        <w:t>to know and worship God</w:t>
      </w:r>
      <w:r>
        <w:t xml:space="preserve"> (51:56), and to develop one’s soul through the choices one makes. There’s a beautiful concept in Islam of life as a journey of the soul – originating with God, sent to Earth for a span to grow through trials, and then returning to God. This narrative arc gives profound meaning to every moment: our patience in hardship, our gratitude in blessing, our struggle to do what’s right – all these are seen and valued by God and count toward our eternal story. Muslims believe that no good deed is wasted, no suffering is meaningless if borne with faith, and no injustice will remain unaddressed. The things that often trouble us in a godless view (like “what’s the point of moral struggle if we all die anyway?”) are resolved when you introduce accountability and afterlife. The point is: this life is a </w:t>
      </w:r>
      <w:r>
        <w:rPr>
          <w:b/>
          <w:bCs/>
        </w:rPr>
        <w:t>test and a preparation</w:t>
      </w:r>
      <w:r>
        <w:t xml:space="preserve"> for the real life to come. That doesn’t mean this life is not valuable – it is infinitely valuable as the arena in which we earn our hereafter and also experience the beauty of God’s creation. It’s just not the </w:t>
      </w:r>
      <w:r>
        <w:rPr>
          <w:i/>
          <w:iCs/>
        </w:rPr>
        <w:t>only</w:t>
      </w:r>
      <w:r>
        <w:t xml:space="preserve"> life, nor the final chapter.</w:t>
      </w:r>
    </w:p>
    <w:p w14:paraId="6F83420C" w14:textId="77777777" w:rsidR="00DE0F3B" w:rsidRDefault="00000000">
      <w:pPr>
        <w:pStyle w:val="BodyText"/>
      </w:pPr>
      <w:r>
        <w:t xml:space="preserve">With purpose in Islam comes also a sense of </w:t>
      </w:r>
      <w:r>
        <w:rPr>
          <w:b/>
          <w:bCs/>
        </w:rPr>
        <w:t>comfort and hope</w:t>
      </w:r>
      <w:r>
        <w:t xml:space="preserve">. Believers find comfort that their loved ones who died are not gone forever – they have returned to God and, God willing, they will be reunited in a better existence. They also have hope that no matter how chaotic or cruel the world seems at times, ultimately it is under the control of a Merciful Creator who will bring out justice and goodness in the end. This contrasts with the existential angst of atheism: for a consistent atheist, hope beyond this world is irrational and death is the absolute end. Some try to find solace in the idea of “living on” in memories or in having made a mark in history. But let’s be honest: eventually, not just persons but even civilizations fade. How many ancient great individuals are completely forgotten now? If the heat death scenario is correct, even the memory of humanity will be erased. The Quran addresses this psychological need head-on: </w:t>
      </w:r>
      <w:r>
        <w:rPr>
          <w:i/>
          <w:iCs/>
        </w:rPr>
        <w:t>“Those who believe and whose hearts find peace in the remembrance of God – truly in the remembrance of God do hearts find peace”</w:t>
      </w:r>
      <w:r>
        <w:t xml:space="preserve"> (13:28). The idea is that knowledge of God and connecting with Him provides a kind of existential peace that nothing else can. It answers the heart’s cry for meaning by pointing us to the One who is Eternal and Absolute, with whom a relationship </w:t>
      </w:r>
      <w:r>
        <w:rPr>
          <w:i/>
          <w:iCs/>
        </w:rPr>
        <w:t>doesn’t</w:t>
      </w:r>
      <w:r>
        <w:t xml:space="preserve"> end, and in whom our yearning for love and permanence finds an object.</w:t>
      </w:r>
    </w:p>
    <w:p w14:paraId="1989BD93" w14:textId="77777777" w:rsidR="00DE0F3B" w:rsidRDefault="00000000">
      <w:pPr>
        <w:pStyle w:val="BodyText"/>
      </w:pPr>
      <w:r>
        <w:t xml:space="preserve">There is also what one might call the </w:t>
      </w:r>
      <w:r>
        <w:rPr>
          <w:b/>
          <w:bCs/>
        </w:rPr>
        <w:t>fitrah argument for meaning</w:t>
      </w:r>
      <w:r>
        <w:t xml:space="preserve">: humans universally seek meaning – why would evolution “program” us with a hunger that the universe doesn’t satisfy? We feel hunger, there is food. We feel thirst, there is water. We feel loneliness, there is companionship. C.S. Lewis once said, </w:t>
      </w:r>
      <w:r>
        <w:rPr>
          <w:i/>
          <w:iCs/>
        </w:rPr>
        <w:t>if we find in ourselves a desire which nothing in this world can satisfy, the most probable explanation is that we were made for another world</w:t>
      </w:r>
      <w:r>
        <w:t>. A Muslim could rephrase that as: our desire for eternal meaning is a sign that an eternal life with God exists (Paradise) – otherwise, it’s quite a cruel joke of nature. It would be strange indeed if a blind, purposeless evolutionary process gave us a deep-</w:t>
      </w:r>
      <w:r>
        <w:lastRenderedPageBreak/>
        <w:t xml:space="preserve">seated desire for </w:t>
      </w:r>
      <w:r>
        <w:rPr>
          <w:b/>
          <w:bCs/>
        </w:rPr>
        <w:t>ultimate</w:t>
      </w:r>
      <w:r>
        <w:t xml:space="preserve"> meaning where none exists – that’s like nature giving us a hunger where no food exists in reality</w:t>
      </w:r>
      <w:hyperlink r:id="rId96" w:anchor=":~:text=universal%20to%20humanity,belief%20that%20nothing%20really%20matters">
        <w:r>
          <w:rPr>
            <w:rStyle w:val="Hyperlink"/>
          </w:rPr>
          <w:t>[10]</w:t>
        </w:r>
      </w:hyperlink>
      <w:r>
        <w:t xml:space="preserve">. Islam teaches that our </w:t>
      </w:r>
      <w:r>
        <w:rPr>
          <w:i/>
          <w:iCs/>
        </w:rPr>
        <w:t>ruh</w:t>
      </w:r>
      <w:r>
        <w:t xml:space="preserve"> (soul) actually had a primordial awareness of God before we were born – the Quran says God brought forth all the souls and asked, </w:t>
      </w:r>
      <w:r>
        <w:rPr>
          <w:i/>
          <w:iCs/>
        </w:rPr>
        <w:t>“Am I not your Lord?”</w:t>
      </w:r>
      <w:r>
        <w:t xml:space="preserve"> and we replied, “Yes, we testify” (7:172). So inside every person is, at some level, a dormant memory of belonging to God. This manifests as a longing for transcendence, a sense that worldly pursuits alone do not fulfill us. Many who convert to Islam (or become religious in general) talk about feeling an “emptiness” or lack of purpose that led them to search spiritually. The atheist worldview tells such a person that that feeling of emptiness is just in your head, nothing objectively is missing – essentially, </w:t>
      </w:r>
      <w:r>
        <w:rPr>
          <w:i/>
          <w:iCs/>
        </w:rPr>
        <w:t>“cheer up, it’s all pointless anyway, just distract yourself while you can.”</w:t>
      </w:r>
      <w:r>
        <w:t xml:space="preserve"> Islam tells that person, </w:t>
      </w:r>
      <w:r>
        <w:rPr>
          <w:i/>
          <w:iCs/>
        </w:rPr>
        <w:t>“your heart is yearning for its Creator – turn to God and you will find meaning and contentment.”</w:t>
      </w:r>
    </w:p>
    <w:p w14:paraId="543A6394" w14:textId="77777777" w:rsidR="00DE0F3B" w:rsidRDefault="00000000">
      <w:pPr>
        <w:pStyle w:val="BodyText"/>
      </w:pPr>
      <w:r>
        <w:t xml:space="preserve">When atheists critique religion, they sometimes say “Well, just because something is comforting doesn’t make it true.” That is correct – we shouldn’t believe in fantasy just because it’s comforting. However, one can turn it around: just because a worldview (like atheism) is harsh or claims to be “bracing reality” doesn’t make it true either. We have to look at other indicators of truth. The remarkable thing is that the Islamic worldview is not only comforting, it’s also rationally and evidentially supported on multiple fronts (some of which we’ve discussed – existence of God, historical arguments for the Quran’s authenticity, etc., though the latter is beyond our scope here). In the big picture, Islam provides what one might call </w:t>
      </w:r>
      <w:r>
        <w:rPr>
          <w:b/>
          <w:bCs/>
        </w:rPr>
        <w:t>a balanced worldview that merges the spiritual and rational</w:t>
      </w:r>
      <w:r>
        <w:t xml:space="preserve">. It doesn’t dismiss our spiritual needs as illusory (as atheism tends to), and it doesn’t sacrifice intellectual integrity in order to have comforting beliefs (as some feel certain Christian doctrines do). Instead, it invites people to use their minds </w:t>
      </w:r>
      <w:r>
        <w:rPr>
          <w:i/>
          <w:iCs/>
        </w:rPr>
        <w:t>and</w:t>
      </w:r>
      <w:r>
        <w:t xml:space="preserve"> open their hearts. The Quran often addresses both faculty: for example, </w:t>
      </w:r>
      <w:r>
        <w:rPr>
          <w:i/>
          <w:iCs/>
        </w:rPr>
        <w:t>“In the creation of the heavens and earth, and the alternation of night and day, are signs for those of understanding – those who remember God standing, sitting, and lying down, and reflect on the creation… saying: Our Lord, You did not create this aimlessly!”</w:t>
      </w:r>
      <w:r>
        <w:t xml:space="preserve"> (3:190-191). Here, reflection (intellect) leads to the realization of purpose, which leads to an earnest prayer from the heart. That is quintessentially the Islamic approach.</w:t>
      </w:r>
    </w:p>
    <w:p w14:paraId="5F0B00ED" w14:textId="77777777" w:rsidR="00DE0F3B" w:rsidRDefault="00000000">
      <w:pPr>
        <w:pStyle w:val="Heading2"/>
      </w:pPr>
      <w:bookmarkStart w:id="14" w:name="X8fafa13d40e2839a4c7a7249c4e74cf9d79e6c9"/>
      <w:bookmarkEnd w:id="9"/>
      <w:bookmarkEnd w:id="13"/>
      <w:r>
        <w:t>The Social and Personal Fulfillment Offered by Islam</w:t>
      </w:r>
    </w:p>
    <w:p w14:paraId="442F6DF9" w14:textId="77777777" w:rsidR="00DE0F3B" w:rsidRDefault="00000000">
      <w:pPr>
        <w:pStyle w:val="FirstParagraph"/>
      </w:pPr>
      <w:r>
        <w:t xml:space="preserve">So far, we’ve compared Islam, Christianity, and atheism on abstract or theological grounds: the nature of God, philosophical coherence, etc. But a worldview is not just a theory; it impacts real life, society, and one’s personal well-being. </w:t>
      </w:r>
      <w:r>
        <w:rPr>
          <w:b/>
          <w:bCs/>
        </w:rPr>
        <w:t>“By their fruits you shall know them,”</w:t>
      </w:r>
      <w:r>
        <w:t xml:space="preserve"> said Jesus in the Gospel – meaning a tree is judged by the fruit it bears. In that vein, we should briefly touch on the </w:t>
      </w:r>
      <w:r>
        <w:rPr>
          <w:i/>
          <w:iCs/>
        </w:rPr>
        <w:t>practical fruits</w:t>
      </w:r>
      <w:r>
        <w:t xml:space="preserve"> of the Islamic worldview in comparison to the others. Of course, this can be subjective and many factors (cultural, historical) influence societies, so we tread carefully. Yet, there are some noteworthy observations:</w:t>
      </w:r>
    </w:p>
    <w:p w14:paraId="6A9AB62E" w14:textId="77777777" w:rsidR="00DE0F3B" w:rsidRDefault="00000000">
      <w:pPr>
        <w:numPr>
          <w:ilvl w:val="0"/>
          <w:numId w:val="2"/>
        </w:numPr>
      </w:pPr>
      <w:r>
        <w:rPr>
          <w:b/>
          <w:bCs/>
        </w:rPr>
        <w:t>Community and Brotherhood:</w:t>
      </w:r>
      <w:r>
        <w:t xml:space="preserve"> Islam strongly emphasizes the unity of the faithful (</w:t>
      </w:r>
      <w:r>
        <w:rPr>
          <w:i/>
          <w:iCs/>
        </w:rPr>
        <w:t>ummah</w:t>
      </w:r>
      <w:r>
        <w:t xml:space="preserve">) and the brotherhood of mankind under one God. When Malcolm X (an </w:t>
      </w:r>
      <w:r>
        <w:lastRenderedPageBreak/>
        <w:t xml:space="preserve">African-American activist) visited the Muslim world, he was struck by racial equality among Muslims – people of all colors praying shoulder to shoulder – something he hadn’t seen in 1960s America. The Islamic worldview has a built-in notion of human equality: since God is one and created everyone, there is no inherent superiority of race or status. The Prophet Muhammad said in his farewell sermon, </w:t>
      </w:r>
      <w:r>
        <w:rPr>
          <w:i/>
          <w:iCs/>
        </w:rPr>
        <w:t>“No Arab has any superiority over a non-Arab, nor does a white have any superiority over a black, except by piety and good action.”</w:t>
      </w:r>
      <w:r>
        <w:t xml:space="preserve"> This corresponds to the Quranic verse: </w:t>
      </w:r>
      <w:r>
        <w:rPr>
          <w:i/>
          <w:iCs/>
        </w:rPr>
        <w:t>“O mankind, We created you from a male and female and made you into nations and tribes so that you may know one another. Surely the most noble of you in God’s sight is the one most righteous.”</w:t>
      </w:r>
      <w:r>
        <w:t xml:space="preserve"> (49:13)</w:t>
      </w:r>
      <w:hyperlink r:id="rId97" w:anchor=":~:text=Qur%E2%80%99anic%20imperative%20to%20seek%20knowledge,implementing%20them%20don%E2%80%99t%20realize%20the">
        <w:r>
          <w:rPr>
            <w:rStyle w:val="Hyperlink"/>
          </w:rPr>
          <w:t>[74]</w:t>
        </w:r>
      </w:hyperlink>
      <w:r>
        <w:t xml:space="preserve">. While Christians also believe “all are one in Christ” theoretically, in practice the church has often been segregated or divided along ethnic lines. Many converts to Islam testify that they found in the Muslim community a refreshing </w:t>
      </w:r>
      <w:r>
        <w:rPr>
          <w:i/>
          <w:iCs/>
        </w:rPr>
        <w:t>universality</w:t>
      </w:r>
      <w:r>
        <w:t xml:space="preserve"> – a global fellowship that transcends nationality. An atheist or secular worldview, for all its talk of humanism, sometimes struggles to create such strong community bonds; if identity is not rooted in something transcendent, people often default to identifying by race, nation, or ideology, which can be divisive. Islam provides a transcendent identity (a servant of God) that unites people beyond those divisions.</w:t>
      </w:r>
    </w:p>
    <w:p w14:paraId="4C4C02EA" w14:textId="77777777" w:rsidR="00DE0F3B" w:rsidRDefault="00000000">
      <w:pPr>
        <w:numPr>
          <w:ilvl w:val="0"/>
          <w:numId w:val="2"/>
        </w:numPr>
      </w:pPr>
      <w:r>
        <w:rPr>
          <w:b/>
          <w:bCs/>
        </w:rPr>
        <w:t>Moral Discipline and Lifestyle:</w:t>
      </w:r>
      <w:r>
        <w:t xml:space="preserve"> Practicing Muslims adhere to specific moral guidelines (no alcohol, no pork, modest dress, charity giving, fasting in Ramadan, praying 5 times a day, etc.). To outsiders these can seem restrictive, but many Muslims find </w:t>
      </w:r>
      <w:r>
        <w:rPr>
          <w:b/>
          <w:bCs/>
        </w:rPr>
        <w:t>discipline and meaning</w:t>
      </w:r>
      <w:r>
        <w:t xml:space="preserve"> in them. For example, the daily prayers structure the day and provide regular moments of mindfulness and connection with God – akin to spiritual recalibration throughout your busy schedule. Fasting teaches self-control, empathy with the poor, and gratitude for what we have. The obligatory charity (zakāt) system institutionalizes social welfare, making it a duty of the well-off to care for the less fortunate. Critics may say such practices are burdensome, but interestingly, as secular society grapples with issues like addiction, depression, and social isolation, some of these Islamic habits prove beneficial. Modern research suggests that </w:t>
      </w:r>
      <w:r>
        <w:rPr>
          <w:i/>
          <w:iCs/>
        </w:rPr>
        <w:t>abstaining from alcohol</w:t>
      </w:r>
      <w:r>
        <w:t xml:space="preserve"> spares society countless health and social problems (domestic violence, accidents, etc.). The family structure in Islam (which encourages marriage, discourages sex outside marriage, and emphasizes parental responsibility) aims to create stable homes for children – something even secular sociologists find correlates with better outcomes than, say, fragmented family structures. The point is, the Islamic worldview’s guidance on personal conduct tends to align with long-term well-being and social stability. It avoids the extremes: not hedonism (pleasure without moral boundaries) and not monastic self-denial of the world either, but a middle path of </w:t>
      </w:r>
      <w:r>
        <w:rPr>
          <w:i/>
          <w:iCs/>
        </w:rPr>
        <w:t>enjoying the good things in life in moderation and with thankfulness.</w:t>
      </w:r>
      <w:r>
        <w:t xml:space="preserve"> A famous hadith says, </w:t>
      </w:r>
      <w:r>
        <w:rPr>
          <w:i/>
          <w:iCs/>
        </w:rPr>
        <w:t>“Your body has a right over you, your Lord has a right over you, and your family has a right over you – so give each their due right.”</w:t>
      </w:r>
      <w:r>
        <w:t xml:space="preserve"> This balance is sometimes missing in Western paradigms where people swing between indulgence and guilt or between material pursuits and spiritual emptiness.</w:t>
      </w:r>
    </w:p>
    <w:p w14:paraId="1B189CAF" w14:textId="77777777" w:rsidR="00DE0F3B" w:rsidRDefault="00000000">
      <w:pPr>
        <w:numPr>
          <w:ilvl w:val="0"/>
          <w:numId w:val="2"/>
        </w:numPr>
      </w:pPr>
      <w:r>
        <w:rPr>
          <w:b/>
          <w:bCs/>
        </w:rPr>
        <w:lastRenderedPageBreak/>
        <w:t>Alignment with Human Nature:</w:t>
      </w:r>
      <w:r>
        <w:t xml:space="preserve"> The very meaning of </w:t>
      </w:r>
      <w:r>
        <w:rPr>
          <w:i/>
          <w:iCs/>
        </w:rPr>
        <w:t>Islam</w:t>
      </w:r>
      <w:r>
        <w:t xml:space="preserve"> is “submission (to God)” and it is often described as </w:t>
      </w:r>
      <w:r>
        <w:rPr>
          <w:i/>
          <w:iCs/>
        </w:rPr>
        <w:t>dīn al-fiṭrah</w:t>
      </w:r>
      <w:r>
        <w:t xml:space="preserve">, the religion of human nature. Many converts, as mentioned on sites like WhyIslam, embraced Islam after feeling that it “answered their questions” and allowed them to </w:t>
      </w:r>
      <w:r>
        <w:rPr>
          <w:b/>
          <w:bCs/>
        </w:rPr>
        <w:t>question everything</w:t>
      </w:r>
      <w:r>
        <w:t xml:space="preserve"> until satisfied</w:t>
      </w:r>
      <w:hyperlink r:id="rId98" w:anchor=":~:text=When%20many%20people%20think%20of,47%3A24">
        <w:r>
          <w:rPr>
            <w:rStyle w:val="Hyperlink"/>
          </w:rPr>
          <w:t>[31]</w:t>
        </w:r>
      </w:hyperlink>
      <w:hyperlink r:id="rId99" w:anchor=":~:text=Many%20individuals%20who%20have%20embraced,was%20illogical%20or%20discouraged%20questions">
        <w:r>
          <w:rPr>
            <w:rStyle w:val="Hyperlink"/>
          </w:rPr>
          <w:t>[75]</w:t>
        </w:r>
      </w:hyperlink>
      <w:r>
        <w:t>. One convert story on WhyIslam told of someone who questioned pastors about the Trinity or biblical contradictions and was shut down, whereas Islam welcomed his questions and provided clear answers</w:t>
      </w:r>
      <w:hyperlink r:id="rId100" w:anchor=":~:text=in%20my%20hand%20highlighting%20anything,%E2%80%9D">
        <w:r>
          <w:rPr>
            <w:rStyle w:val="Hyperlink"/>
          </w:rPr>
          <w:t>[76]</w:t>
        </w:r>
      </w:hyperlink>
      <w:hyperlink r:id="rId101" w:anchor=":~:text=So%20when%20I%20would%20go,is%2C%20I%20have%20your%20God">
        <w:r>
          <w:rPr>
            <w:rStyle w:val="Hyperlink"/>
          </w:rPr>
          <w:t>[41]</w:t>
        </w:r>
      </w:hyperlink>
      <w:r>
        <w:t>. Islam encourages using one’s reason; blind following of ancestors is explicitly criticized in the Quran</w:t>
      </w:r>
      <w:hyperlink r:id="rId102" w:anchor=":~:text=which%20does%20not%20make%20sense%2C,embrace%20the%20religion%20throughout%20history">
        <w:r>
          <w:rPr>
            <w:rStyle w:val="Hyperlink"/>
          </w:rPr>
          <w:t>[77]</w:t>
        </w:r>
      </w:hyperlink>
      <w:r>
        <w:t xml:space="preserve">. This intellectual openness, combined with spiritual fulfillment, often leads ex-Christians to describe Islam as </w:t>
      </w:r>
      <w:r>
        <w:rPr>
          <w:i/>
          <w:iCs/>
        </w:rPr>
        <w:t>“like coming home to what I always implicitly believed in my heart – that God is One and I am responsible to Him”</w:t>
      </w:r>
      <w:r>
        <w:t xml:space="preserve">. For atheists or agnostics who convert, they often cite the </w:t>
      </w:r>
      <w:r>
        <w:rPr>
          <w:b/>
          <w:bCs/>
        </w:rPr>
        <w:t>logical coherence</w:t>
      </w:r>
      <w:r>
        <w:t xml:space="preserve"> of Islamic belief (e.g., the Quran’s arguments and the absence of weird dogmas) and also a newfound </w:t>
      </w:r>
      <w:r>
        <w:rPr>
          <w:b/>
          <w:bCs/>
        </w:rPr>
        <w:t>spiritual connection</w:t>
      </w:r>
      <w:r>
        <w:t xml:space="preserve"> they lacked. It’s as if Islam hits that sweet spot: engaging both the rational mind and the intrinsic spiritual instinct.</w:t>
      </w:r>
    </w:p>
    <w:p w14:paraId="1A3F989A" w14:textId="77777777" w:rsidR="00DE0F3B" w:rsidRDefault="00000000">
      <w:pPr>
        <w:numPr>
          <w:ilvl w:val="0"/>
          <w:numId w:val="2"/>
        </w:numPr>
      </w:pPr>
      <w:r>
        <w:rPr>
          <w:b/>
          <w:bCs/>
        </w:rPr>
        <w:t>Justice and Law:</w:t>
      </w:r>
      <w:r>
        <w:t xml:space="preserve"> Islam is not just a personal faith; it also contains guidance for society, economics, and governance (often termed the Shariah, which is broader than just criminal laws). While Islamic law has various interpretations and some areas are debated, its overall goals (</w:t>
      </w:r>
      <w:r>
        <w:rPr>
          <w:i/>
          <w:iCs/>
        </w:rPr>
        <w:t>maqāṣid</w:t>
      </w:r>
      <w:r>
        <w:t>) emphasize justice, preservation of life, religion, intellect, family, and property. Concepts like the prohibition of usury (interest) aim to prevent exploitation of the poor through debt – an ethical stance some economists now revisit when examining recurrent financial crises fueled by predatory lending. The emphasis on due process and evidence in Islamic jurisprudence influenced Western legal development historically. Of course, there are controversial aspects (like hudud punishments or gender roles) that would need their own discussion to do justice, but within the Islamic worldview they are part of a cohesive moral order that many find more consistent than secular law which shifts with lobbying and political winds. Atheist worldview has no inherent legal or ethical structure – societies have to construct one from scratch, often borrowing residual values from religious heritage. This can work, but as moral consensus erodes (e.g., disagreements on what is morally permissible in bioethics, sexual ethics, etc.), secular systems sometimes flounder because there’s no higher reference point. Islam offers a stable frame: right and wrong are anchored in divine revelation and the example of Prophet Muhammad. This consistency can be reassuring, though it also demands commitment to live up to those standards.</w:t>
      </w:r>
    </w:p>
    <w:p w14:paraId="14CE1A2C" w14:textId="77777777" w:rsidR="00DE0F3B" w:rsidRDefault="00000000">
      <w:pPr>
        <w:numPr>
          <w:ilvl w:val="0"/>
          <w:numId w:val="2"/>
        </w:numPr>
      </w:pPr>
      <w:r>
        <w:rPr>
          <w:b/>
          <w:bCs/>
        </w:rPr>
        <w:t>Ultimate Hope vs. Existential Anxiety:</w:t>
      </w:r>
      <w:r>
        <w:t xml:space="preserve"> On a personal psychological level, belief in God and an afterlife (as in Islam) has been linked in studies to greater happiness and stress-coping ability. Knowing that suffering has meaning (“it purifies me or elevates me in God’s sight”) and that hardships are temporary tests makes it easier to endure them. An atheist might rely on stoicism or therapy for coping, which can help, but the believer has an added layer of comfort: trust in a compassionate God. There’s a concept of </w:t>
      </w:r>
      <w:r>
        <w:rPr>
          <w:i/>
          <w:iCs/>
        </w:rPr>
        <w:t>tawakkul</w:t>
      </w:r>
      <w:r>
        <w:t xml:space="preserve"> (trust in God) in Islam that allows one to do one’s </w:t>
      </w:r>
      <w:r>
        <w:lastRenderedPageBreak/>
        <w:t xml:space="preserve">best and then not overly stress about what’s beyond one’s control, because God is taking care of it. This isn’t fatalism; it’s a proactive attitude coupled with spiritual surrender regarding outcomes. In anxious times, this is a gift. The Quran calls itself a </w:t>
      </w:r>
      <w:r>
        <w:rPr>
          <w:i/>
          <w:iCs/>
        </w:rPr>
        <w:t>healing for the hearts</w:t>
      </w:r>
      <w:r>
        <w:t xml:space="preserve">, and many Muslims find solace reciting verses or praying, similar to how a Christian might find comfort in Psalms. However, with Christianity’s doctrinal complexities, some feel a distance in their relationship to God – e.g., having to pray through Jesus or saints, or thinking of God as a Father which can be comforting but also confusing conceptually. Islam’s directness – you pray straight to Allah, with no mediator, and He is “closer to you than your jugular vein” (Quran 50:16) – fosters a very </w:t>
      </w:r>
      <w:r>
        <w:rPr>
          <w:i/>
          <w:iCs/>
        </w:rPr>
        <w:t>immediate</w:t>
      </w:r>
      <w:r>
        <w:t xml:space="preserve"> and personal connection with the Divine. This is both rational (no need for metaphysical intercessors) and touching on the deepest emotional-spiritual needs.</w:t>
      </w:r>
    </w:p>
    <w:p w14:paraId="41CED5BD" w14:textId="77777777" w:rsidR="00DE0F3B" w:rsidRDefault="00000000">
      <w:pPr>
        <w:pStyle w:val="FirstParagraph"/>
      </w:pPr>
      <w:r>
        <w:t xml:space="preserve">In highlighting these, we don’t mean to claim Muslims are all saintly or that Muslim societies have been utopias. Reality is, Muslims also falter and often fail to live up to Islamic ideals (just as Christians often fail to live up to Christ’s teachings). The difference is in the </w:t>
      </w:r>
      <w:r>
        <w:rPr>
          <w:b/>
          <w:bCs/>
        </w:rPr>
        <w:t>blueprint</w:t>
      </w:r>
      <w:r>
        <w:t xml:space="preserve"> each worldview offers. Islam’s blueprint for life is comprehensive and time-tested, and when followed, it tends to yield healthy outcomes. Christianity also yields much good – its emphasis on love and forgiveness is beautiful – but when its theology gets mistranslated into practice (e.g., perhaps an overemphasis on faith alone might lead some to neglect deeds, or a concept like being “saved” might make someone complacent, whereas a Muslim always balances hope and fear), there can be lapses. Atheism, lacking any blueprint, relies on humanism which borrows values from a millennia of religious ethics but without a grounding. That can work for a while, especially in cultures still running on inherited moral momentum, but there’s a concern voiced by scholars like Jürgen Habermas (a secular thinker) that </w:t>
      </w:r>
      <w:r>
        <w:rPr>
          <w:b/>
          <w:bCs/>
        </w:rPr>
        <w:t>if you completely cut off the religious roots of values, the values may eventually wither</w:t>
      </w:r>
      <w:r>
        <w:t>. We see societies grappling with moral confusion when everything becomes subjective – for example, debates on what is the definition of male/female, or the value of unborn life, or euthanasia – these become polarizing partly because in a secular frame there’s no common arbiter beyond shifting majorities or expert panels.</w:t>
      </w:r>
    </w:p>
    <w:p w14:paraId="36EA7FA3" w14:textId="77777777" w:rsidR="00DE0F3B" w:rsidRDefault="00000000">
      <w:pPr>
        <w:pStyle w:val="BodyText"/>
      </w:pPr>
      <w:r>
        <w:t xml:space="preserve">By providing divine guidance, Islam offers </w:t>
      </w:r>
      <w:r>
        <w:rPr>
          <w:i/>
          <w:iCs/>
        </w:rPr>
        <w:t>principled answers</w:t>
      </w:r>
      <w:r>
        <w:t xml:space="preserve"> to such issues, even if they are not always popular. But interestingly, some secular individuals find themselves agreeing with Islamic positions on social issues because they appear to have wisdom. For instance, the sanctity of life in Islam (no abortion except in dire necessity, no euthanasia because life is a trust) aligns with a view of life’s intrinsic value. Or Islam’s ban on mind-altering substances aligns with a public health perspective. Even daily norms like modest dressing (for both men and women, though more visible for women) align with ideas of not objectifying people. These are areas one could explore more, but suffice it to say, Islam’s social teachings aim to preserve human dignity and societal order in ways that, when understood in context, often appeal to common sense and the “fitrah.”</w:t>
      </w:r>
    </w:p>
    <w:p w14:paraId="5D2F7118" w14:textId="77777777" w:rsidR="00DE0F3B" w:rsidRDefault="00000000">
      <w:pPr>
        <w:pStyle w:val="Heading2"/>
      </w:pPr>
      <w:bookmarkStart w:id="15" w:name="Xa9b9deb234b0cb35844a1b5037881b551f0d0b9"/>
      <w:bookmarkEnd w:id="14"/>
      <w:r>
        <w:lastRenderedPageBreak/>
        <w:t>Conclusion: A Compelling Case for Islam’s Worldview</w:t>
      </w:r>
    </w:p>
    <w:p w14:paraId="0012A09B" w14:textId="77777777" w:rsidR="00DE0F3B" w:rsidRDefault="00000000">
      <w:pPr>
        <w:pStyle w:val="FirstParagraph"/>
      </w:pPr>
      <w:r>
        <w:t xml:space="preserve">We have journeyed through theological doctrines, philosophical quandaries, and social principles, comparing how Islam, Christianity, and atheism each frame our understanding of reality. For a college-educated seeker of truth, perhaps raised with Christian concepts or secular assumptions, Islam might initially seem foreign or “the other.” Yet, when we peel back biases and really examine the ideas, Islam often appears as a </w:t>
      </w:r>
      <w:r>
        <w:rPr>
          <w:b/>
          <w:bCs/>
        </w:rPr>
        <w:t>middle way that captures the best of both faith and reason</w:t>
      </w:r>
      <w:r>
        <w:t>.</w:t>
      </w:r>
    </w:p>
    <w:p w14:paraId="65A80996" w14:textId="77777777" w:rsidR="00DE0F3B" w:rsidRDefault="00000000">
      <w:pPr>
        <w:numPr>
          <w:ilvl w:val="0"/>
          <w:numId w:val="3"/>
        </w:numPr>
      </w:pPr>
      <w:r>
        <w:t xml:space="preserve">Like Christianity, Islam affirms a loving, purposeful God, moral responsibility, and eternal life – but Islam’s conception of God is </w:t>
      </w:r>
      <w:r>
        <w:rPr>
          <w:b/>
          <w:bCs/>
        </w:rPr>
        <w:t>singular and transcendent</w:t>
      </w:r>
      <w:r>
        <w:t xml:space="preserve">, free of internal contradictions like the Trinity, and its path to salvation is based on direct personal effort and divine mercy rather than a convoluted atoning sacrifice. In that sense, Islam preserves the </w:t>
      </w:r>
      <w:r>
        <w:rPr>
          <w:b/>
          <w:bCs/>
        </w:rPr>
        <w:t>pure ethical monotheism</w:t>
      </w:r>
      <w:r>
        <w:t xml:space="preserve"> that many Christians themselves yearn for (hence the growth of Unitarian views).</w:t>
      </w:r>
    </w:p>
    <w:p w14:paraId="7A84B0EF" w14:textId="77777777" w:rsidR="00DE0F3B" w:rsidRDefault="00000000">
      <w:pPr>
        <w:numPr>
          <w:ilvl w:val="0"/>
          <w:numId w:val="3"/>
        </w:numPr>
      </w:pPr>
      <w:r>
        <w:t xml:space="preserve">Like atheistic humanism, Islam values </w:t>
      </w:r>
      <w:r>
        <w:rPr>
          <w:b/>
          <w:bCs/>
        </w:rPr>
        <w:t>rational inquiry, evidence from the natural world, and the use of intellect</w:t>
      </w:r>
      <w:r>
        <w:t xml:space="preserve">. The difference is that Islam does not stop at the material; it sees the material world as pointing beyond itself. Islam agrees with the atheist that blind faith or superstition is bad – the Quran constantly challenges people to bring proof and think. But Islam disagrees with the atheist on the metaphysical conclusion: rather than “nothing exists beyond matter,” Islam concludes </w:t>
      </w:r>
      <w:r>
        <w:rPr>
          <w:b/>
          <w:bCs/>
        </w:rPr>
        <w:t>there is an unseen reality (God, angels, soul)</w:t>
      </w:r>
      <w:r>
        <w:t xml:space="preserve"> that gives context to the seen. It’s not a baseless claim; it’s supported by many of the philosophical and scientific pointers we discussed (the universe’s beginning and fine-tuning, the enigma of consciousness, etc., all suggest </w:t>
      </w:r>
      <w:r>
        <w:rPr>
          <w:i/>
          <w:iCs/>
        </w:rPr>
        <w:t>something more</w:t>
      </w:r>
      <w:r>
        <w:t xml:space="preserve">). In short, Islam fulfills the </w:t>
      </w:r>
      <w:r>
        <w:rPr>
          <w:b/>
          <w:bCs/>
        </w:rPr>
        <w:t>rational demand for coherence</w:t>
      </w:r>
      <w:r>
        <w:t xml:space="preserve"> while also fulfilling the </w:t>
      </w:r>
      <w:r>
        <w:rPr>
          <w:b/>
          <w:bCs/>
        </w:rPr>
        <w:t>spiritual need for significance</w:t>
      </w:r>
      <w:r>
        <w:t>.</w:t>
      </w:r>
    </w:p>
    <w:p w14:paraId="4F84A873" w14:textId="77777777" w:rsidR="00DE0F3B" w:rsidRDefault="00000000">
      <w:pPr>
        <w:pStyle w:val="FirstParagraph"/>
      </w:pPr>
      <w:r>
        <w:t xml:space="preserve">To put it another way, Islam can be seen as </w:t>
      </w:r>
      <w:r>
        <w:rPr>
          <w:b/>
          <w:bCs/>
        </w:rPr>
        <w:t>offering the clarity of one God (that Judaism taught), the moral seriousness and salvation hope (that Christianity taught), and the respect for reason and nature (that modern secular thought teaches)</w:t>
      </w:r>
      <w:r>
        <w:t xml:space="preserve">, all integrated into a harmonious worldview. It doesn’t compartmentalize life into “rational but empty” vs “meaningful but irrational” – it says you can have meaning </w:t>
      </w:r>
      <w:r>
        <w:rPr>
          <w:i/>
          <w:iCs/>
        </w:rPr>
        <w:t>and</w:t>
      </w:r>
      <w:r>
        <w:t xml:space="preserve"> reason because the truth encompasses both. The Quranic worldview invites us to see reality as a coherent whole: a universe created intelligently, life imbued with purpose, morality anchored in truth, and our individual existence as part of a grand, meaningful narrative authored by God.</w:t>
      </w:r>
    </w:p>
    <w:p w14:paraId="2F3F25B6" w14:textId="77777777" w:rsidR="00DE0F3B" w:rsidRDefault="00000000">
      <w:pPr>
        <w:pStyle w:val="BodyText"/>
      </w:pPr>
      <w:r>
        <w:t xml:space="preserve">For the college-educated American reader, perhaps weary of either/or choices between religion and science or between faith and skepticism, Islam’s case is worth seriously exploring. It is, of course, not just about intellectual arguments; Islam also carries a profound spiritual beauty that one can only fully appreciate by experiencing its practices – the serenity of dawn prayer, the brotherhood felt in a mosque, the contemplative peace of Ramadan fasting, the awe of reading the Quran’s words which Muslims believe are literal divine speech. This article’s scope was primarily ideas and arguments, but behind those </w:t>
      </w:r>
      <w:r>
        <w:lastRenderedPageBreak/>
        <w:t>ideas is a lived tradition 1,400 years old, with billions of adherents past and present, including brilliant scholars, scientists, philosophers, and also everyday people who found in Islam a wellspring of guidance and comfort.</w:t>
      </w:r>
    </w:p>
    <w:p w14:paraId="24967A1B" w14:textId="77777777" w:rsidR="00DE0F3B" w:rsidRDefault="00000000">
      <w:pPr>
        <w:pStyle w:val="BodyText"/>
      </w:pPr>
      <w:r>
        <w:t xml:space="preserve">In closing, consider the trend we mentioned at the start: many Americans are leaving organized religion, but a number are also </w:t>
      </w:r>
      <w:r>
        <w:rPr>
          <w:b/>
          <w:bCs/>
        </w:rPr>
        <w:t>embracing Islam</w:t>
      </w:r>
      <w:r>
        <w:t xml:space="preserve"> (it’s estimated that in recent years, roughly 20% of new converts to Islam in the U.S. had no prior religion</w:t>
      </w:r>
      <w:hyperlink r:id="rId103" w:anchor=":~:text=Among%20those%20who%20have%20converted%C2%A0to%C2%A0Islam,Judaism%20or%20some%20other%20religion">
        <w:r>
          <w:rPr>
            <w:rStyle w:val="Hyperlink"/>
          </w:rPr>
          <w:t>[11]</w:t>
        </w:r>
      </w:hyperlink>
      <w:hyperlink r:id="rId104" w:anchor=":~:text=When%20asked%20to%20specify%20why,9">
        <w:r>
          <w:rPr>
            <w:rStyle w:val="Hyperlink"/>
          </w:rPr>
          <w:t>[12]</w:t>
        </w:r>
      </w:hyperlink>
      <w:r>
        <w:t xml:space="preserve">). These include people who grew up atheist and then discovered in Islam a rational belief in God that they could accept – one that didn’t conflict with science or demand blind faith, but rather completed the puzzle that science alone couldn’t. They often say things like, </w:t>
      </w:r>
      <w:r>
        <w:rPr>
          <w:i/>
          <w:iCs/>
        </w:rPr>
        <w:t>“I didn’t believe in God, but the concepts in Islam made me think, and I realized this makes sense – it’s like the universe</w:t>
      </w:r>
      <w:r>
        <w:t xml:space="preserve"> does </w:t>
      </w:r>
      <w:r>
        <w:rPr>
          <w:i/>
          <w:iCs/>
        </w:rPr>
        <w:t>have a Creator and Islam describes our purpose perfectly.”</w:t>
      </w:r>
      <w:r>
        <w:t xml:space="preserve"> On the other side, former Christians who convert usually say, </w:t>
      </w:r>
      <w:r>
        <w:rPr>
          <w:i/>
          <w:iCs/>
        </w:rPr>
        <w:t>“I was seeking a personal relationship with God without intermediaries, something straightforward and logical. When I learned about Islam, I realized I always believed God is One and Jesus was a prophet – Islam just felt like the truth that had been there all along.”</w:t>
      </w:r>
      <w:r>
        <w:t xml:space="preserve"> They cite relief at no longer wrestling with inexplicable doctrines, and joy at finding a faith that satisfies the mind and soul.</w:t>
      </w:r>
    </w:p>
    <w:p w14:paraId="3BD7201F" w14:textId="77777777" w:rsidR="00DE0F3B" w:rsidRDefault="00000000">
      <w:pPr>
        <w:pStyle w:val="BodyText"/>
      </w:pPr>
      <w:r>
        <w:t xml:space="preserve">Of course, embracing Islam is a big step – it’s not just an intellectual stance, but a commitment to a certain way of life. The intent here is not to push the reader into conversion, but to </w:t>
      </w:r>
      <w:r>
        <w:rPr>
          <w:b/>
          <w:bCs/>
        </w:rPr>
        <w:t>present Islam in a clear, truthful light</w:t>
      </w:r>
      <w:r>
        <w:t xml:space="preserve"> and show that it has much to offer the sincere seeker of truth. At a minimum, one should come away realizing that Islam is not an irrational or archaic system; on the contrary, it is deeply coherent, offers profound meaning, and holds up robustly under rational examination. It has </w:t>
      </w:r>
      <w:r>
        <w:rPr>
          <w:b/>
          <w:bCs/>
        </w:rPr>
        <w:t>withstood 14 centuries of scrutiny</w:t>
      </w:r>
      <w:r>
        <w:t xml:space="preserve"> and continues to win hearts and minds – including scientists, philosophers, and ordinary people – precisely because it appeals to both </w:t>
      </w:r>
      <w:r>
        <w:rPr>
          <w:b/>
          <w:bCs/>
        </w:rPr>
        <w:t>our reason and our longing for the transcendent</w:t>
      </w:r>
      <w:r>
        <w:t>.</w:t>
      </w:r>
    </w:p>
    <w:p w14:paraId="46F81596" w14:textId="77777777" w:rsidR="00DE0F3B" w:rsidRDefault="00000000">
      <w:pPr>
        <w:pStyle w:val="BodyText"/>
      </w:pPr>
      <w:r>
        <w:t xml:space="preserve">In a world where many feel torn between believing something unreasonable or believing in nothing at all, Islam provides a refreshing alternative: </w:t>
      </w:r>
      <w:r>
        <w:rPr>
          <w:i/>
          <w:iCs/>
        </w:rPr>
        <w:t>Believe in One God, do good, use your intellect, and live a life of purpose and balance.</w:t>
      </w:r>
      <w:r>
        <w:t xml:space="preserve"> This is a message that is at once ancient and urgently relevant today. As the Quran boldly proclaims: </w:t>
      </w:r>
      <w:r>
        <w:rPr>
          <w:i/>
          <w:iCs/>
        </w:rPr>
        <w:t>“Truth has come and falsehood has vanished. Indeed, falsehood is bound to vanish.”</w:t>
      </w:r>
      <w:r>
        <w:t xml:space="preserve"> (17:81). Readers may interpret this as they will, but from the Islamic perspective, the </w:t>
      </w:r>
      <w:r>
        <w:rPr>
          <w:b/>
          <w:bCs/>
        </w:rPr>
        <w:t>“Truth” (al-Ḥaqq)</w:t>
      </w:r>
      <w:r>
        <w:t xml:space="preserve"> is this coherent worldview and way of life called Islam – a truth that will ultimately prevail by its own merits</w:t>
      </w:r>
      <w:hyperlink r:id="rId105" w:anchor=":~:text=Islam%E2%80%99s%20Final%20Message%20and%20the,Promise%20of%20Triumph">
        <w:r>
          <w:rPr>
            <w:rStyle w:val="Hyperlink"/>
          </w:rPr>
          <w:t>[78]</w:t>
        </w:r>
      </w:hyperlink>
      <w:hyperlink r:id="rId106" w:anchor=":~:text=Importantly%2C%20the%20notion%20of%20%E2%80%9Cvictory%E2%80%9D,of%20Islam%E2%80%99s%20values%20and%20message">
        <w:r>
          <w:rPr>
            <w:rStyle w:val="Hyperlink"/>
          </w:rPr>
          <w:t>[79]</w:t>
        </w:r>
      </w:hyperlink>
      <w:r>
        <w:t xml:space="preserve">. We invite you to ponder it, debate it, and engage with it, for such an important decision as one’s worldview deserves nothing less than careful thought. In the spirit of academic yet heartfelt dialogue, we conclude with the Islamic greeting of peace: </w:t>
      </w:r>
      <w:r>
        <w:rPr>
          <w:b/>
          <w:bCs/>
        </w:rPr>
        <w:t>As-salāmu ʿalaykum – Peace be upon you –</w:t>
      </w:r>
      <w:r>
        <w:t xml:space="preserve"> and the hope that all of us find the path of truth and meaning in our lives.</w:t>
      </w:r>
    </w:p>
    <w:p w14:paraId="3660EA8B" w14:textId="77777777" w:rsidR="00DE0F3B" w:rsidRDefault="00000000">
      <w:pPr>
        <w:pStyle w:val="BodyText"/>
      </w:pPr>
      <w:r>
        <w:rPr>
          <w:b/>
          <w:bCs/>
        </w:rPr>
        <w:t>Sources:</w:t>
      </w:r>
    </w:p>
    <w:p w14:paraId="3F12A22D" w14:textId="77777777" w:rsidR="00DE0F3B" w:rsidRDefault="00000000">
      <w:pPr>
        <w:pStyle w:val="Compact"/>
        <w:numPr>
          <w:ilvl w:val="0"/>
          <w:numId w:val="4"/>
        </w:numPr>
      </w:pPr>
      <w:r>
        <w:t xml:space="preserve">Pew Research Center – </w:t>
      </w:r>
      <w:r>
        <w:rPr>
          <w:i/>
          <w:iCs/>
        </w:rPr>
        <w:t>“The religious landscape of the United States continues to change”</w:t>
      </w:r>
      <w:r>
        <w:t xml:space="preserve"> (2019) – statistics on decline of Christianity and rise of “nones”</w:t>
      </w:r>
      <w:hyperlink r:id="rId107" w:anchor=":~:text=The%20religious%20landscape%20of%20the,in%202009">
        <w:r>
          <w:rPr>
            <w:rStyle w:val="Hyperlink"/>
          </w:rPr>
          <w:t>[3]</w:t>
        </w:r>
      </w:hyperlink>
      <w:hyperlink r:id="rId108" w:anchor=":~:text=Church%20attendance%20has%20declined%20substantially,all%20ages%2C%20especially%20young%20people">
        <w:r>
          <w:rPr>
            <w:rStyle w:val="Hyperlink"/>
          </w:rPr>
          <w:t>[4]</w:t>
        </w:r>
      </w:hyperlink>
      <w:r>
        <w:t>.</w:t>
      </w:r>
    </w:p>
    <w:p w14:paraId="48E45D5B" w14:textId="77777777" w:rsidR="00DE0F3B" w:rsidRDefault="00000000">
      <w:pPr>
        <w:pStyle w:val="Compact"/>
        <w:numPr>
          <w:ilvl w:val="0"/>
          <w:numId w:val="4"/>
        </w:numPr>
      </w:pPr>
      <w:r>
        <w:lastRenderedPageBreak/>
        <w:t xml:space="preserve">Zia H. Shah MD, </w:t>
      </w:r>
      <w:r>
        <w:rPr>
          <w:i/>
          <w:iCs/>
        </w:rPr>
        <w:t>The Glorious Quran and Science</w:t>
      </w:r>
      <w:r>
        <w:t xml:space="preserve"> – </w:t>
      </w:r>
      <w:r>
        <w:rPr>
          <w:i/>
          <w:iCs/>
        </w:rPr>
        <w:t>“Why do Christians leave their religion?”</w:t>
      </w:r>
      <w:r>
        <w:t xml:space="preserve"> (2024) – discussion of conflicts between Christianity and science, and conversions to Islam</w:t>
      </w:r>
      <w:hyperlink r:id="rId109" w:anchor=":~:text=For%20all%20of%20these%20groups%2C,re%29consider%20Jesus%20Christ">
        <w:r>
          <w:rPr>
            <w:rStyle w:val="Hyperlink"/>
          </w:rPr>
          <w:t>[5]</w:t>
        </w:r>
      </w:hyperlink>
      <w:hyperlink r:id="rId110" w:anchor=":~:text=Majority%20of%20the%20Christians%20leave,between%20Christianity%2C%20Islam%20and%20atheism">
        <w:r>
          <w:rPr>
            <w:rStyle w:val="Hyperlink"/>
          </w:rPr>
          <w:t>[13]</w:t>
        </w:r>
      </w:hyperlink>
      <w:r>
        <w:t>.</w:t>
      </w:r>
    </w:p>
    <w:p w14:paraId="7BDE510F" w14:textId="77777777" w:rsidR="00DE0F3B" w:rsidRDefault="00000000">
      <w:pPr>
        <w:pStyle w:val="Compact"/>
        <w:numPr>
          <w:ilvl w:val="0"/>
          <w:numId w:val="4"/>
        </w:numPr>
      </w:pPr>
      <w:r>
        <w:t xml:space="preserve">Zia H. Shah MD – </w:t>
      </w:r>
      <w:r>
        <w:rPr>
          <w:i/>
          <w:iCs/>
        </w:rPr>
        <w:t>“The Philosophical and Scientific Incoherence of Atheism”</w:t>
      </w:r>
      <w:r>
        <w:t xml:space="preserve"> (2025) – detailed analysis of atheism’s challenges with consciousness, morality, meaning</w:t>
      </w:r>
      <w:hyperlink r:id="rId111" w:anchor=":~:text=Many%20philosophers%20and%20scientists%20acknowledge,even%20tried%20to%20deny%20the">
        <w:r>
          <w:rPr>
            <w:rStyle w:val="Hyperlink"/>
          </w:rPr>
          <w:t>[80]</w:t>
        </w:r>
      </w:hyperlink>
      <w:hyperlink r:id="rId112" w:anchor=":~:text=said%20there%20is%20%E2%80%9Cno%20purpose%E2%80%9D,end%20goal%20to%20the%20cosmos">
        <w:r>
          <w:rPr>
            <w:rStyle w:val="Hyperlink"/>
          </w:rPr>
          <w:t>[73]</w:t>
        </w:r>
      </w:hyperlink>
      <w:r>
        <w:t>.</w:t>
      </w:r>
    </w:p>
    <w:p w14:paraId="1AD8A6F6" w14:textId="77777777" w:rsidR="00DE0F3B" w:rsidRDefault="00000000">
      <w:pPr>
        <w:pStyle w:val="Compact"/>
        <w:numPr>
          <w:ilvl w:val="0"/>
          <w:numId w:val="4"/>
        </w:numPr>
      </w:pPr>
      <w:r>
        <w:t xml:space="preserve">Zia H. Shah MD – </w:t>
      </w:r>
      <w:r>
        <w:rPr>
          <w:i/>
          <w:iCs/>
        </w:rPr>
        <w:t>“Islam, Science, and the Triumph of Quranic Truth”</w:t>
      </w:r>
      <w:r>
        <w:t xml:space="preserve"> (2025) – on how scientific progress erodes false doctrines but aligns with Islam</w:t>
      </w:r>
      <w:hyperlink r:id="rId113" w:anchor=":~:text=credibility%20%E2%80%93%20causing%20many%20in,%E2%80%93%20a%20testament%20to%20how">
        <w:r>
          <w:rPr>
            <w:rStyle w:val="Hyperlink"/>
          </w:rPr>
          <w:t>[1]</w:t>
        </w:r>
      </w:hyperlink>
      <w:hyperlink r:id="rId114" w:anchor=":~:text=traditional%20Christianity%20has%20been%20%E2%80%9Crefuted%E2%80%9D,within%20themselves%20until%20it%20becomes">
        <w:r>
          <w:rPr>
            <w:rStyle w:val="Hyperlink"/>
          </w:rPr>
          <w:t>[14]</w:t>
        </w:r>
      </w:hyperlink>
      <w:r>
        <w:t>.</w:t>
      </w:r>
    </w:p>
    <w:p w14:paraId="0489DE3F" w14:textId="77777777" w:rsidR="00DE0F3B" w:rsidRDefault="00000000">
      <w:pPr>
        <w:pStyle w:val="Compact"/>
        <w:numPr>
          <w:ilvl w:val="0"/>
          <w:numId w:val="4"/>
        </w:numPr>
      </w:pPr>
      <w:r>
        <w:t xml:space="preserve">Yaqeen Institute – Khan, W. </w:t>
      </w:r>
      <w:r>
        <w:rPr>
          <w:i/>
          <w:iCs/>
        </w:rPr>
        <w:t>“The Ethical Worldview of the Qur’an”</w:t>
      </w:r>
      <w:r>
        <w:t xml:space="preserve"> – contrasts Islamic concept of fiṭrah with Christian original sin</w:t>
      </w:r>
      <w:hyperlink r:id="rId115" w:anchor=":~:text=The%20concept%20of%C2%A0fi%E1%B9%ADrah%C2%A0is%20a%20key,righteously%20will%20attain%20the%20highest">
        <w:r>
          <w:rPr>
            <w:rStyle w:val="Hyperlink"/>
          </w:rPr>
          <w:t>[33]</w:t>
        </w:r>
      </w:hyperlink>
      <w:r>
        <w:t>.</w:t>
      </w:r>
    </w:p>
    <w:p w14:paraId="381FD72D" w14:textId="77777777" w:rsidR="00DE0F3B" w:rsidRDefault="00000000">
      <w:pPr>
        <w:pStyle w:val="Compact"/>
        <w:numPr>
          <w:ilvl w:val="0"/>
          <w:numId w:val="4"/>
        </w:numPr>
      </w:pPr>
      <w:r>
        <w:t xml:space="preserve">IslamReligion.com – </w:t>
      </w:r>
      <w:r>
        <w:rPr>
          <w:i/>
          <w:iCs/>
        </w:rPr>
        <w:t>“Life Without God: The Implications of Atheism”</w:t>
      </w:r>
      <w:r>
        <w:t xml:space="preserve"> (Hamza Tzortzis) – on lack of ultimate value and morality under atheism</w:t>
      </w:r>
      <w:hyperlink r:id="rId116" w:anchor=":~:text=Since%20naturalism%20rejects%20the%20hereafter,us%3F%20Not%20much%20at%20all">
        <w:r>
          <w:rPr>
            <w:rStyle w:val="Hyperlink"/>
          </w:rPr>
          <w:t>[70]</w:t>
        </w:r>
      </w:hyperlink>
      <w:hyperlink r:id="rId117" w:anchor=":~:text=However%2C%20in%20Islam%2C%20the%20ultimate,an%20illusion%20in%20our%20heads">
        <w:r>
          <w:rPr>
            <w:rStyle w:val="Hyperlink"/>
          </w:rPr>
          <w:t>[81]</w:t>
        </w:r>
      </w:hyperlink>
      <w:r>
        <w:t>.</w:t>
      </w:r>
    </w:p>
    <w:p w14:paraId="388EAD58" w14:textId="77777777" w:rsidR="00DE0F3B" w:rsidRDefault="00000000">
      <w:pPr>
        <w:pStyle w:val="Compact"/>
        <w:numPr>
          <w:ilvl w:val="0"/>
          <w:numId w:val="4"/>
        </w:numPr>
      </w:pPr>
      <w:r>
        <w:t xml:space="preserve">WhyIslam (ICNA) – </w:t>
      </w:r>
      <w:r>
        <w:rPr>
          <w:i/>
          <w:iCs/>
        </w:rPr>
        <w:t>“Islam: A Religion of Answers”</w:t>
      </w:r>
      <w:r>
        <w:t xml:space="preserve"> – on Islam’s encouragement of rational inquiry and converts finding logical clarity in Islam</w:t>
      </w:r>
      <w:hyperlink r:id="rId118" w:anchor=":~:text=When%20many%20people%20think%20of,47%3A24">
        <w:r>
          <w:rPr>
            <w:rStyle w:val="Hyperlink"/>
          </w:rPr>
          <w:t>[31]</w:t>
        </w:r>
      </w:hyperlink>
      <w:hyperlink r:id="rId119" w:anchor=":~:text=Many%20individuals%20who%20have%20embraced,was%20illogical%20or%20discouraged%20questions">
        <w:r>
          <w:rPr>
            <w:rStyle w:val="Hyperlink"/>
          </w:rPr>
          <w:t>[82]</w:t>
        </w:r>
      </w:hyperlink>
      <w:r>
        <w:t>.</w:t>
      </w:r>
    </w:p>
    <w:p w14:paraId="549CD432" w14:textId="77777777" w:rsidR="00DE0F3B" w:rsidRDefault="00000000">
      <w:pPr>
        <w:pStyle w:val="Compact"/>
        <w:numPr>
          <w:ilvl w:val="0"/>
          <w:numId w:val="4"/>
        </w:numPr>
      </w:pPr>
      <w:r>
        <w:t>The Qur’an – English Translation (various verses as cited within text, e.g. 41:53, 35:18, 49:13, etc., to illustrate Islamic teachings directly).</w:t>
      </w:r>
      <w:hyperlink r:id="rId120" w:anchor=":~:text=">
        <w:r>
          <w:rPr>
            <w:rStyle w:val="Hyperlink"/>
          </w:rPr>
          <w:t>[19]</w:t>
        </w:r>
      </w:hyperlink>
      <w:hyperlink r:id="rId121" w:anchor=":~:text=The%20Qur%E2%80%99%C4%81n%20transformed%20the%20tribal,%E2%80%9D">
        <w:r>
          <w:rPr>
            <w:rStyle w:val="Hyperlink"/>
          </w:rPr>
          <w:t>[35]</w:t>
        </w:r>
      </w:hyperlink>
    </w:p>
    <w:bookmarkEnd w:id="1"/>
    <w:bookmarkEnd w:id="2"/>
    <w:bookmarkEnd w:id="15"/>
    <w:p w14:paraId="1F856A18" w14:textId="77777777" w:rsidR="00DE0F3B" w:rsidRDefault="00000000">
      <w:r>
        <w:pict w14:anchorId="606AC2F4">
          <v:rect id="_x0000_i1025" style="width:0;height:1.5pt" o:hralign="center" o:hrstd="t" o:hr="t"/>
        </w:pict>
      </w:r>
    </w:p>
    <w:bookmarkStart w:id="16" w:name="citations"/>
    <w:p w14:paraId="5C43CBB8" w14:textId="77777777" w:rsidR="00DE0F3B" w:rsidRDefault="00000000">
      <w:pPr>
        <w:pStyle w:val="FirstParagraph"/>
      </w:pPr>
      <w:r>
        <w:fldChar w:fldCharType="begin"/>
      </w:r>
      <w:r>
        <w:instrText>HYPERLINK "https://thequran.love/2025/08/07/islam-science-and-the-triumph-of-quranic-truth/" \l ":~:text=credibility%20%E2%80%93%20causing%20many%20in,%E2%80%93%20a%20testament%20to%20how" \h</w:instrText>
      </w:r>
      <w:r>
        <w:fldChar w:fldCharType="separate"/>
      </w:r>
      <w:r>
        <w:rPr>
          <w:rStyle w:val="Hyperlink"/>
        </w:rPr>
        <w:t>[1]</w:t>
      </w:r>
      <w:r>
        <w:fldChar w:fldCharType="end"/>
      </w:r>
      <w:r>
        <w:t xml:space="preserve"> </w:t>
      </w:r>
      <w:hyperlink r:id="rId122" w:anchor=":~:text=ironically%2C%20eroded%20other%20religious%20worldviews,Shah">
        <w:r>
          <w:rPr>
            <w:rStyle w:val="Hyperlink"/>
          </w:rPr>
          <w:t>[2]</w:t>
        </w:r>
      </w:hyperlink>
      <w:r>
        <w:t xml:space="preserve"> </w:t>
      </w:r>
      <w:hyperlink r:id="rId123" w:anchor=":~:text=traditional%20Christianity%20has%20been%20%E2%80%9Crefuted%E2%80%9D,within%20themselves%20until%20it%20becomes">
        <w:r>
          <w:rPr>
            <w:rStyle w:val="Hyperlink"/>
          </w:rPr>
          <w:t>[14]</w:t>
        </w:r>
      </w:hyperlink>
      <w:r>
        <w:t xml:space="preserve"> </w:t>
      </w:r>
      <w:hyperlink r:id="rId124" w:anchor=":~:text=has%20become%20the%20de%20facto,can%20shine%20as%20a%20faith">
        <w:r>
          <w:rPr>
            <w:rStyle w:val="Hyperlink"/>
          </w:rPr>
          <w:t>[15]</w:t>
        </w:r>
      </w:hyperlink>
      <w:r>
        <w:t xml:space="preserve"> </w:t>
      </w:r>
      <w:hyperlink r:id="rId125" w:anchor=":~:text=Modern%20Muslim%20apologists%20emphasize%20that,essentially%20an%20organized%20search%20for">
        <w:r>
          <w:rPr>
            <w:rStyle w:val="Hyperlink"/>
          </w:rPr>
          <w:t>[30]</w:t>
        </w:r>
      </w:hyperlink>
      <w:r>
        <w:t xml:space="preserve"> </w:t>
      </w:r>
      <w:hyperlink r:id="rId126" w:anchor=":~:text=universe%20themuslimtimes,Because%20Islamic%20creed%20has%20nothing">
        <w:r>
          <w:rPr>
            <w:rStyle w:val="Hyperlink"/>
          </w:rPr>
          <w:t>[43]</w:t>
        </w:r>
      </w:hyperlink>
      <w:r>
        <w:t xml:space="preserve"> </w:t>
      </w:r>
      <w:hyperlink r:id="rId127" w:anchor=":~:text=that%20as%20biology%20and%20paleontology,Shah">
        <w:r>
          <w:rPr>
            <w:rStyle w:val="Hyperlink"/>
          </w:rPr>
          <w:t>[44]</w:t>
        </w:r>
      </w:hyperlink>
      <w:r>
        <w:t xml:space="preserve"> </w:t>
      </w:r>
      <w:hyperlink r:id="rId128" w:anchor=":~:text=points%20out%20that%20while%20only,On%20the">
        <w:r>
          <w:rPr>
            <w:rStyle w:val="Hyperlink"/>
          </w:rPr>
          <w:t>[45]</w:t>
        </w:r>
      </w:hyperlink>
      <w:r>
        <w:t xml:space="preserve"> </w:t>
      </w:r>
      <w:hyperlink r:id="rId129" w:anchor=":~:text=ironically%2C%20eroded%20other%20religious%20worldviews,result%20is%20a%20crisis%20of">
        <w:r>
          <w:rPr>
            <w:rStyle w:val="Hyperlink"/>
          </w:rPr>
          <w:t>[46]</w:t>
        </w:r>
      </w:hyperlink>
      <w:r>
        <w:t xml:space="preserve"> </w:t>
      </w:r>
      <w:hyperlink r:id="rId130" w:anchor=":~:text=The%20Bible%2C%20the%20Qur%E2%80%99an%20and,will%20corroborate%20the%20truth%20in">
        <w:r>
          <w:rPr>
            <w:rStyle w:val="Hyperlink"/>
          </w:rPr>
          <w:t>[48]</w:t>
        </w:r>
      </w:hyperlink>
      <w:r>
        <w:t xml:space="preserve"> </w:t>
      </w:r>
      <w:hyperlink r:id="rId131" w:anchor=":~:text=Qur%E2%80%99anic%20imperative%20to%20seek%20knowledge,implementing%20them%20don%E2%80%99t%20realize%20the">
        <w:r>
          <w:rPr>
            <w:rStyle w:val="Hyperlink"/>
          </w:rPr>
          <w:t>[74]</w:t>
        </w:r>
      </w:hyperlink>
      <w:r>
        <w:t xml:space="preserve"> </w:t>
      </w:r>
      <w:hyperlink r:id="rId132" w:anchor=":~:text=Islam%E2%80%99s%20Final%20Message%20and%20the,Promise%20of%20Triumph">
        <w:r>
          <w:rPr>
            <w:rStyle w:val="Hyperlink"/>
          </w:rPr>
          <w:t>[78]</w:t>
        </w:r>
      </w:hyperlink>
      <w:r>
        <w:t xml:space="preserve"> </w:t>
      </w:r>
      <w:hyperlink r:id="rId133" w:anchor=":~:text=Importantly%2C%20the%20notion%20of%20%E2%80%9Cvictory%E2%80%9D,of%20Islam%E2%80%99s%20values%20and%20message">
        <w:r>
          <w:rPr>
            <w:rStyle w:val="Hyperlink"/>
          </w:rPr>
          <w:t>[79]</w:t>
        </w:r>
      </w:hyperlink>
      <w:r>
        <w:t xml:space="preserve"> Islam, Science, and the Triumph of Quranic Truth – The Glorious Quran and Science</w:t>
      </w:r>
    </w:p>
    <w:p w14:paraId="2FEB4A1B" w14:textId="77777777" w:rsidR="00DE0F3B" w:rsidRDefault="00000000">
      <w:pPr>
        <w:pStyle w:val="BodyText"/>
      </w:pPr>
      <w:hyperlink r:id="rId134">
        <w:r>
          <w:rPr>
            <w:rStyle w:val="Hyperlink"/>
          </w:rPr>
          <w:t>https://thequran.love/2025/08/07/islam-science-and-the-triumph-of-quranic-truth/</w:t>
        </w:r>
      </w:hyperlink>
    </w:p>
    <w:p w14:paraId="7086B5BD" w14:textId="77777777" w:rsidR="00DE0F3B" w:rsidRDefault="00000000">
      <w:pPr>
        <w:pStyle w:val="BodyText"/>
      </w:pPr>
      <w:hyperlink r:id="rId135" w:anchor=":~:text=The%20religious%20landscape%20of%20the,in%202009">
        <w:r>
          <w:rPr>
            <w:rStyle w:val="Hyperlink"/>
          </w:rPr>
          <w:t>[3]</w:t>
        </w:r>
      </w:hyperlink>
      <w:r>
        <w:t xml:space="preserve"> </w:t>
      </w:r>
      <w:hyperlink r:id="rId136" w:anchor=":~:text=Church%20attendance%20has%20declined%20substantially,all%20ages%2C%20especially%20young%20people">
        <w:r>
          <w:rPr>
            <w:rStyle w:val="Hyperlink"/>
          </w:rPr>
          <w:t>[4]</w:t>
        </w:r>
      </w:hyperlink>
      <w:r>
        <w:t xml:space="preserve"> </w:t>
      </w:r>
      <w:hyperlink r:id="rId137" w:anchor=":~:text=For%20all%20of%20these%20groups%2C,re%29consider%20Jesus%20Christ">
        <w:r>
          <w:rPr>
            <w:rStyle w:val="Hyperlink"/>
          </w:rPr>
          <w:t>[5]</w:t>
        </w:r>
      </w:hyperlink>
      <w:r>
        <w:t xml:space="preserve"> </w:t>
      </w:r>
      <w:hyperlink r:id="rId138" w:anchor=":~:text=all%20around%20the%20world%2C%20ages,gave%20for%20doubting%20Christian%20beliefs">
        <w:r>
          <w:rPr>
            <w:rStyle w:val="Hyperlink"/>
          </w:rPr>
          <w:t>[6]</w:t>
        </w:r>
      </w:hyperlink>
      <w:r>
        <w:t xml:space="preserve"> </w:t>
      </w:r>
      <w:hyperlink r:id="rId139" w:anchor=":~:text=Among%20those%20who%20have%20converted%C2%A0to%C2%A0Islam,Judaism%20or%20some%20other%20religion">
        <w:r>
          <w:rPr>
            <w:rStyle w:val="Hyperlink"/>
          </w:rPr>
          <w:t>[11]</w:t>
        </w:r>
      </w:hyperlink>
      <w:r>
        <w:t xml:space="preserve"> </w:t>
      </w:r>
      <w:hyperlink r:id="rId140" w:anchor=":~:text=When%20asked%20to%20specify%20why,9">
        <w:r>
          <w:rPr>
            <w:rStyle w:val="Hyperlink"/>
          </w:rPr>
          <w:t>[12]</w:t>
        </w:r>
      </w:hyperlink>
      <w:r>
        <w:t xml:space="preserve"> </w:t>
      </w:r>
      <w:hyperlink r:id="rId141" w:anchor=":~:text=Majority%20of%20the%20Christians%20leave,between%20Christianity%2C%20Islam%20and%20atheism">
        <w:r>
          <w:rPr>
            <w:rStyle w:val="Hyperlink"/>
          </w:rPr>
          <w:t>[13]</w:t>
        </w:r>
      </w:hyperlink>
      <w:r>
        <w:t xml:space="preserve"> </w:t>
      </w:r>
      <w:hyperlink r:id="rId142" w:anchor=":~:text=Image">
        <w:r>
          <w:rPr>
            <w:rStyle w:val="Hyperlink"/>
          </w:rPr>
          <w:t>[47]</w:t>
        </w:r>
      </w:hyperlink>
      <w:r>
        <w:t xml:space="preserve"> </w:t>
      </w:r>
      <w:hyperlink r:id="rId143" w:anchor=":~:text=as%20Christians%20when%20asked%20about,in%202009">
        <w:r>
          <w:rPr>
            <w:rStyle w:val="Hyperlink"/>
          </w:rPr>
          <w:t>[49]</w:t>
        </w:r>
      </w:hyperlink>
      <w:r>
        <w:t xml:space="preserve"> Why do Christians leave their religion? – The Glorious Quran and Science</w:t>
      </w:r>
    </w:p>
    <w:p w14:paraId="7AF6FBE2" w14:textId="77777777" w:rsidR="00DE0F3B" w:rsidRDefault="00000000">
      <w:pPr>
        <w:pStyle w:val="BodyText"/>
      </w:pPr>
      <w:hyperlink r:id="rId144">
        <w:r>
          <w:rPr>
            <w:rStyle w:val="Hyperlink"/>
          </w:rPr>
          <w:t>https://thequran.love/2024/04/13/why-do-christians-leave-their-religion/</w:t>
        </w:r>
      </w:hyperlink>
    </w:p>
    <w:p w14:paraId="702A006A" w14:textId="77777777" w:rsidR="00DE0F3B" w:rsidRDefault="00000000">
      <w:pPr>
        <w:pStyle w:val="BodyText"/>
      </w:pPr>
      <w:hyperlink r:id="rId145" w:anchor=":~:text=The%20Problem%20of%20Existence">
        <w:r>
          <w:rPr>
            <w:rStyle w:val="Hyperlink"/>
          </w:rPr>
          <w:t>[7]</w:t>
        </w:r>
      </w:hyperlink>
      <w:r>
        <w:t xml:space="preserve"> </w:t>
      </w:r>
      <w:hyperlink r:id="rId146" w:anchor=":~:text=The%20Problem%20of%20Meaning%20and,Purpose">
        <w:r>
          <w:rPr>
            <w:rStyle w:val="Hyperlink"/>
          </w:rPr>
          <w:t>[8]</w:t>
        </w:r>
      </w:hyperlink>
      <w:r>
        <w:t xml:space="preserve"> </w:t>
      </w:r>
      <w:hyperlink r:id="rId147" w:anchor=":~:text=perspective%2C%20doesn%E2%80%99t%20care%20%E2%80%93%20it,meaning%20than%20that%20of%20an">
        <w:r>
          <w:rPr>
            <w:rStyle w:val="Hyperlink"/>
          </w:rPr>
          <w:t>[9]</w:t>
        </w:r>
      </w:hyperlink>
      <w:r>
        <w:t xml:space="preserve"> </w:t>
      </w:r>
      <w:hyperlink r:id="rId148" w:anchor=":~:text=universal%20to%20humanity,belief%20that%20nothing%20really%20matters">
        <w:r>
          <w:rPr>
            <w:rStyle w:val="Hyperlink"/>
          </w:rPr>
          <w:t>[10]</w:t>
        </w:r>
      </w:hyperlink>
      <w:r>
        <w:t xml:space="preserve"> </w:t>
      </w:r>
      <w:hyperlink r:id="rId149" w:anchor=":~:text=Why%20is%20there%20something%20rather,Craig%E2%80%99s%20analysis%20of%20the%20%E2%80%9Ccontingency">
        <w:r>
          <w:rPr>
            <w:rStyle w:val="Hyperlink"/>
          </w:rPr>
          <w:t>[20]</w:t>
        </w:r>
      </w:hyperlink>
      <w:r>
        <w:t xml:space="preserve"> </w:t>
      </w:r>
      <w:hyperlink r:id="rId150" w:anchor=":~:text=Modern%20physics%20has%20revealed%20that,that%20seem%20necessary%20for%20life">
        <w:r>
          <w:rPr>
            <w:rStyle w:val="Hyperlink"/>
          </w:rPr>
          <w:t>[22]</w:t>
        </w:r>
      </w:hyperlink>
      <w:r>
        <w:t xml:space="preserve"> </w:t>
      </w:r>
      <w:hyperlink r:id="rId151" w:anchor=":~:text=This%20remarkable%20fine,intellect%20has%20monkeyed%20with%20physics.%E2%80%9D">
        <w:r>
          <w:rPr>
            <w:rStyle w:val="Hyperlink"/>
          </w:rPr>
          <w:t>[23]</w:t>
        </w:r>
      </w:hyperlink>
      <w:r>
        <w:t xml:space="preserve"> </w:t>
      </w:r>
      <w:hyperlink r:id="rId152" w:anchor=":~:text=Modern%20physics%20has%20revealed%20that,collecting%20examples%20of%20all%20too">
        <w:r>
          <w:rPr>
            <w:rStyle w:val="Hyperlink"/>
          </w:rPr>
          <w:t>[24]</w:t>
        </w:r>
      </w:hyperlink>
      <w:r>
        <w:t xml:space="preserve"> </w:t>
      </w:r>
      <w:hyperlink r:id="rId153" w:anchor=":~:text=convenient%20%E2%80%98coincidences%E2%80%99%E2%80%9D%20in%20these%20laws,intellect%20has%20monkeyed%20with%20physics.%E2%80%9D">
        <w:r>
          <w:rPr>
            <w:rStyle w:val="Hyperlink"/>
          </w:rPr>
          <w:t>[25]</w:t>
        </w:r>
      </w:hyperlink>
      <w:r>
        <w:t xml:space="preserve"> </w:t>
      </w:r>
      <w:hyperlink r:id="rId154" w:anchor=":~:text=Atheism%2C%20which%20by%20definition%20rejects,The%20reality%20of%20fine">
        <w:r>
          <w:rPr>
            <w:rStyle w:val="Hyperlink"/>
          </w:rPr>
          <w:t>[26]</w:t>
        </w:r>
      </w:hyperlink>
      <w:r>
        <w:t xml:space="preserve"> </w:t>
      </w:r>
      <w:hyperlink r:id="rId155" w:anchor=":~:text=appearance%20of%20design%20by%20multiplying,one%20scientist%20quipped%2C%20it%E2%80%99s%20as">
        <w:r>
          <w:rPr>
            <w:rStyle w:val="Hyperlink"/>
          </w:rPr>
          <w:t>[27]</w:t>
        </w:r>
      </w:hyperlink>
      <w:r>
        <w:t xml:space="preserve"> </w:t>
      </w:r>
      <w:hyperlink r:id="rId156" w:anchor=":~:text=explained%20by%20chance%20or%20design,way%20by%20some%20intelligent%20agency">
        <w:r>
          <w:rPr>
            <w:rStyle w:val="Hyperlink"/>
          </w:rPr>
          <w:t>[28]</w:t>
        </w:r>
      </w:hyperlink>
      <w:r>
        <w:t xml:space="preserve"> </w:t>
      </w:r>
      <w:hyperlink r:id="rId157" w:anchor=":~:text=At%20its%20core%2C%20atheism%20faces,answer%20in%20a%20coherent%20way">
        <w:r>
          <w:rPr>
            <w:rStyle w:val="Hyperlink"/>
          </w:rPr>
          <w:t>[50]</w:t>
        </w:r>
      </w:hyperlink>
      <w:r>
        <w:t xml:space="preserve"> </w:t>
      </w:r>
      <w:hyperlink r:id="rId158" w:anchor=":~:text=observable%20universe%20had%20a%20definite,com">
        <w:r>
          <w:rPr>
            <w:rStyle w:val="Hyperlink"/>
          </w:rPr>
          <w:t>[51]</w:t>
        </w:r>
      </w:hyperlink>
      <w:r>
        <w:t xml:space="preserve"> </w:t>
      </w:r>
      <w:hyperlink r:id="rId159" w:anchor=":~:text=true%20beginning,com">
        <w:r>
          <w:rPr>
            <w:rStyle w:val="Hyperlink"/>
          </w:rPr>
          <w:t>[52]</w:t>
        </w:r>
      </w:hyperlink>
      <w:r>
        <w:t xml:space="preserve"> </w:t>
      </w:r>
      <w:hyperlink r:id="rId160" w:anchor=":~:text=the%20universe%20exists%20%E2%80%9Cwithout%20any,seems%20to%20violate%20the">
        <w:r>
          <w:rPr>
            <w:rStyle w:val="Hyperlink"/>
          </w:rPr>
          <w:t>[54]</w:t>
        </w:r>
      </w:hyperlink>
      <w:r>
        <w:t xml:space="preserve"> </w:t>
      </w:r>
      <w:hyperlink r:id="rId161" w:anchor=":~:text=If%20everything%20in%20reality%20is,answer%20why%20there%20is%20something">
        <w:r>
          <w:rPr>
            <w:rStyle w:val="Hyperlink"/>
          </w:rPr>
          <w:t>[55]</w:t>
        </w:r>
      </w:hyperlink>
      <w:r>
        <w:t xml:space="preserve"> </w:t>
      </w:r>
      <w:hyperlink r:id="rId162" w:anchor=":~:text=Many%20philosophers%20and%20scientists%20acknowledge,even%20tried%20to%20deny%20the">
        <w:r>
          <w:rPr>
            <w:rStyle w:val="Hyperlink"/>
          </w:rPr>
          <w:t>[56]</w:t>
        </w:r>
      </w:hyperlink>
      <w:r>
        <w:t xml:space="preserve"> </w:t>
      </w:r>
      <w:hyperlink r:id="rId163" w:anchor=":~:text=like%20Sam%20Harris%20do%20indeed,or%20is%20left%20mystified%20by">
        <w:r>
          <w:rPr>
            <w:rStyle w:val="Hyperlink"/>
          </w:rPr>
          <w:t>[57]</w:t>
        </w:r>
      </w:hyperlink>
      <w:r>
        <w:t xml:space="preserve"> </w:t>
      </w:r>
      <w:hyperlink r:id="rId164" w:anchor=":~:text=up%20in%20a%20self,provides%2C%20as%20we%20will%20see">
        <w:r>
          <w:rPr>
            <w:rStyle w:val="Hyperlink"/>
          </w:rPr>
          <w:t>[58]</w:t>
        </w:r>
      </w:hyperlink>
      <w:r>
        <w:t xml:space="preserve"> </w:t>
      </w:r>
      <w:hyperlink r:id="rId165" w:anchor=":~:text=thoughts%2C%20if%20they%20are%20just,provides%2C%20as%20we%20will%20see">
        <w:r>
          <w:rPr>
            <w:rStyle w:val="Hyperlink"/>
          </w:rPr>
          <w:t>[59]</w:t>
        </w:r>
      </w:hyperlink>
      <w:r>
        <w:t xml:space="preserve"> </w:t>
      </w:r>
      <w:hyperlink r:id="rId166" w:anchor=":~:text=decisions%20would%20be%20wholly%20determined,is%20philosophically%20incoherent%20when%20it">
        <w:r>
          <w:rPr>
            <w:rStyle w:val="Hyperlink"/>
          </w:rPr>
          <w:t>[60]</w:t>
        </w:r>
      </w:hyperlink>
      <w:r>
        <w:t xml:space="preserve"> </w:t>
      </w:r>
      <w:hyperlink r:id="rId167" w:anchor=":~:text=thoughts%2C%20if%20they%20are%20just,is%20a%20fundamental%20feature%20of">
        <w:r>
          <w:rPr>
            <w:rStyle w:val="Hyperlink"/>
          </w:rPr>
          <w:t>[61]</w:t>
        </w:r>
      </w:hyperlink>
      <w:r>
        <w:t xml:space="preserve"> </w:t>
      </w:r>
      <w:hyperlink r:id="rId168" w:anchor=":~:text=moral%20law,contrast%2C%20would%20provide%20an%20objective">
        <w:r>
          <w:rPr>
            <w:rStyle w:val="Hyperlink"/>
          </w:rPr>
          <w:t>[62]</w:t>
        </w:r>
      </w:hyperlink>
      <w:r>
        <w:t xml:space="preserve"> </w:t>
      </w:r>
      <w:hyperlink r:id="rId169" w:anchor=":~:text=because%20it%20helps%20our%20genes%2C,com">
        <w:r>
          <w:rPr>
            <w:rStyle w:val="Hyperlink"/>
          </w:rPr>
          <w:t>[63]</w:t>
        </w:r>
      </w:hyperlink>
      <w:r>
        <w:t xml:space="preserve"> </w:t>
      </w:r>
      <w:hyperlink r:id="rId170" w:anchor=":~:text=Ruse%2C%20frankly%20admitted%20that%20on,com">
        <w:r>
          <w:rPr>
            <w:rStyle w:val="Hyperlink"/>
          </w:rPr>
          <w:t>[64]</w:t>
        </w:r>
      </w:hyperlink>
      <w:r>
        <w:t xml:space="preserve"> </w:t>
      </w:r>
      <w:hyperlink r:id="rId171" w:anchor=":~:text=moral%20truth%20would%20come%20from,or%20purely%20subjective%20rules%20of">
        <w:r>
          <w:rPr>
            <w:rStyle w:val="Hyperlink"/>
          </w:rPr>
          <w:t>[69]</w:t>
        </w:r>
      </w:hyperlink>
      <w:r>
        <w:t xml:space="preserve"> </w:t>
      </w:r>
      <w:hyperlink r:id="rId172" w:anchor=":~:text=said%20there%20is%20%E2%80%9Cno%20purpose%E2%80%9D,end%20goal%20to%20the%20cosmos">
        <w:r>
          <w:rPr>
            <w:rStyle w:val="Hyperlink"/>
          </w:rPr>
          <w:t>[73]</w:t>
        </w:r>
      </w:hyperlink>
      <w:r>
        <w:t xml:space="preserve"> </w:t>
      </w:r>
      <w:hyperlink r:id="rId173" w:anchor=":~:text=Many%20philosophers%20and%20scientists%20acknowledge,even%20tried%20to%20deny%20the">
        <w:r>
          <w:rPr>
            <w:rStyle w:val="Hyperlink"/>
          </w:rPr>
          <w:t>[80]</w:t>
        </w:r>
      </w:hyperlink>
      <w:r>
        <w:t xml:space="preserve"> The Philosophical and Scientific Incoherence of Atheism – The Glorious Quran and Science</w:t>
      </w:r>
    </w:p>
    <w:p w14:paraId="165ED154" w14:textId="77777777" w:rsidR="00DE0F3B" w:rsidRDefault="00000000">
      <w:pPr>
        <w:pStyle w:val="BodyText"/>
      </w:pPr>
      <w:hyperlink r:id="rId174">
        <w:r>
          <w:rPr>
            <w:rStyle w:val="Hyperlink"/>
          </w:rPr>
          <w:t>https://thequran.love/2025/03/13/the-philosophical-and-scientific-incoherence-of-atheism/</w:t>
        </w:r>
      </w:hyperlink>
    </w:p>
    <w:p w14:paraId="4E914FDE" w14:textId="77777777" w:rsidR="00DE0F3B" w:rsidRDefault="00000000">
      <w:pPr>
        <w:pStyle w:val="BodyText"/>
      </w:pPr>
      <w:hyperlink r:id="rId175" w:anchor=":~:text=Belief%20in%20a%20single%2C%20all,coherent%20from%20three%20perspectives%3A%20philosophical">
        <w:r>
          <w:rPr>
            <w:rStyle w:val="Hyperlink"/>
          </w:rPr>
          <w:t>[16]</w:t>
        </w:r>
      </w:hyperlink>
      <w:r>
        <w:t xml:space="preserve"> </w:t>
      </w:r>
      <w:hyperlink r:id="rId176" w:anchor=":~:text=From%20a%20philosophical%20standpoint%2C%20monotheism,one%20rational%20principle%20guiding%20all">
        <w:r>
          <w:rPr>
            <w:rStyle w:val="Hyperlink"/>
          </w:rPr>
          <w:t>[17]</w:t>
        </w:r>
      </w:hyperlink>
      <w:r>
        <w:t xml:space="preserve"> </w:t>
      </w:r>
      <w:hyperlink r:id="rId177" w:anchor=":~:text=In%20other%20words%2C%20multiple%20gods,This%20aligns%20with%20the">
        <w:r>
          <w:rPr>
            <w:rStyle w:val="Hyperlink"/>
          </w:rPr>
          <w:t>[18]</w:t>
        </w:r>
      </w:hyperlink>
      <w:r>
        <w:t xml:space="preserve"> </w:t>
      </w:r>
      <w:hyperlink r:id="rId178" w:anchor=":~:text=">
        <w:r>
          <w:rPr>
            <w:rStyle w:val="Hyperlink"/>
          </w:rPr>
          <w:t>[19]</w:t>
        </w:r>
      </w:hyperlink>
      <w:r>
        <w:t xml:space="preserve"> </w:t>
      </w:r>
      <w:hyperlink r:id="rId179" w:anchor=":~:text=not%20the%20orderly%20cosmos%20we,an%20ultimate%20explanation%20for%20the">
        <w:r>
          <w:rPr>
            <w:rStyle w:val="Hyperlink"/>
          </w:rPr>
          <w:t>[21]</w:t>
        </w:r>
      </w:hyperlink>
      <w:r>
        <w:t xml:space="preserve"> </w:t>
      </w:r>
      <w:hyperlink r:id="rId180" w:anchor=":~:text=Monotheism%20vs,%E2%80%9D">
        <w:r>
          <w:rPr>
            <w:rStyle w:val="Hyperlink"/>
          </w:rPr>
          <w:t>[42]</w:t>
        </w:r>
      </w:hyperlink>
      <w:r>
        <w:t xml:space="preserve"> </w:t>
      </w:r>
      <w:hyperlink r:id="rId181" w:anchor=":~:text=,at%20the%20origin%20of%20everything">
        <w:r>
          <w:rPr>
            <w:rStyle w:val="Hyperlink"/>
          </w:rPr>
          <w:t>[53]</w:t>
        </w:r>
      </w:hyperlink>
      <w:r>
        <w:t xml:space="preserve"> One God, One Universe: Coherence of Monotheism in Philosophy, Theology, and Science – The Glorious Quran and Science</w:t>
      </w:r>
    </w:p>
    <w:p w14:paraId="37B1D503" w14:textId="77777777" w:rsidR="00DE0F3B" w:rsidRDefault="00000000">
      <w:pPr>
        <w:pStyle w:val="BodyText"/>
      </w:pPr>
      <w:hyperlink r:id="rId182">
        <w:r>
          <w:rPr>
            <w:rStyle w:val="Hyperlink"/>
          </w:rPr>
          <w:t>https://thequran.love/2025/03/09/one-god-one-universe-coherence-of-monotheism-in-philosophy-theology-and-science/</w:t>
        </w:r>
      </w:hyperlink>
    </w:p>
    <w:p w14:paraId="3C459401" w14:textId="77777777" w:rsidR="00DE0F3B" w:rsidRDefault="00000000">
      <w:pPr>
        <w:pStyle w:val="BodyText"/>
      </w:pPr>
      <w:hyperlink r:id="rId183" w:anchor=":~:text=the%20following%20verses%20of%20the,Quran">
        <w:r>
          <w:rPr>
            <w:rStyle w:val="Hyperlink"/>
          </w:rPr>
          <w:t>[29]</w:t>
        </w:r>
      </w:hyperlink>
      <w:r>
        <w:t xml:space="preserve"> </w:t>
      </w:r>
      <w:hyperlink r:id="rId184" w:anchor=":~:text=The%20most%20well%20known%20scientist,opposed%20the%20dogma%20of%20Trinity">
        <w:r>
          <w:rPr>
            <w:rStyle w:val="Hyperlink"/>
          </w:rPr>
          <w:t>[39]</w:t>
        </w:r>
      </w:hyperlink>
      <w:r>
        <w:t xml:space="preserve"> </w:t>
      </w:r>
      <w:hyperlink r:id="rId185" w:anchor=":~:text=Encyclopedia%20Britannica%20says%20about%20Newton,and%20Trinity">
        <w:r>
          <w:rPr>
            <w:rStyle w:val="Hyperlink"/>
          </w:rPr>
          <w:t>[40]</w:t>
        </w:r>
      </w:hyperlink>
      <w:r>
        <w:t xml:space="preserve"> Are Trinitarian Christian Scientists Promoting God of Judaism, Islam and Unitarian Christianity? – The Glorious Quran and Science</w:t>
      </w:r>
    </w:p>
    <w:p w14:paraId="544BC1E1" w14:textId="77777777" w:rsidR="00DE0F3B" w:rsidRDefault="00000000">
      <w:pPr>
        <w:pStyle w:val="BodyText"/>
      </w:pPr>
      <w:hyperlink r:id="rId186">
        <w:r>
          <w:rPr>
            <w:rStyle w:val="Hyperlink"/>
          </w:rPr>
          <w:t>https://thequran.love/2024/04/03/are-trinitarian-christian-scientists-promoting-god-of-judaism-islam-and-unitarian-christianity/</w:t>
        </w:r>
      </w:hyperlink>
    </w:p>
    <w:p w14:paraId="7959B492" w14:textId="77777777" w:rsidR="00DE0F3B" w:rsidRDefault="00000000">
      <w:pPr>
        <w:pStyle w:val="BodyText"/>
      </w:pPr>
      <w:hyperlink r:id="rId187" w:anchor=":~:text=When%20many%20people%20think%20of,47%3A24">
        <w:r>
          <w:rPr>
            <w:rStyle w:val="Hyperlink"/>
          </w:rPr>
          <w:t>[31]</w:t>
        </w:r>
      </w:hyperlink>
      <w:r>
        <w:t xml:space="preserve"> </w:t>
      </w:r>
      <w:hyperlink r:id="rId188" w:anchor=":~:text=encourages%20intellectual%20curiosity%20and%20rational,47%3A24">
        <w:r>
          <w:rPr>
            <w:rStyle w:val="Hyperlink"/>
          </w:rPr>
          <w:t>[32]</w:t>
        </w:r>
      </w:hyperlink>
      <w:r>
        <w:t xml:space="preserve"> </w:t>
      </w:r>
      <w:hyperlink r:id="rId189" w:anchor=":~:text=So%20when%20I%20would%20go,is%2C%20I%20have%20your%20God">
        <w:r>
          <w:rPr>
            <w:rStyle w:val="Hyperlink"/>
          </w:rPr>
          <w:t>[41]</w:t>
        </w:r>
      </w:hyperlink>
      <w:r>
        <w:t xml:space="preserve"> </w:t>
      </w:r>
      <w:hyperlink r:id="rId190" w:anchor=":~:text=Many%20individuals%20who%20have%20embraced,was%20illogical%20or%20discouraged%20questions">
        <w:r>
          <w:rPr>
            <w:rStyle w:val="Hyperlink"/>
          </w:rPr>
          <w:t>[75]</w:t>
        </w:r>
      </w:hyperlink>
      <w:r>
        <w:t xml:space="preserve"> </w:t>
      </w:r>
      <w:hyperlink r:id="rId191" w:anchor=":~:text=in%20my%20hand%20highlighting%20anything,%E2%80%9D">
        <w:r>
          <w:rPr>
            <w:rStyle w:val="Hyperlink"/>
          </w:rPr>
          <w:t>[76]</w:t>
        </w:r>
      </w:hyperlink>
      <w:r>
        <w:t xml:space="preserve"> </w:t>
      </w:r>
      <w:hyperlink r:id="rId192" w:anchor=":~:text=which%20does%20not%20make%20sense%2C,embrace%20the%20religion%20throughout%20history">
        <w:r>
          <w:rPr>
            <w:rStyle w:val="Hyperlink"/>
          </w:rPr>
          <w:t>[77]</w:t>
        </w:r>
      </w:hyperlink>
      <w:r>
        <w:t xml:space="preserve"> </w:t>
      </w:r>
      <w:hyperlink r:id="rId193" w:anchor=":~:text=Many%20individuals%20who%20have%20embraced,was%20illogical%20or%20discouraged%20questions">
        <w:r>
          <w:rPr>
            <w:rStyle w:val="Hyperlink"/>
          </w:rPr>
          <w:t>[82]</w:t>
        </w:r>
      </w:hyperlink>
      <w:r>
        <w:t xml:space="preserve"> Islam: A Religion of Answers | Facts about the Muslims &amp; the Religion of Islam - Toll-free hotline 1-877-WHY-ISLAM</w:t>
      </w:r>
    </w:p>
    <w:p w14:paraId="01712B18" w14:textId="77777777" w:rsidR="00DE0F3B" w:rsidRDefault="00000000">
      <w:pPr>
        <w:pStyle w:val="BodyText"/>
      </w:pPr>
      <w:hyperlink r:id="rId194">
        <w:r>
          <w:rPr>
            <w:rStyle w:val="Hyperlink"/>
          </w:rPr>
          <w:t>https://www.whyislam.org/islam-answers/</w:t>
        </w:r>
      </w:hyperlink>
    </w:p>
    <w:p w14:paraId="6D8EFA7A" w14:textId="77777777" w:rsidR="00DE0F3B" w:rsidRDefault="00000000">
      <w:pPr>
        <w:pStyle w:val="BodyText"/>
      </w:pPr>
      <w:hyperlink r:id="rId195" w:anchor=":~:text=The%20concept%20of%C2%A0fi%E1%B9%ADrah%C2%A0is%20a%20key,righteously%20will%20attain%20the%20highest">
        <w:r>
          <w:rPr>
            <w:rStyle w:val="Hyperlink"/>
          </w:rPr>
          <w:t>[33]</w:t>
        </w:r>
      </w:hyperlink>
      <w:r>
        <w:t xml:space="preserve"> </w:t>
      </w:r>
      <w:hyperlink r:id="rId196" w:anchor=":~:text=concept%20of%20original%20sin%20because,%E2%80%9D">
        <w:r>
          <w:rPr>
            <w:rStyle w:val="Hyperlink"/>
          </w:rPr>
          <w:t>[34]</w:t>
        </w:r>
      </w:hyperlink>
      <w:r>
        <w:t xml:space="preserve"> </w:t>
      </w:r>
      <w:hyperlink r:id="rId197" w:anchor=":~:text=The%20Qur%E2%80%99%C4%81n%20transformed%20the%20tribal,%E2%80%9D">
        <w:r>
          <w:rPr>
            <w:rStyle w:val="Hyperlink"/>
          </w:rPr>
          <w:t>[35]</w:t>
        </w:r>
      </w:hyperlink>
      <w:r>
        <w:t xml:space="preserve"> </w:t>
      </w:r>
      <w:hyperlink r:id="rId198" w:anchor=":~:text=is%20naturally%20inclined%20towards%20good,but%20because%20of%20his%20conscience">
        <w:r>
          <w:rPr>
            <w:rStyle w:val="Hyperlink"/>
          </w:rPr>
          <w:t>[37]</w:t>
        </w:r>
      </w:hyperlink>
      <w:r>
        <w:t xml:space="preserve"> </w:t>
      </w:r>
      <w:hyperlink r:id="rId199" w:anchor=":~:text=Conscience%20is%20man%E2%80%99s%20internal%20judge,reproaching%20soul%21%E2%80%9D">
        <w:r>
          <w:rPr>
            <w:rStyle w:val="Hyperlink"/>
          </w:rPr>
          <w:t>[38]</w:t>
        </w:r>
      </w:hyperlink>
      <w:r>
        <w:t xml:space="preserve"> The Ethical Worldview of the Qur'an | Yaqeen Institute for Islamic Research</w:t>
      </w:r>
    </w:p>
    <w:p w14:paraId="212C1475" w14:textId="77777777" w:rsidR="00DE0F3B" w:rsidRDefault="00000000">
      <w:pPr>
        <w:pStyle w:val="BodyText"/>
      </w:pPr>
      <w:hyperlink r:id="rId200">
        <w:r>
          <w:rPr>
            <w:rStyle w:val="Hyperlink"/>
          </w:rPr>
          <w:t>https://yaqeeninstitute.org/read/paper/the-ethical-worldview-of-the-quran</w:t>
        </w:r>
      </w:hyperlink>
    </w:p>
    <w:p w14:paraId="33198E5E" w14:textId="77777777" w:rsidR="00DE0F3B" w:rsidRDefault="00000000">
      <w:pPr>
        <w:pStyle w:val="BodyText"/>
      </w:pPr>
      <w:hyperlink r:id="rId201" w:anchor=":~:text=From%20an%20Islamic%20point%20of,us%20has%20given%20us%20value">
        <w:r>
          <w:rPr>
            <w:rStyle w:val="Hyperlink"/>
          </w:rPr>
          <w:t>[36]</w:t>
        </w:r>
      </w:hyperlink>
      <w:r>
        <w:t xml:space="preserve"> </w:t>
      </w:r>
      <w:hyperlink r:id="rId202" w:anchor=":~:text=,the%20original%20cosmic%20soup%20of">
        <w:r>
          <w:rPr>
            <w:rStyle w:val="Hyperlink"/>
          </w:rPr>
          <w:t>[65]</w:t>
        </w:r>
      </w:hyperlink>
      <w:r>
        <w:t xml:space="preserve"> </w:t>
      </w:r>
      <w:hyperlink r:id="rId203" w:anchor=":~:text=molecules%2C%20then%20is%20not%20the,1">
        <w:r>
          <w:rPr>
            <w:rStyle w:val="Hyperlink"/>
          </w:rPr>
          <w:t>[66]</w:t>
        </w:r>
      </w:hyperlink>
      <w:r>
        <w:t xml:space="preserve"> </w:t>
      </w:r>
      <w:hyperlink r:id="rId204" w:anchor=":~:text=Despite%20the%20force%20of%20this,a%20feature%20of%20His%20perfection">
        <w:r>
          <w:rPr>
            <w:rStyle w:val="Hyperlink"/>
          </w:rPr>
          <w:t>[67]</w:t>
        </w:r>
      </w:hyperlink>
      <w:r>
        <w:t xml:space="preserve"> </w:t>
      </w:r>
      <w:hyperlink r:id="rId205" w:anchor=":~:text=Another%20objection%20argues%20that%20even,we%20merely%20have%20a%20pixel">
        <w:r>
          <w:rPr>
            <w:rStyle w:val="Hyperlink"/>
          </w:rPr>
          <w:t>[68]</w:t>
        </w:r>
      </w:hyperlink>
      <w:r>
        <w:t xml:space="preserve"> </w:t>
      </w:r>
      <w:hyperlink r:id="rId206" w:anchor=":~:text=Since%20naturalism%20rejects%20the%20hereafter,us%3F%20Not%20much%20at%20all">
        <w:r>
          <w:rPr>
            <w:rStyle w:val="Hyperlink"/>
          </w:rPr>
          <w:t>[70]</w:t>
        </w:r>
      </w:hyperlink>
      <w:r>
        <w:t xml:space="preserve"> </w:t>
      </w:r>
      <w:hyperlink r:id="rId207" w:anchor=":~:text=However%2C%20in%20Islam%2C%20the%20ultimate,alienation%20is%20a%20consequence%20of">
        <w:r>
          <w:rPr>
            <w:rStyle w:val="Hyperlink"/>
          </w:rPr>
          <w:t>[71]</w:t>
        </w:r>
      </w:hyperlink>
      <w:r>
        <w:t xml:space="preserve"> </w:t>
      </w:r>
      <w:hyperlink r:id="rId208" w:anchor=":~:text=Since%20naturalism%20rejects%20the%20hereafter,us%3F%20Not%20much%20at%20all">
        <w:r>
          <w:rPr>
            <w:rStyle w:val="Hyperlink"/>
          </w:rPr>
          <w:t>[72]</w:t>
        </w:r>
      </w:hyperlink>
      <w:r>
        <w:t xml:space="preserve"> </w:t>
      </w:r>
      <w:hyperlink r:id="rId209" w:anchor=":~:text=However%2C%20in%20Islam%2C%20the%20ultimate,an%20illusion%20in%20our%20heads">
        <w:r>
          <w:rPr>
            <w:rStyle w:val="Hyperlink"/>
          </w:rPr>
          <w:t>[81]</w:t>
        </w:r>
      </w:hyperlink>
      <w:r>
        <w:t xml:space="preserve"> Life Without God: The Implications of Atheism (Part 2 of 5) - The Religion of Islam</w:t>
      </w:r>
    </w:p>
    <w:p w14:paraId="76777906" w14:textId="77777777" w:rsidR="00DE0F3B" w:rsidRDefault="00000000">
      <w:pPr>
        <w:pStyle w:val="BodyText"/>
      </w:pPr>
      <w:hyperlink r:id="rId210">
        <w:r>
          <w:rPr>
            <w:rStyle w:val="Hyperlink"/>
          </w:rPr>
          <w:t>https://www.islamreligion.com/articles/11387/life-without-god</w:t>
        </w:r>
      </w:hyperlink>
      <w:bookmarkEnd w:id="16"/>
    </w:p>
    <w:sectPr w:rsidR="00DE0F3B">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7BEC9DD8"/>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8056C08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49B4F86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334655563">
    <w:abstractNumId w:val="0"/>
  </w:num>
  <w:num w:numId="2" w16cid:durableId="1492451557">
    <w:abstractNumId w:val="1"/>
  </w:num>
  <w:num w:numId="3" w16cid:durableId="573275941">
    <w:abstractNumId w:val="1"/>
  </w:num>
  <w:num w:numId="4" w16cid:durableId="16006057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DE0F3B"/>
    <w:rsid w:val="008904E3"/>
    <w:rsid w:val="00DE0F3B"/>
    <w:rsid w:val="00ED7A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8FE59E"/>
  <w15:docId w15:val="{A6E38F63-F6F5-4365-B202-9DB2C79D2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BodyTextChar">
    <w:name w:val="Body Text Char"/>
    <w:basedOn w:val="DefaultParagraphFont"/>
    <w:link w:val="BodyText"/>
    <w:rsid w:val="008904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islamreligion.com/articles/11387/life-without-god" TargetMode="External"/><Relationship Id="rId21" Type="http://schemas.openxmlformats.org/officeDocument/2006/relationships/hyperlink" Target="https://thequran.love/2025/03/09/one-god-one-universe-coherence-of-monotheism-in-philosophy-theology-and-science/" TargetMode="External"/><Relationship Id="rId42" Type="http://schemas.openxmlformats.org/officeDocument/2006/relationships/hyperlink" Target="https://yaqeeninstitute.org/read/paper/the-ethical-worldview-of-the-quran" TargetMode="External"/><Relationship Id="rId63" Type="http://schemas.openxmlformats.org/officeDocument/2006/relationships/hyperlink" Target="https://thequran.love/2025/08/07/islam-science-and-the-triumph-of-quranic-truth/" TargetMode="External"/><Relationship Id="rId84" Type="http://schemas.openxmlformats.org/officeDocument/2006/relationships/hyperlink" Target="https://thequran.love/2025/03/13/the-philosophical-and-scientific-incoherence-of-atheism/" TargetMode="External"/><Relationship Id="rId138" Type="http://schemas.openxmlformats.org/officeDocument/2006/relationships/hyperlink" Target="https://thequran.love/2024/04/13/why-do-christians-leave-their-religion/" TargetMode="External"/><Relationship Id="rId159" Type="http://schemas.openxmlformats.org/officeDocument/2006/relationships/hyperlink" Target="https://thequran.love/2025/03/13/the-philosophical-and-scientific-incoherence-of-atheism/" TargetMode="External"/><Relationship Id="rId170" Type="http://schemas.openxmlformats.org/officeDocument/2006/relationships/hyperlink" Target="https://thequran.love/2025/03/13/the-philosophical-and-scientific-incoherence-of-atheism/" TargetMode="External"/><Relationship Id="rId191" Type="http://schemas.openxmlformats.org/officeDocument/2006/relationships/hyperlink" Target="https://www.whyislam.org/islam-answers/" TargetMode="External"/><Relationship Id="rId205" Type="http://schemas.openxmlformats.org/officeDocument/2006/relationships/hyperlink" Target="https://www.islamreligion.com/articles/11387/life-without-god" TargetMode="External"/><Relationship Id="rId107" Type="http://schemas.openxmlformats.org/officeDocument/2006/relationships/hyperlink" Target="https://thequran.love/2024/04/13/why-do-christians-leave-their-religion/" TargetMode="External"/><Relationship Id="rId11" Type="http://schemas.openxmlformats.org/officeDocument/2006/relationships/hyperlink" Target="https://thequran.love/2025/03/13/the-philosophical-and-scientific-incoherence-of-atheism/" TargetMode="External"/><Relationship Id="rId32" Type="http://schemas.openxmlformats.org/officeDocument/2006/relationships/hyperlink" Target="https://thequran.love/2025/03/13/the-philosophical-and-scientific-incoherence-of-atheism/" TargetMode="External"/><Relationship Id="rId53" Type="http://schemas.openxmlformats.org/officeDocument/2006/relationships/hyperlink" Target="https://thequran.love/2025/03/09/one-god-one-universe-coherence-of-monotheism-in-philosophy-theology-and-science/" TargetMode="External"/><Relationship Id="rId74" Type="http://schemas.openxmlformats.org/officeDocument/2006/relationships/hyperlink" Target="https://thequran.love/2025/03/13/the-philosophical-and-scientific-incoherence-of-atheism/" TargetMode="External"/><Relationship Id="rId128" Type="http://schemas.openxmlformats.org/officeDocument/2006/relationships/hyperlink" Target="https://thequran.love/2025/08/07/islam-science-and-the-triumph-of-quranic-truth/" TargetMode="External"/><Relationship Id="rId149" Type="http://schemas.openxmlformats.org/officeDocument/2006/relationships/hyperlink" Target="https://thequran.love/2025/03/13/the-philosophical-and-scientific-incoherence-of-atheism/" TargetMode="External"/><Relationship Id="rId5" Type="http://schemas.openxmlformats.org/officeDocument/2006/relationships/hyperlink" Target="https://thequran.love/2025/08/07/islam-science-and-the-triumph-of-quranic-truth/" TargetMode="External"/><Relationship Id="rId95" Type="http://schemas.openxmlformats.org/officeDocument/2006/relationships/hyperlink" Target="https://thequran.love/2025/03/13/the-philosophical-and-scientific-incoherence-of-atheism/" TargetMode="External"/><Relationship Id="rId160" Type="http://schemas.openxmlformats.org/officeDocument/2006/relationships/hyperlink" Target="https://thequran.love/2025/03/13/the-philosophical-and-scientific-incoherence-of-atheism/" TargetMode="External"/><Relationship Id="rId181" Type="http://schemas.openxmlformats.org/officeDocument/2006/relationships/hyperlink" Target="https://thequran.love/2025/03/09/one-god-one-universe-coherence-of-monotheism-in-philosophy-theology-and-science/" TargetMode="External"/><Relationship Id="rId22" Type="http://schemas.openxmlformats.org/officeDocument/2006/relationships/hyperlink" Target="https://thequran.love/2025/03/09/one-god-one-universe-coherence-of-monotheism-in-philosophy-theology-and-science/" TargetMode="External"/><Relationship Id="rId43" Type="http://schemas.openxmlformats.org/officeDocument/2006/relationships/hyperlink" Target="https://yaqeeninstitute.org/read/paper/the-ethical-worldview-of-the-quran" TargetMode="External"/><Relationship Id="rId64" Type="http://schemas.openxmlformats.org/officeDocument/2006/relationships/hyperlink" Target="https://thequran.love/2025/08/07/islam-science-and-the-triumph-of-quranic-truth/" TargetMode="External"/><Relationship Id="rId118" Type="http://schemas.openxmlformats.org/officeDocument/2006/relationships/hyperlink" Target="https://www.whyislam.org/islam-answers/" TargetMode="External"/><Relationship Id="rId139" Type="http://schemas.openxmlformats.org/officeDocument/2006/relationships/hyperlink" Target="https://thequran.love/2024/04/13/why-do-christians-leave-their-religion/" TargetMode="External"/><Relationship Id="rId85" Type="http://schemas.openxmlformats.org/officeDocument/2006/relationships/hyperlink" Target="https://thequran.love/2025/03/13/the-philosophical-and-scientific-incoherence-of-atheism/" TargetMode="External"/><Relationship Id="rId150" Type="http://schemas.openxmlformats.org/officeDocument/2006/relationships/hyperlink" Target="https://thequran.love/2025/03/13/the-philosophical-and-scientific-incoherence-of-atheism/" TargetMode="External"/><Relationship Id="rId171" Type="http://schemas.openxmlformats.org/officeDocument/2006/relationships/hyperlink" Target="https://thequran.love/2025/03/13/the-philosophical-and-scientific-incoherence-of-atheism/" TargetMode="External"/><Relationship Id="rId192" Type="http://schemas.openxmlformats.org/officeDocument/2006/relationships/hyperlink" Target="https://www.whyislam.org/islam-answers/" TargetMode="External"/><Relationship Id="rId206" Type="http://schemas.openxmlformats.org/officeDocument/2006/relationships/hyperlink" Target="https://www.islamreligion.com/articles/11387/life-without-god" TargetMode="External"/><Relationship Id="rId12" Type="http://schemas.openxmlformats.org/officeDocument/2006/relationships/hyperlink" Target="https://thequran.love/2025/03/13/the-philosophical-and-scientific-incoherence-of-atheism/" TargetMode="External"/><Relationship Id="rId33" Type="http://schemas.openxmlformats.org/officeDocument/2006/relationships/hyperlink" Target="https://thequran.love/2025/03/13/the-philosophical-and-scientific-incoherence-of-atheism/" TargetMode="External"/><Relationship Id="rId108" Type="http://schemas.openxmlformats.org/officeDocument/2006/relationships/hyperlink" Target="https://thequran.love/2024/04/13/why-do-christians-leave-their-religion/" TargetMode="External"/><Relationship Id="rId129" Type="http://schemas.openxmlformats.org/officeDocument/2006/relationships/hyperlink" Target="https://thequran.love/2025/08/07/islam-science-and-the-triumph-of-quranic-truth/" TargetMode="External"/><Relationship Id="rId54" Type="http://schemas.openxmlformats.org/officeDocument/2006/relationships/hyperlink" Target="https://thequran.love/2025/03/09/one-god-one-universe-coherence-of-monotheism-in-philosophy-theology-and-science/" TargetMode="External"/><Relationship Id="rId75" Type="http://schemas.openxmlformats.org/officeDocument/2006/relationships/hyperlink" Target="https://thequran.love/2025/03/13/the-philosophical-and-scientific-incoherence-of-atheism/" TargetMode="External"/><Relationship Id="rId96" Type="http://schemas.openxmlformats.org/officeDocument/2006/relationships/hyperlink" Target="https://thequran.love/2025/03/13/the-philosophical-and-scientific-incoherence-of-atheism/" TargetMode="External"/><Relationship Id="rId140" Type="http://schemas.openxmlformats.org/officeDocument/2006/relationships/hyperlink" Target="https://thequran.love/2024/04/13/why-do-christians-leave-their-religion/" TargetMode="External"/><Relationship Id="rId161" Type="http://schemas.openxmlformats.org/officeDocument/2006/relationships/hyperlink" Target="https://thequran.love/2025/03/13/the-philosophical-and-scientific-incoherence-of-atheism/" TargetMode="External"/><Relationship Id="rId182" Type="http://schemas.openxmlformats.org/officeDocument/2006/relationships/hyperlink" Target="https://thequran.love/2025/03/09/one-god-one-universe-coherence-of-monotheism-in-philosophy-theology-and-science/" TargetMode="External"/><Relationship Id="rId6" Type="http://schemas.openxmlformats.org/officeDocument/2006/relationships/hyperlink" Target="https://thequran.love/2025/08/07/islam-science-and-the-triumph-of-quranic-truth/" TargetMode="External"/><Relationship Id="rId23" Type="http://schemas.openxmlformats.org/officeDocument/2006/relationships/hyperlink" Target="https://thequran.love/2025/03/09/one-god-one-universe-coherence-of-monotheism-in-philosophy-theology-and-science/" TargetMode="External"/><Relationship Id="rId119" Type="http://schemas.openxmlformats.org/officeDocument/2006/relationships/hyperlink" Target="https://www.whyislam.org/islam-answers/" TargetMode="External"/><Relationship Id="rId44" Type="http://schemas.openxmlformats.org/officeDocument/2006/relationships/hyperlink" Target="https://www.islamreligion.com/articles/11387/life-without-god" TargetMode="External"/><Relationship Id="rId65" Type="http://schemas.openxmlformats.org/officeDocument/2006/relationships/hyperlink" Target="https://thequran.love/2024/04/13/why-do-christians-leave-their-religion/" TargetMode="External"/><Relationship Id="rId86" Type="http://schemas.openxmlformats.org/officeDocument/2006/relationships/hyperlink" Target="https://thequran.love/2025/03/13/the-philosophical-and-scientific-incoherence-of-atheism/" TargetMode="External"/><Relationship Id="rId130" Type="http://schemas.openxmlformats.org/officeDocument/2006/relationships/hyperlink" Target="https://thequran.love/2025/08/07/islam-science-and-the-triumph-of-quranic-truth/" TargetMode="External"/><Relationship Id="rId151" Type="http://schemas.openxmlformats.org/officeDocument/2006/relationships/hyperlink" Target="https://thequran.love/2025/03/13/the-philosophical-and-scientific-incoherence-of-atheism/" TargetMode="External"/><Relationship Id="rId172" Type="http://schemas.openxmlformats.org/officeDocument/2006/relationships/hyperlink" Target="https://thequran.love/2025/03/13/the-philosophical-and-scientific-incoherence-of-atheism/" TargetMode="External"/><Relationship Id="rId193" Type="http://schemas.openxmlformats.org/officeDocument/2006/relationships/hyperlink" Target="https://www.whyislam.org/islam-answers/" TargetMode="External"/><Relationship Id="rId207" Type="http://schemas.openxmlformats.org/officeDocument/2006/relationships/hyperlink" Target="https://www.islamreligion.com/articles/11387/life-without-god" TargetMode="External"/><Relationship Id="rId13" Type="http://schemas.openxmlformats.org/officeDocument/2006/relationships/hyperlink" Target="https://thequran.love/2025/03/13/the-philosophical-and-scientific-incoherence-of-atheism/" TargetMode="External"/><Relationship Id="rId109" Type="http://schemas.openxmlformats.org/officeDocument/2006/relationships/hyperlink" Target="https://thequran.love/2024/04/13/why-do-christians-leave-their-religion/" TargetMode="External"/><Relationship Id="rId34" Type="http://schemas.openxmlformats.org/officeDocument/2006/relationships/hyperlink" Target="https://thequran.love/2025/03/13/the-philosophical-and-scientific-incoherence-of-atheism/" TargetMode="External"/><Relationship Id="rId55" Type="http://schemas.openxmlformats.org/officeDocument/2006/relationships/hyperlink" Target="https://yaqeeninstitute.org/read/paper/the-ethical-worldview-of-the-quran" TargetMode="External"/><Relationship Id="rId76" Type="http://schemas.openxmlformats.org/officeDocument/2006/relationships/hyperlink" Target="https://thequran.love/2025/03/09/one-god-one-universe-coherence-of-monotheism-in-philosophy-theology-and-science/" TargetMode="External"/><Relationship Id="rId97" Type="http://schemas.openxmlformats.org/officeDocument/2006/relationships/hyperlink" Target="https://thequran.love/2025/08/07/islam-science-and-the-triumph-of-quranic-truth/" TargetMode="External"/><Relationship Id="rId120" Type="http://schemas.openxmlformats.org/officeDocument/2006/relationships/hyperlink" Target="https://thequran.love/2025/03/09/one-god-one-universe-coherence-of-monotheism-in-philosophy-theology-and-science/" TargetMode="External"/><Relationship Id="rId141" Type="http://schemas.openxmlformats.org/officeDocument/2006/relationships/hyperlink" Target="https://thequran.love/2024/04/13/why-do-christians-leave-their-religion/" TargetMode="External"/><Relationship Id="rId7" Type="http://schemas.openxmlformats.org/officeDocument/2006/relationships/hyperlink" Target="https://thequran.love/2024/04/13/why-do-christians-leave-their-religion/" TargetMode="External"/><Relationship Id="rId162" Type="http://schemas.openxmlformats.org/officeDocument/2006/relationships/hyperlink" Target="https://thequran.love/2025/03/13/the-philosophical-and-scientific-incoherence-of-atheism/" TargetMode="External"/><Relationship Id="rId183" Type="http://schemas.openxmlformats.org/officeDocument/2006/relationships/hyperlink" Target="https://thequran.love/2024/04/03/are-trinitarian-christian-scientists-promoting-god-of-judaism-islam-and-unitarian-christianity/" TargetMode="External"/><Relationship Id="rId24" Type="http://schemas.openxmlformats.org/officeDocument/2006/relationships/hyperlink" Target="https://thequran.love/2025/03/09/one-god-one-universe-coherence-of-monotheism-in-philosophy-theology-and-science/" TargetMode="External"/><Relationship Id="rId45" Type="http://schemas.openxmlformats.org/officeDocument/2006/relationships/hyperlink" Target="https://yaqeeninstitute.org/read/paper/the-ethical-worldview-of-the-quran" TargetMode="External"/><Relationship Id="rId66" Type="http://schemas.openxmlformats.org/officeDocument/2006/relationships/hyperlink" Target="https://thequran.love/2024/04/13/why-do-christians-leave-their-religion/" TargetMode="External"/><Relationship Id="rId87" Type="http://schemas.openxmlformats.org/officeDocument/2006/relationships/hyperlink" Target="https://www.islamreligion.com/articles/11387/life-without-god" TargetMode="External"/><Relationship Id="rId110" Type="http://schemas.openxmlformats.org/officeDocument/2006/relationships/hyperlink" Target="https://thequran.love/2024/04/13/why-do-christians-leave-their-religion/" TargetMode="External"/><Relationship Id="rId131" Type="http://schemas.openxmlformats.org/officeDocument/2006/relationships/hyperlink" Target="https://thequran.love/2025/08/07/islam-science-and-the-triumph-of-quranic-truth/" TargetMode="External"/><Relationship Id="rId61" Type="http://schemas.openxmlformats.org/officeDocument/2006/relationships/hyperlink" Target="https://thequran.love/2025/08/07/islam-science-and-the-triumph-of-quranic-truth/" TargetMode="External"/><Relationship Id="rId82" Type="http://schemas.openxmlformats.org/officeDocument/2006/relationships/hyperlink" Target="https://thequran.love/2025/03/13/the-philosophical-and-scientific-incoherence-of-atheism/" TargetMode="External"/><Relationship Id="rId152" Type="http://schemas.openxmlformats.org/officeDocument/2006/relationships/hyperlink" Target="https://thequran.love/2025/03/13/the-philosophical-and-scientific-incoherence-of-atheism/" TargetMode="External"/><Relationship Id="rId173" Type="http://schemas.openxmlformats.org/officeDocument/2006/relationships/hyperlink" Target="https://thequran.love/2025/03/13/the-philosophical-and-scientific-incoherence-of-atheism/" TargetMode="External"/><Relationship Id="rId194" Type="http://schemas.openxmlformats.org/officeDocument/2006/relationships/hyperlink" Target="https://www.whyislam.org/islam-answers/" TargetMode="External"/><Relationship Id="rId199" Type="http://schemas.openxmlformats.org/officeDocument/2006/relationships/hyperlink" Target="https://yaqeeninstitute.org/read/paper/the-ethical-worldview-of-the-quran" TargetMode="External"/><Relationship Id="rId203" Type="http://schemas.openxmlformats.org/officeDocument/2006/relationships/hyperlink" Target="https://www.islamreligion.com/articles/11387/life-without-god" TargetMode="External"/><Relationship Id="rId208" Type="http://schemas.openxmlformats.org/officeDocument/2006/relationships/hyperlink" Target="https://www.islamreligion.com/articles/11387/life-without-god" TargetMode="External"/><Relationship Id="rId19" Type="http://schemas.openxmlformats.org/officeDocument/2006/relationships/hyperlink" Target="https://thequran.love/2025/08/07/islam-science-and-the-triumph-of-quranic-truth/" TargetMode="External"/><Relationship Id="rId14" Type="http://schemas.openxmlformats.org/officeDocument/2006/relationships/hyperlink" Target="https://thequran.love/2025/03/13/the-philosophical-and-scientific-incoherence-of-atheism/" TargetMode="External"/><Relationship Id="rId30" Type="http://schemas.openxmlformats.org/officeDocument/2006/relationships/hyperlink" Target="https://thequran.love/2025/03/13/the-philosophical-and-scientific-incoherence-of-atheism/" TargetMode="External"/><Relationship Id="rId35" Type="http://schemas.openxmlformats.org/officeDocument/2006/relationships/hyperlink" Target="https://thequran.love/2024/04/03/are-trinitarian-christian-scientists-promoting-god-of-judaism-islam-and-unitarian-christianity/" TargetMode="External"/><Relationship Id="rId56" Type="http://schemas.openxmlformats.org/officeDocument/2006/relationships/hyperlink" Target="https://yaqeeninstitute.org/read/paper/the-ethical-worldview-of-the-quran" TargetMode="External"/><Relationship Id="rId77" Type="http://schemas.openxmlformats.org/officeDocument/2006/relationships/hyperlink" Target="https://thequran.love/2025/03/13/the-philosophical-and-scientific-incoherence-of-atheism/" TargetMode="External"/><Relationship Id="rId100" Type="http://schemas.openxmlformats.org/officeDocument/2006/relationships/hyperlink" Target="https://www.whyislam.org/islam-answers/" TargetMode="External"/><Relationship Id="rId105" Type="http://schemas.openxmlformats.org/officeDocument/2006/relationships/hyperlink" Target="https://thequran.love/2025/08/07/islam-science-and-the-triumph-of-quranic-truth/" TargetMode="External"/><Relationship Id="rId126" Type="http://schemas.openxmlformats.org/officeDocument/2006/relationships/hyperlink" Target="https://thequran.love/2025/08/07/islam-science-and-the-triumph-of-quranic-truth/" TargetMode="External"/><Relationship Id="rId147" Type="http://schemas.openxmlformats.org/officeDocument/2006/relationships/hyperlink" Target="https://thequran.love/2025/03/13/the-philosophical-and-scientific-incoherence-of-atheism/" TargetMode="External"/><Relationship Id="rId168" Type="http://schemas.openxmlformats.org/officeDocument/2006/relationships/hyperlink" Target="https://thequran.love/2025/03/13/the-philosophical-and-scientific-incoherence-of-atheism/" TargetMode="External"/><Relationship Id="rId8" Type="http://schemas.openxmlformats.org/officeDocument/2006/relationships/hyperlink" Target="https://thequran.love/2024/04/13/why-do-christians-leave-their-religion/" TargetMode="External"/><Relationship Id="rId51" Type="http://schemas.openxmlformats.org/officeDocument/2006/relationships/hyperlink" Target="https://www.whyislam.org/islam-answers/" TargetMode="External"/><Relationship Id="rId72" Type="http://schemas.openxmlformats.org/officeDocument/2006/relationships/hyperlink" Target="https://thequran.love/2025/03/13/the-philosophical-and-scientific-incoherence-of-atheism/" TargetMode="External"/><Relationship Id="rId93" Type="http://schemas.openxmlformats.org/officeDocument/2006/relationships/hyperlink" Target="https://www.islamreligion.com/articles/11387/life-without-god" TargetMode="External"/><Relationship Id="rId98" Type="http://schemas.openxmlformats.org/officeDocument/2006/relationships/hyperlink" Target="https://www.whyislam.org/islam-answers/" TargetMode="External"/><Relationship Id="rId121" Type="http://schemas.openxmlformats.org/officeDocument/2006/relationships/hyperlink" Target="https://yaqeeninstitute.org/read/paper/the-ethical-worldview-of-the-quran" TargetMode="External"/><Relationship Id="rId142" Type="http://schemas.openxmlformats.org/officeDocument/2006/relationships/hyperlink" Target="https://thequran.love/2024/04/13/why-do-christians-leave-their-religion/" TargetMode="External"/><Relationship Id="rId163" Type="http://schemas.openxmlformats.org/officeDocument/2006/relationships/hyperlink" Target="https://thequran.love/2025/03/13/the-philosophical-and-scientific-incoherence-of-atheism/" TargetMode="External"/><Relationship Id="rId184" Type="http://schemas.openxmlformats.org/officeDocument/2006/relationships/hyperlink" Target="https://thequran.love/2024/04/03/are-trinitarian-christian-scientists-promoting-god-of-judaism-islam-and-unitarian-christianity/" TargetMode="External"/><Relationship Id="rId189" Type="http://schemas.openxmlformats.org/officeDocument/2006/relationships/hyperlink" Target="https://www.whyislam.org/islam-answers/" TargetMode="External"/><Relationship Id="rId3" Type="http://schemas.openxmlformats.org/officeDocument/2006/relationships/settings" Target="settings.xml"/><Relationship Id="rId25" Type="http://schemas.openxmlformats.org/officeDocument/2006/relationships/hyperlink" Target="https://thequran.love/2025/03/13/the-philosophical-and-scientific-incoherence-of-atheism/" TargetMode="External"/><Relationship Id="rId46" Type="http://schemas.openxmlformats.org/officeDocument/2006/relationships/hyperlink" Target="https://yaqeeninstitute.org/read/paper/the-ethical-worldview-of-the-quran" TargetMode="External"/><Relationship Id="rId67" Type="http://schemas.openxmlformats.org/officeDocument/2006/relationships/hyperlink" Target="https://thequran.love/2025/08/07/islam-science-and-the-triumph-of-quranic-truth/" TargetMode="External"/><Relationship Id="rId116" Type="http://schemas.openxmlformats.org/officeDocument/2006/relationships/hyperlink" Target="https://www.islamreligion.com/articles/11387/life-without-god" TargetMode="External"/><Relationship Id="rId137" Type="http://schemas.openxmlformats.org/officeDocument/2006/relationships/hyperlink" Target="https://thequran.love/2024/04/13/why-do-christians-leave-their-religion/" TargetMode="External"/><Relationship Id="rId158" Type="http://schemas.openxmlformats.org/officeDocument/2006/relationships/hyperlink" Target="https://thequran.love/2025/03/13/the-philosophical-and-scientific-incoherence-of-atheism/" TargetMode="External"/><Relationship Id="rId20" Type="http://schemas.openxmlformats.org/officeDocument/2006/relationships/hyperlink" Target="https://thequran.love/2025/08/07/islam-science-and-the-triumph-of-quranic-truth/" TargetMode="External"/><Relationship Id="rId41" Type="http://schemas.openxmlformats.org/officeDocument/2006/relationships/hyperlink" Target="https://yaqeeninstitute.org/read/paper/the-ethical-worldview-of-the-quran" TargetMode="External"/><Relationship Id="rId62" Type="http://schemas.openxmlformats.org/officeDocument/2006/relationships/hyperlink" Target="https://thequran.love/2025/08/07/islam-science-and-the-triumph-of-quranic-truth/" TargetMode="External"/><Relationship Id="rId83" Type="http://schemas.openxmlformats.org/officeDocument/2006/relationships/hyperlink" Target="https://thequran.love/2025/03/13/the-philosophical-and-scientific-incoherence-of-atheism/" TargetMode="External"/><Relationship Id="rId88" Type="http://schemas.openxmlformats.org/officeDocument/2006/relationships/hyperlink" Target="https://www.islamreligion.com/articles/11387/life-without-god" TargetMode="External"/><Relationship Id="rId111" Type="http://schemas.openxmlformats.org/officeDocument/2006/relationships/hyperlink" Target="https://thequran.love/2025/03/13/the-philosophical-and-scientific-incoherence-of-atheism/" TargetMode="External"/><Relationship Id="rId132" Type="http://schemas.openxmlformats.org/officeDocument/2006/relationships/hyperlink" Target="https://thequran.love/2025/08/07/islam-science-and-the-triumph-of-quranic-truth/" TargetMode="External"/><Relationship Id="rId153" Type="http://schemas.openxmlformats.org/officeDocument/2006/relationships/hyperlink" Target="https://thequran.love/2025/03/13/the-philosophical-and-scientific-incoherence-of-atheism/" TargetMode="External"/><Relationship Id="rId174" Type="http://schemas.openxmlformats.org/officeDocument/2006/relationships/hyperlink" Target="https://thequran.love/2025/03/13/the-philosophical-and-scientific-incoherence-of-atheism/" TargetMode="External"/><Relationship Id="rId179" Type="http://schemas.openxmlformats.org/officeDocument/2006/relationships/hyperlink" Target="https://thequran.love/2025/03/09/one-god-one-universe-coherence-of-monotheism-in-philosophy-theology-and-science/" TargetMode="External"/><Relationship Id="rId195" Type="http://schemas.openxmlformats.org/officeDocument/2006/relationships/hyperlink" Target="https://yaqeeninstitute.org/read/paper/the-ethical-worldview-of-the-quran" TargetMode="External"/><Relationship Id="rId209" Type="http://schemas.openxmlformats.org/officeDocument/2006/relationships/hyperlink" Target="https://www.islamreligion.com/articles/11387/life-without-god" TargetMode="External"/><Relationship Id="rId190" Type="http://schemas.openxmlformats.org/officeDocument/2006/relationships/hyperlink" Target="https://www.whyislam.org/islam-answers/" TargetMode="External"/><Relationship Id="rId204" Type="http://schemas.openxmlformats.org/officeDocument/2006/relationships/hyperlink" Target="https://www.islamreligion.com/articles/11387/life-without-god" TargetMode="External"/><Relationship Id="rId15" Type="http://schemas.openxmlformats.org/officeDocument/2006/relationships/hyperlink" Target="https://thequran.love/2024/04/13/why-do-christians-leave-their-religion/" TargetMode="External"/><Relationship Id="rId36" Type="http://schemas.openxmlformats.org/officeDocument/2006/relationships/hyperlink" Target="https://thequran.love/2025/08/07/islam-science-and-the-triumph-of-quranic-truth/" TargetMode="External"/><Relationship Id="rId57" Type="http://schemas.openxmlformats.org/officeDocument/2006/relationships/hyperlink" Target="https://thequran.love/2025/08/07/islam-science-and-the-triumph-of-quranic-truth/" TargetMode="External"/><Relationship Id="rId106" Type="http://schemas.openxmlformats.org/officeDocument/2006/relationships/hyperlink" Target="https://thequran.love/2025/08/07/islam-science-and-the-triumph-of-quranic-truth/" TargetMode="External"/><Relationship Id="rId127" Type="http://schemas.openxmlformats.org/officeDocument/2006/relationships/hyperlink" Target="https://thequran.love/2025/08/07/islam-science-and-the-triumph-of-quranic-truth/" TargetMode="External"/><Relationship Id="rId10" Type="http://schemas.openxmlformats.org/officeDocument/2006/relationships/hyperlink" Target="https://thequran.love/2024/04/13/why-do-christians-leave-their-religion/" TargetMode="External"/><Relationship Id="rId31" Type="http://schemas.openxmlformats.org/officeDocument/2006/relationships/hyperlink" Target="https://thequran.love/2025/03/13/the-philosophical-and-scientific-incoherence-of-atheism/" TargetMode="External"/><Relationship Id="rId52" Type="http://schemas.openxmlformats.org/officeDocument/2006/relationships/hyperlink" Target="https://thequran.love/2024/04/03/are-trinitarian-christian-scientists-promoting-god-of-judaism-islam-and-unitarian-christianity/" TargetMode="External"/><Relationship Id="rId73" Type="http://schemas.openxmlformats.org/officeDocument/2006/relationships/hyperlink" Target="https://thequran.love/2025/03/09/one-god-one-universe-coherence-of-monotheism-in-philosophy-theology-and-science/" TargetMode="External"/><Relationship Id="rId78" Type="http://schemas.openxmlformats.org/officeDocument/2006/relationships/hyperlink" Target="https://thequran.love/2025/03/13/the-philosophical-and-scientific-incoherence-of-atheism/" TargetMode="External"/><Relationship Id="rId94" Type="http://schemas.openxmlformats.org/officeDocument/2006/relationships/hyperlink" Target="https://www.islamreligion.com/articles/11387/life-without-god" TargetMode="External"/><Relationship Id="rId99" Type="http://schemas.openxmlformats.org/officeDocument/2006/relationships/hyperlink" Target="https://www.whyislam.org/islam-answers/" TargetMode="External"/><Relationship Id="rId101" Type="http://schemas.openxmlformats.org/officeDocument/2006/relationships/hyperlink" Target="https://www.whyislam.org/islam-answers/" TargetMode="External"/><Relationship Id="rId122" Type="http://schemas.openxmlformats.org/officeDocument/2006/relationships/hyperlink" Target="https://thequran.love/2025/08/07/islam-science-and-the-triumph-of-quranic-truth/" TargetMode="External"/><Relationship Id="rId143" Type="http://schemas.openxmlformats.org/officeDocument/2006/relationships/hyperlink" Target="https://thequran.love/2024/04/13/why-do-christians-leave-their-religion/" TargetMode="External"/><Relationship Id="rId148" Type="http://schemas.openxmlformats.org/officeDocument/2006/relationships/hyperlink" Target="https://thequran.love/2025/03/13/the-philosophical-and-scientific-incoherence-of-atheism/" TargetMode="External"/><Relationship Id="rId164" Type="http://schemas.openxmlformats.org/officeDocument/2006/relationships/hyperlink" Target="https://thequran.love/2025/03/13/the-philosophical-and-scientific-incoherence-of-atheism/" TargetMode="External"/><Relationship Id="rId169" Type="http://schemas.openxmlformats.org/officeDocument/2006/relationships/hyperlink" Target="https://thequran.love/2025/03/13/the-philosophical-and-scientific-incoherence-of-atheism/" TargetMode="External"/><Relationship Id="rId185" Type="http://schemas.openxmlformats.org/officeDocument/2006/relationships/hyperlink" Target="https://thequran.love/2024/04/03/are-trinitarian-christian-scientists-promoting-god-of-judaism-islam-and-unitarian-christianity/" TargetMode="External"/><Relationship Id="rId4" Type="http://schemas.openxmlformats.org/officeDocument/2006/relationships/webSettings" Target="webSettings.xml"/><Relationship Id="rId9" Type="http://schemas.openxmlformats.org/officeDocument/2006/relationships/hyperlink" Target="https://thequran.love/2024/04/13/why-do-christians-leave-their-religion/" TargetMode="External"/><Relationship Id="rId180" Type="http://schemas.openxmlformats.org/officeDocument/2006/relationships/hyperlink" Target="https://thequran.love/2025/03/09/one-god-one-universe-coherence-of-monotheism-in-philosophy-theology-and-science/" TargetMode="External"/><Relationship Id="rId210" Type="http://schemas.openxmlformats.org/officeDocument/2006/relationships/hyperlink" Target="https://www.islamreligion.com/articles/11387/life-without-god" TargetMode="External"/><Relationship Id="rId26" Type="http://schemas.openxmlformats.org/officeDocument/2006/relationships/hyperlink" Target="https://thequran.love/2025/03/09/one-god-one-universe-coherence-of-monotheism-in-philosophy-theology-and-science/" TargetMode="External"/><Relationship Id="rId47" Type="http://schemas.openxmlformats.org/officeDocument/2006/relationships/hyperlink" Target="https://yaqeeninstitute.org/read/paper/the-ethical-worldview-of-the-quran" TargetMode="External"/><Relationship Id="rId68" Type="http://schemas.openxmlformats.org/officeDocument/2006/relationships/hyperlink" Target="https://thequran.love/2024/04/13/why-do-christians-leave-their-religion/" TargetMode="External"/><Relationship Id="rId89" Type="http://schemas.openxmlformats.org/officeDocument/2006/relationships/hyperlink" Target="https://www.islamreligion.com/articles/11387/life-without-god" TargetMode="External"/><Relationship Id="rId112" Type="http://schemas.openxmlformats.org/officeDocument/2006/relationships/hyperlink" Target="https://thequran.love/2025/03/13/the-philosophical-and-scientific-incoherence-of-atheism/" TargetMode="External"/><Relationship Id="rId133" Type="http://schemas.openxmlformats.org/officeDocument/2006/relationships/hyperlink" Target="https://thequran.love/2025/08/07/islam-science-and-the-triumph-of-quranic-truth/" TargetMode="External"/><Relationship Id="rId154" Type="http://schemas.openxmlformats.org/officeDocument/2006/relationships/hyperlink" Target="https://thequran.love/2025/03/13/the-philosophical-and-scientific-incoherence-of-atheism/" TargetMode="External"/><Relationship Id="rId175" Type="http://schemas.openxmlformats.org/officeDocument/2006/relationships/hyperlink" Target="https://thequran.love/2025/03/09/one-god-one-universe-coherence-of-monotheism-in-philosophy-theology-and-science/" TargetMode="External"/><Relationship Id="rId196" Type="http://schemas.openxmlformats.org/officeDocument/2006/relationships/hyperlink" Target="https://yaqeeninstitute.org/read/paper/the-ethical-worldview-of-the-quran" TargetMode="External"/><Relationship Id="rId200" Type="http://schemas.openxmlformats.org/officeDocument/2006/relationships/hyperlink" Target="https://yaqeeninstitute.org/read/paper/the-ethical-worldview-of-the-quran" TargetMode="External"/><Relationship Id="rId16" Type="http://schemas.openxmlformats.org/officeDocument/2006/relationships/hyperlink" Target="https://thequran.love/2024/04/13/why-do-christians-leave-their-religion/" TargetMode="External"/><Relationship Id="rId37" Type="http://schemas.openxmlformats.org/officeDocument/2006/relationships/hyperlink" Target="https://www.whyislam.org/islam-answers/" TargetMode="External"/><Relationship Id="rId58" Type="http://schemas.openxmlformats.org/officeDocument/2006/relationships/hyperlink" Target="https://thequran.love/2025/08/07/islam-science-and-the-triumph-of-quranic-truth/" TargetMode="External"/><Relationship Id="rId79" Type="http://schemas.openxmlformats.org/officeDocument/2006/relationships/hyperlink" Target="https://thequran.love/2025/03/13/the-philosophical-and-scientific-incoherence-of-atheism/" TargetMode="External"/><Relationship Id="rId102" Type="http://schemas.openxmlformats.org/officeDocument/2006/relationships/hyperlink" Target="https://www.whyislam.org/islam-answers/" TargetMode="External"/><Relationship Id="rId123" Type="http://schemas.openxmlformats.org/officeDocument/2006/relationships/hyperlink" Target="https://thequran.love/2025/08/07/islam-science-and-the-triumph-of-quranic-truth/" TargetMode="External"/><Relationship Id="rId144" Type="http://schemas.openxmlformats.org/officeDocument/2006/relationships/hyperlink" Target="https://thequran.love/2024/04/13/why-do-christians-leave-their-religion/" TargetMode="External"/><Relationship Id="rId90" Type="http://schemas.openxmlformats.org/officeDocument/2006/relationships/hyperlink" Target="https://www.islamreligion.com/articles/11387/life-without-god" TargetMode="External"/><Relationship Id="rId165" Type="http://schemas.openxmlformats.org/officeDocument/2006/relationships/hyperlink" Target="https://thequran.love/2025/03/13/the-philosophical-and-scientific-incoherence-of-atheism/" TargetMode="External"/><Relationship Id="rId186" Type="http://schemas.openxmlformats.org/officeDocument/2006/relationships/hyperlink" Target="https://thequran.love/2024/04/03/are-trinitarian-christian-scientists-promoting-god-of-judaism-islam-and-unitarian-christianity/" TargetMode="External"/><Relationship Id="rId211" Type="http://schemas.openxmlformats.org/officeDocument/2006/relationships/fontTable" Target="fontTable.xml"/><Relationship Id="rId27" Type="http://schemas.openxmlformats.org/officeDocument/2006/relationships/hyperlink" Target="https://thequran.love/2025/03/13/the-philosophical-and-scientific-incoherence-of-atheism/" TargetMode="External"/><Relationship Id="rId48" Type="http://schemas.openxmlformats.org/officeDocument/2006/relationships/hyperlink" Target="https://thequran.love/2024/04/03/are-trinitarian-christian-scientists-promoting-god-of-judaism-islam-and-unitarian-christianity/" TargetMode="External"/><Relationship Id="rId69" Type="http://schemas.openxmlformats.org/officeDocument/2006/relationships/hyperlink" Target="https://thequran.love/2025/03/13/the-philosophical-and-scientific-incoherence-of-atheism/" TargetMode="External"/><Relationship Id="rId113" Type="http://schemas.openxmlformats.org/officeDocument/2006/relationships/hyperlink" Target="https://thequran.love/2025/08/07/islam-science-and-the-triumph-of-quranic-truth/" TargetMode="External"/><Relationship Id="rId134" Type="http://schemas.openxmlformats.org/officeDocument/2006/relationships/hyperlink" Target="https://thequran.love/2025/08/07/islam-science-and-the-triumph-of-quranic-truth/" TargetMode="External"/><Relationship Id="rId80" Type="http://schemas.openxmlformats.org/officeDocument/2006/relationships/hyperlink" Target="https://thequran.love/2025/03/13/the-philosophical-and-scientific-incoherence-of-atheism/" TargetMode="External"/><Relationship Id="rId155" Type="http://schemas.openxmlformats.org/officeDocument/2006/relationships/hyperlink" Target="https://thequran.love/2025/03/13/the-philosophical-and-scientific-incoherence-of-atheism/" TargetMode="External"/><Relationship Id="rId176" Type="http://schemas.openxmlformats.org/officeDocument/2006/relationships/hyperlink" Target="https://thequran.love/2025/03/09/one-god-one-universe-coherence-of-monotheism-in-philosophy-theology-and-science/" TargetMode="External"/><Relationship Id="rId197" Type="http://schemas.openxmlformats.org/officeDocument/2006/relationships/hyperlink" Target="https://yaqeeninstitute.org/read/paper/the-ethical-worldview-of-the-quran" TargetMode="External"/><Relationship Id="rId201" Type="http://schemas.openxmlformats.org/officeDocument/2006/relationships/hyperlink" Target="https://www.islamreligion.com/articles/11387/life-without-god" TargetMode="External"/><Relationship Id="rId17" Type="http://schemas.openxmlformats.org/officeDocument/2006/relationships/hyperlink" Target="https://thequran.love/2024/04/13/why-do-christians-leave-their-religion/" TargetMode="External"/><Relationship Id="rId38" Type="http://schemas.openxmlformats.org/officeDocument/2006/relationships/hyperlink" Target="https://www.whyislam.org/islam-answers/" TargetMode="External"/><Relationship Id="rId59" Type="http://schemas.openxmlformats.org/officeDocument/2006/relationships/hyperlink" Target="https://thequran.love/2025/08/07/islam-science-and-the-triumph-of-quranic-truth/" TargetMode="External"/><Relationship Id="rId103" Type="http://schemas.openxmlformats.org/officeDocument/2006/relationships/hyperlink" Target="https://thequran.love/2024/04/13/why-do-christians-leave-their-religion/" TargetMode="External"/><Relationship Id="rId124" Type="http://schemas.openxmlformats.org/officeDocument/2006/relationships/hyperlink" Target="https://thequran.love/2025/08/07/islam-science-and-the-triumph-of-quranic-truth/" TargetMode="External"/><Relationship Id="rId70" Type="http://schemas.openxmlformats.org/officeDocument/2006/relationships/hyperlink" Target="https://thequran.love/2025/03/13/the-philosophical-and-scientific-incoherence-of-atheism/" TargetMode="External"/><Relationship Id="rId91" Type="http://schemas.openxmlformats.org/officeDocument/2006/relationships/hyperlink" Target="https://thequran.love/2025/03/13/the-philosophical-and-scientific-incoherence-of-atheism/" TargetMode="External"/><Relationship Id="rId145" Type="http://schemas.openxmlformats.org/officeDocument/2006/relationships/hyperlink" Target="https://thequran.love/2025/03/13/the-philosophical-and-scientific-incoherence-of-atheism/" TargetMode="External"/><Relationship Id="rId166" Type="http://schemas.openxmlformats.org/officeDocument/2006/relationships/hyperlink" Target="https://thequran.love/2025/03/13/the-philosophical-and-scientific-incoherence-of-atheism/" TargetMode="External"/><Relationship Id="rId187" Type="http://schemas.openxmlformats.org/officeDocument/2006/relationships/hyperlink" Target="https://www.whyislam.org/islam-answers/" TargetMode="External"/><Relationship Id="rId1" Type="http://schemas.openxmlformats.org/officeDocument/2006/relationships/numbering" Target="numbering.xml"/><Relationship Id="rId212" Type="http://schemas.openxmlformats.org/officeDocument/2006/relationships/theme" Target="theme/theme1.xml"/><Relationship Id="rId28" Type="http://schemas.openxmlformats.org/officeDocument/2006/relationships/hyperlink" Target="https://thequran.love/2025/03/13/the-philosophical-and-scientific-incoherence-of-atheism/" TargetMode="External"/><Relationship Id="rId49" Type="http://schemas.openxmlformats.org/officeDocument/2006/relationships/hyperlink" Target="https://thequran.love/2024/04/03/are-trinitarian-christian-scientists-promoting-god-of-judaism-islam-and-unitarian-christianity/" TargetMode="External"/><Relationship Id="rId114" Type="http://schemas.openxmlformats.org/officeDocument/2006/relationships/hyperlink" Target="https://thequran.love/2025/08/07/islam-science-and-the-triumph-of-quranic-truth/" TargetMode="External"/><Relationship Id="rId60" Type="http://schemas.openxmlformats.org/officeDocument/2006/relationships/hyperlink" Target="https://thequran.love/2025/08/07/islam-science-and-the-triumph-of-quranic-truth/" TargetMode="External"/><Relationship Id="rId81" Type="http://schemas.openxmlformats.org/officeDocument/2006/relationships/hyperlink" Target="https://thequran.love/2025/03/13/the-philosophical-and-scientific-incoherence-of-atheism/" TargetMode="External"/><Relationship Id="rId135" Type="http://schemas.openxmlformats.org/officeDocument/2006/relationships/hyperlink" Target="https://thequran.love/2024/04/13/why-do-christians-leave-their-religion/" TargetMode="External"/><Relationship Id="rId156" Type="http://schemas.openxmlformats.org/officeDocument/2006/relationships/hyperlink" Target="https://thequran.love/2025/03/13/the-philosophical-and-scientific-incoherence-of-atheism/" TargetMode="External"/><Relationship Id="rId177" Type="http://schemas.openxmlformats.org/officeDocument/2006/relationships/hyperlink" Target="https://thequran.love/2025/03/09/one-god-one-universe-coherence-of-monotheism-in-philosophy-theology-and-science/" TargetMode="External"/><Relationship Id="rId198" Type="http://schemas.openxmlformats.org/officeDocument/2006/relationships/hyperlink" Target="https://yaqeeninstitute.org/read/paper/the-ethical-worldview-of-the-quran" TargetMode="External"/><Relationship Id="rId202" Type="http://schemas.openxmlformats.org/officeDocument/2006/relationships/hyperlink" Target="https://www.islamreligion.com/articles/11387/life-without-god" TargetMode="External"/><Relationship Id="rId18" Type="http://schemas.openxmlformats.org/officeDocument/2006/relationships/hyperlink" Target="https://thequran.love/2025/08/07/islam-science-and-the-triumph-of-quranic-truth/" TargetMode="External"/><Relationship Id="rId39" Type="http://schemas.openxmlformats.org/officeDocument/2006/relationships/hyperlink" Target="https://thequran.love/2025/08/07/islam-science-and-the-triumph-of-quranic-truth/" TargetMode="External"/><Relationship Id="rId50" Type="http://schemas.openxmlformats.org/officeDocument/2006/relationships/hyperlink" Target="https://thequran.love/2025/03/09/one-god-one-universe-coherence-of-monotheism-in-philosophy-theology-and-science/" TargetMode="External"/><Relationship Id="rId104" Type="http://schemas.openxmlformats.org/officeDocument/2006/relationships/hyperlink" Target="https://thequran.love/2024/04/13/why-do-christians-leave-their-religion/" TargetMode="External"/><Relationship Id="rId125" Type="http://schemas.openxmlformats.org/officeDocument/2006/relationships/hyperlink" Target="https://thequran.love/2025/08/07/islam-science-and-the-triumph-of-quranic-truth/" TargetMode="External"/><Relationship Id="rId146" Type="http://schemas.openxmlformats.org/officeDocument/2006/relationships/hyperlink" Target="https://thequran.love/2025/03/13/the-philosophical-and-scientific-incoherence-of-atheism/" TargetMode="External"/><Relationship Id="rId167" Type="http://schemas.openxmlformats.org/officeDocument/2006/relationships/hyperlink" Target="https://thequran.love/2025/03/13/the-philosophical-and-scientific-incoherence-of-atheism/" TargetMode="External"/><Relationship Id="rId188" Type="http://schemas.openxmlformats.org/officeDocument/2006/relationships/hyperlink" Target="https://www.whyislam.org/islam-answers/" TargetMode="External"/><Relationship Id="rId71" Type="http://schemas.openxmlformats.org/officeDocument/2006/relationships/hyperlink" Target="https://thequran.love/2025/03/13/the-philosophical-and-scientific-incoherence-of-atheism/" TargetMode="External"/><Relationship Id="rId92" Type="http://schemas.openxmlformats.org/officeDocument/2006/relationships/hyperlink" Target="https://www.islamreligion.com/articles/11387/life-without-god" TargetMode="External"/><Relationship Id="rId2" Type="http://schemas.openxmlformats.org/officeDocument/2006/relationships/styles" Target="styles.xml"/><Relationship Id="rId29" Type="http://schemas.openxmlformats.org/officeDocument/2006/relationships/hyperlink" Target="https://thequran.love/2025/03/13/the-philosophical-and-scientific-incoherence-of-atheism/" TargetMode="External"/><Relationship Id="rId40" Type="http://schemas.openxmlformats.org/officeDocument/2006/relationships/hyperlink" Target="https://yaqeeninstitute.org/read/paper/the-ethical-worldview-of-the-quran" TargetMode="External"/><Relationship Id="rId115" Type="http://schemas.openxmlformats.org/officeDocument/2006/relationships/hyperlink" Target="https://yaqeeninstitute.org/read/paper/the-ethical-worldview-of-the-quran" TargetMode="External"/><Relationship Id="rId136" Type="http://schemas.openxmlformats.org/officeDocument/2006/relationships/hyperlink" Target="https://thequran.love/2024/04/13/why-do-christians-leave-their-religion/" TargetMode="External"/><Relationship Id="rId157" Type="http://schemas.openxmlformats.org/officeDocument/2006/relationships/hyperlink" Target="https://thequran.love/2025/03/13/the-philosophical-and-scientific-incoherence-of-atheism/" TargetMode="External"/><Relationship Id="rId178" Type="http://schemas.openxmlformats.org/officeDocument/2006/relationships/hyperlink" Target="https://thequran.love/2025/03/09/one-god-one-universe-coherence-of-monotheism-in-philosophy-theology-and-sci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26</Pages>
  <Words>18500</Words>
  <Characters>105452</Characters>
  <Application>Microsoft Office Word</Application>
  <DocSecurity>0</DocSecurity>
  <Lines>878</Lines>
  <Paragraphs>247</Paragraphs>
  <ScaleCrop>false</ScaleCrop>
  <Company/>
  <LinksUpToDate>false</LinksUpToDate>
  <CharactersWithSpaces>123705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2025-08-13T19:27:00Z</dcterms:created>
  <dcterms:modified xsi:type="dcterms:W3CDTF">2025-08-13T19:28:00Z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