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1C9" w:rsidRDefault="002621D8">
      <w:pPr>
        <w:pStyle w:val="Heading1"/>
      </w:pPr>
      <w:bookmarkStart w:id="0" w:name="header"/>
      <w:bookmarkStart w:id="1" w:name="Xe488792b65333f7498362a6fdafdc71c2e5168b"/>
      <w:bookmarkStart w:id="2" w:name="content"/>
      <w:bookmarkEnd w:id="0"/>
      <w:r>
        <w:t>Beyond the Veil of Perception: Unseen Wonders of Paradise</w:t>
      </w:r>
    </w:p>
    <w:p w:rsidR="002621D8" w:rsidRPr="002621D8" w:rsidRDefault="002621D8" w:rsidP="002621D8">
      <w:pPr>
        <w:pStyle w:val="BodyText"/>
      </w:pPr>
      <w:r>
        <w:t>Written and collected by Zia H Shah MD</w:t>
      </w:r>
      <w:bookmarkStart w:id="3" w:name="_GoBack"/>
      <w:bookmarkEnd w:id="3"/>
    </w:p>
    <w:p w:rsidR="001901C9" w:rsidRDefault="002621D8">
      <w:pPr>
        <w:pStyle w:val="Heading2"/>
      </w:pPr>
      <w:bookmarkStart w:id="4" w:name="abstract"/>
      <w:r>
        <w:t>Abstract</w:t>
      </w:r>
    </w:p>
    <w:p w:rsidR="001901C9" w:rsidRDefault="002621D8">
      <w:pPr>
        <w:pStyle w:val="FirstParagraph"/>
      </w:pPr>
      <w:r>
        <w:t>In the sacred stillness of contemplation, the soul envisions a promised Paradise—an existence of unimaginable beauty veiled beyond human sight. The Quran declares that no soul truly knows the delights kept hidden for the righteous, for these joys reside in</w:t>
      </w:r>
      <w:r>
        <w:t xml:space="preserve"> a realm no eye has seen and no mind can fathom. Our earthly life, for all its wonders, is but a cocoon or a womb: cozy and familiar yet tiny and dark compared to the vast life to come. Like a caterpillar unaware of the skies awaiting its wings, or an unbo</w:t>
      </w:r>
      <w:r>
        <w:t xml:space="preserve">rn child unable to imagine the world beyond, we too perceive only a fraction of reality. And yet, deep within, the soul yearns for that </w:t>
      </w:r>
      <w:r>
        <w:rPr>
          <w:i/>
          <w:iCs/>
        </w:rPr>
        <w:t>eternal homeland</w:t>
      </w:r>
      <w:r>
        <w:t xml:space="preserve"> beyond the veil of perception—a homeland of lasting peace, beauty, and nearness to the Divine.</w:t>
      </w:r>
    </w:p>
    <w:p w:rsidR="001901C9" w:rsidRDefault="002621D8">
      <w:pPr>
        <w:pStyle w:val="Heading2"/>
      </w:pPr>
      <w:bookmarkStart w:id="5" w:name="Xcc4c9fa1b1fa5add9cbc6d969427c87f20978bf"/>
      <w:bookmarkEnd w:id="4"/>
      <w:r>
        <w:t>Paradise</w:t>
      </w:r>
      <w:r>
        <w:t xml:space="preserve"> Beyond Imagination: Quranic Promise and Prophetic Vision</w:t>
      </w:r>
    </w:p>
    <w:p w:rsidR="001901C9" w:rsidRDefault="002621D8">
      <w:pPr>
        <w:pStyle w:val="FirstParagraph"/>
      </w:pPr>
      <w:r>
        <w:t>One of the Quran’s most evocative verses about the afterlife proclaims:</w:t>
      </w:r>
    </w:p>
    <w:p w:rsidR="001901C9" w:rsidRDefault="002621D8">
      <w:pPr>
        <w:pStyle w:val="BlockText"/>
      </w:pPr>
      <w:r>
        <w:rPr>
          <w:b/>
          <w:bCs/>
        </w:rPr>
        <w:t>“</w:t>
      </w:r>
      <w:r>
        <w:rPr>
          <w:b/>
          <w:bCs/>
        </w:rPr>
        <w:t>فَلَا</w:t>
      </w:r>
      <w:r>
        <w:rPr>
          <w:b/>
          <w:bCs/>
        </w:rPr>
        <w:t xml:space="preserve"> </w:t>
      </w:r>
      <w:r>
        <w:rPr>
          <w:b/>
          <w:bCs/>
        </w:rPr>
        <w:t>تَعْلَمُ</w:t>
      </w:r>
      <w:r>
        <w:rPr>
          <w:b/>
          <w:bCs/>
        </w:rPr>
        <w:t xml:space="preserve"> </w:t>
      </w:r>
      <w:r>
        <w:rPr>
          <w:b/>
          <w:bCs/>
        </w:rPr>
        <w:t>نَفْسٌ</w:t>
      </w:r>
      <w:r>
        <w:rPr>
          <w:b/>
          <w:bCs/>
        </w:rPr>
        <w:t xml:space="preserve"> </w:t>
      </w:r>
      <w:r>
        <w:rPr>
          <w:b/>
          <w:bCs/>
        </w:rPr>
        <w:t>مَّا</w:t>
      </w:r>
      <w:r>
        <w:rPr>
          <w:b/>
          <w:bCs/>
        </w:rPr>
        <w:t xml:space="preserve"> </w:t>
      </w:r>
      <w:r>
        <w:rPr>
          <w:b/>
          <w:bCs/>
        </w:rPr>
        <w:t>أُخْفِيَ</w:t>
      </w:r>
      <w:r>
        <w:rPr>
          <w:b/>
          <w:bCs/>
        </w:rPr>
        <w:t xml:space="preserve"> </w:t>
      </w:r>
      <w:r>
        <w:rPr>
          <w:b/>
          <w:bCs/>
        </w:rPr>
        <w:t>لَهُم</w:t>
      </w:r>
      <w:r>
        <w:rPr>
          <w:b/>
          <w:bCs/>
        </w:rPr>
        <w:t xml:space="preserve"> </w:t>
      </w:r>
      <w:r>
        <w:rPr>
          <w:b/>
          <w:bCs/>
        </w:rPr>
        <w:t>مِّن</w:t>
      </w:r>
      <w:r>
        <w:rPr>
          <w:b/>
          <w:bCs/>
        </w:rPr>
        <w:t xml:space="preserve"> </w:t>
      </w:r>
      <w:r>
        <w:rPr>
          <w:b/>
          <w:bCs/>
        </w:rPr>
        <w:t>قُرَّةِ</w:t>
      </w:r>
      <w:r>
        <w:rPr>
          <w:b/>
          <w:bCs/>
        </w:rPr>
        <w:t xml:space="preserve"> </w:t>
      </w:r>
      <w:r>
        <w:rPr>
          <w:b/>
          <w:bCs/>
        </w:rPr>
        <w:t>أَعْيُنٍ</w:t>
      </w:r>
      <w:r>
        <w:rPr>
          <w:b/>
          <w:bCs/>
        </w:rPr>
        <w:t>…”</w:t>
      </w:r>
      <w:r>
        <w:t xml:space="preserve"> – </w:t>
      </w:r>
      <w:r>
        <w:rPr>
          <w:i/>
          <w:iCs/>
        </w:rPr>
        <w:t xml:space="preserve">“No soul knows what delights of the eyes are kept hidden </w:t>
      </w:r>
      <w:r>
        <w:rPr>
          <w:i/>
          <w:iCs/>
        </w:rPr>
        <w:t>for them as a reward for what they used to do.”</w:t>
      </w:r>
      <w:r>
        <w:t xml:space="preserve"> </w:t>
      </w:r>
      <w:r>
        <w:rPr>
          <w:b/>
          <w:bCs/>
        </w:rPr>
        <w:t>(Quran 32:17)</w:t>
      </w:r>
      <w:hyperlink r:id="rId6" w:anchor=":~:text=English%20">
        <w:r>
          <w:rPr>
            <w:rStyle w:val="Hyperlink"/>
          </w:rPr>
          <w:t>[1]</w:t>
        </w:r>
      </w:hyperlink>
      <w:r>
        <w:t>.</w:t>
      </w:r>
    </w:p>
    <w:p w:rsidR="001901C9" w:rsidRDefault="002621D8">
      <w:pPr>
        <w:pStyle w:val="FirstParagraph"/>
      </w:pPr>
      <w:r>
        <w:t xml:space="preserve">This divine message from Surah </w:t>
      </w:r>
      <w:r>
        <w:rPr>
          <w:i/>
          <w:iCs/>
        </w:rPr>
        <w:t>As-Sajdah</w:t>
      </w:r>
      <w:r>
        <w:t xml:space="preserve"> (The Prostration) asserts that the joys awaiting the ri</w:t>
      </w:r>
      <w:r>
        <w:t xml:space="preserve">ghteous in Paradise are literally beyond our knowledge or imagination. Expounding on this verse, early scholars noted that </w:t>
      </w:r>
      <w:r>
        <w:rPr>
          <w:i/>
          <w:iCs/>
        </w:rPr>
        <w:t>“no one knows the vastness of what Allah has concealed for them of everlasting joy in Paradise – delights such as no eye has ever see</w:t>
      </w:r>
      <w:r>
        <w:rPr>
          <w:i/>
          <w:iCs/>
        </w:rPr>
        <w:t>n”</w:t>
      </w:r>
      <w:hyperlink r:id="rId7" w:anchor=":~:text=,Bukhari%20quoted%20the%20Ayah%3A%20d">
        <w:r>
          <w:rPr>
            <w:rStyle w:val="Hyperlink"/>
          </w:rPr>
          <w:t>[2]</w:t>
        </w:r>
      </w:hyperlink>
      <w:r>
        <w:t>. Because the faithful may have performed virtuous deeds in secrecy, Allah has prepared for them secret rewards, “a fitting r</w:t>
      </w:r>
      <w:r>
        <w:t>eward” known only to Him</w:t>
      </w:r>
      <w:hyperlink r:id="rId8" w:anchor=":~:text=,Bukhari%20quoted%20the%20Ayah%3A%20d">
        <w:r>
          <w:rPr>
            <w:rStyle w:val="Hyperlink"/>
          </w:rPr>
          <w:t>[3]</w:t>
        </w:r>
      </w:hyperlink>
      <w:r>
        <w:t>. In other words, the hidden paradise is the glorious counterpoint to the hidden devotion of the believ</w:t>
      </w:r>
      <w:r>
        <w:t>ers.</w:t>
      </w:r>
    </w:p>
    <w:p w:rsidR="001901C9" w:rsidRDefault="002621D8">
      <w:pPr>
        <w:pStyle w:val="BodyText"/>
      </w:pPr>
      <w:r>
        <w:t xml:space="preserve">The Prophet Muhammad </w:t>
      </w:r>
      <w:r>
        <w:t>ﷺ</w:t>
      </w:r>
      <w:r>
        <w:t xml:space="preserve"> reinforced this truth with a famous divine narration. He said that Allah, glorified be He, has declared: </w:t>
      </w:r>
      <w:r>
        <w:rPr>
          <w:b/>
          <w:bCs/>
        </w:rPr>
        <w:t xml:space="preserve">“I have prepared for My righteous servants that which no eye has seen, no ear has heard, and has never crossed the mind of </w:t>
      </w:r>
      <w:r>
        <w:rPr>
          <w:b/>
          <w:bCs/>
        </w:rPr>
        <w:t>any human.”</w:t>
      </w:r>
      <w:hyperlink r:id="rId9" w:anchor=":~:text=Messenger%20of%20Allah%20%EF%B7%BA%20said%3A">
        <w:r>
          <w:rPr>
            <w:rStyle w:val="Hyperlink"/>
          </w:rPr>
          <w:t>[4]</w:t>
        </w:r>
      </w:hyperlink>
      <w:r>
        <w:t>. After conveying this breathtaking Hadith Qudsi (sacred narration), the Prophet recited the same Quranic ver</w:t>
      </w:r>
      <w:r>
        <w:t>se above</w:t>
      </w:r>
      <w:hyperlink r:id="rId10" w:anchor=":~:text=%C2%AB%D9%82%D9%8E%D8%A7%D9%84%D9%8E%20%D8%A7%D9%84%D9%84%D9%87%D9%8F%20%D8%AA%D9%8E%D8%B9%D9%8E%D8%A7%D9%84%D9%89%3A%20%D8%A3%D9%8E%D8%B9%D9%92%D8%AF%D9%8E%D8%AF%D9%92%D8%AA%D9%8F%20%D9%84%D9%90%D8%B9%D9%90%D8%A8%D9%8E%D8%A7%D8%AF%D9%90%D9%8A,%D9">
        <w:r>
          <w:rPr>
            <w:rStyle w:val="Hyperlink"/>
          </w:rPr>
          <w:t>[5]</w:t>
        </w:r>
      </w:hyperlink>
      <w:r>
        <w:t xml:space="preserve">, driving home the point that every description we hear of Paradise is only a hint, a distant metaphor, for a reality far greater than we can conceive. The combined </w:t>
      </w:r>
      <w:r>
        <w:t xml:space="preserve">testimony of Quran and Hadith paints Paradise as an </w:t>
      </w:r>
      <w:r>
        <w:rPr>
          <w:i/>
          <w:iCs/>
        </w:rPr>
        <w:t>unseen wonder</w:t>
      </w:r>
      <w:r>
        <w:t>—a reward so sublime that mortal senses and imagination fall short of grasping it.</w:t>
      </w:r>
    </w:p>
    <w:p w:rsidR="001901C9" w:rsidRDefault="002621D8">
      <w:pPr>
        <w:pStyle w:val="BodyText"/>
      </w:pPr>
      <w:r>
        <w:lastRenderedPageBreak/>
        <w:t xml:space="preserve">In a hadith recorded in Sahih Muslim, the Prophet </w:t>
      </w:r>
      <w:r>
        <w:t>ﷺ</w:t>
      </w:r>
      <w:r>
        <w:t xml:space="preserve"> further described the contrast between worldly life and </w:t>
      </w:r>
      <w:r>
        <w:t>the hereafter’s bliss. He said that on the Day of Resurrection, a person who suffered the most in life will be dipped just once into the Garden, and on emerging, he will be asked if he ever experienced any hardship. Enraptured by even that brief touch of P</w:t>
      </w:r>
      <w:r>
        <w:t xml:space="preserve">aradise, he will reply: </w:t>
      </w:r>
      <w:r>
        <w:rPr>
          <w:b/>
          <w:bCs/>
        </w:rPr>
        <w:t>“No, by Allah, I have never suffered any hardship or trouble.”</w:t>
      </w:r>
      <w:hyperlink r:id="rId11" w:anchor=":~:text=%E2%80%9COn%20the%20Day%20of%20Resurrection,%E2%80%99%E2%80%9D">
        <w:r>
          <w:rPr>
            <w:rStyle w:val="Hyperlink"/>
          </w:rPr>
          <w:t>[6]</w:t>
        </w:r>
      </w:hyperlink>
      <w:r>
        <w:t>. Such is the transformative joy of the</w:t>
      </w:r>
      <w:r>
        <w:t xml:space="preserve"> hereafter: a single moment therein wipes out a lifetime of pain, as if all worldly struggles were no more than a forgotten dream. Clearly, the felicity of Paradise is not merely greater in degree than earthly pleasures, but different in kind – an utterly </w:t>
      </w:r>
      <w:r>
        <w:rPr>
          <w:i/>
          <w:iCs/>
        </w:rPr>
        <w:t>other</w:t>
      </w:r>
      <w:r>
        <w:t xml:space="preserve"> reality that leaves no room for the sorrows of the past.</w:t>
      </w:r>
    </w:p>
    <w:p w:rsidR="001901C9" w:rsidRDefault="002621D8">
      <w:pPr>
        <w:pStyle w:val="Heading2"/>
      </w:pPr>
      <w:bookmarkStart w:id="6" w:name="Xf72f5fe98d0ff68f2803234a8bf1f45830a564d"/>
      <w:bookmarkEnd w:id="5"/>
      <w:r>
        <w:t>From Womb to World: A Parable of Perception</w:t>
      </w:r>
    </w:p>
    <w:p w:rsidR="001901C9" w:rsidRDefault="002621D8">
      <w:pPr>
        <w:pStyle w:val="FirstParagraph"/>
      </w:pPr>
      <w:r>
        <w:t>How can we begin to grasp a life we have never seen? The Quran and classical scholars often teach through parables, drawing analogies from our experi</w:t>
      </w:r>
      <w:r>
        <w:t xml:space="preserve">ence to hint at realities beyond. One profound analogy is that of a baby in the womb. Consider an unborn child whose entire existence is the warm, dark comfort of its mother’s womb. Inside that small world, the fetus’s senses are limited; it knows nothing </w:t>
      </w:r>
      <w:r>
        <w:t>of landscapes or sunlight, of wind or color. If it were possible to speak to the child and describe the world awaiting it—the vast earth with its oceans and gardens, the endless sky, the faces of loved ones, the taste of fruits and the sound of birds—could</w:t>
      </w:r>
      <w:r>
        <w:t xml:space="preserve"> the child truly comprehend any of these wonders? It would be </w:t>
      </w:r>
      <w:r>
        <w:rPr>
          <w:i/>
          <w:iCs/>
        </w:rPr>
        <w:t>very hard for the fetus to imagine</w:t>
      </w:r>
      <w:r>
        <w:t xml:space="preserve"> the open world beyond the womb, having no frame of reference for such concepts</w:t>
      </w:r>
      <w:hyperlink r:id="rId12" w:anchor=":~:text=An%20analogy%20that%20can%20help,of%20the%20womb%20after%20birth">
        <w:r>
          <w:rPr>
            <w:rStyle w:val="Hyperlink"/>
          </w:rPr>
          <w:t>[7]</w:t>
        </w:r>
      </w:hyperlink>
      <w:r>
        <w:t>. The womb is safe and familiar, but it is narrow and dim compared to the life to come.</w:t>
      </w:r>
    </w:p>
    <w:p w:rsidR="001901C9" w:rsidRDefault="002621D8">
      <w:pPr>
        <w:pStyle w:val="BodyText"/>
      </w:pPr>
      <w:r>
        <w:t>In the same way, this earthly l</w:t>
      </w:r>
      <w:r>
        <w:t xml:space="preserve">ife is like a womb for the soul. Our perception is confined to the “world of the seen,” limited by what our eyes and ears can grasp. The Quran remarks that most people </w:t>
      </w:r>
      <w:r>
        <w:rPr>
          <w:i/>
          <w:iCs/>
        </w:rPr>
        <w:t>“know only the outward aspect of the life of this world, and are heedless of the Hereaft</w:t>
      </w:r>
      <w:r>
        <w:rPr>
          <w:i/>
          <w:iCs/>
        </w:rPr>
        <w:t>er.”</w:t>
      </w:r>
      <w:r>
        <w:t xml:space="preserve"> (Quran 30:7) They cannot envision the vastness of the next realm any more than a fetus can imagine running through a field. Our sensory experiences and vocabulary are all derived from this world; we simply have no context to fully envision </w:t>
      </w:r>
      <w:r>
        <w:rPr>
          <w:b/>
          <w:bCs/>
        </w:rPr>
        <w:t>al-Akhirah</w:t>
      </w:r>
      <w:r>
        <w:t>,</w:t>
      </w:r>
      <w:r>
        <w:t xml:space="preserve"> the life hereafter</w:t>
      </w:r>
      <w:hyperlink r:id="rId13" w:anchor=":~:text=An%20analogy%20that%20can%20help,of%20the%20womb%20after%20birth">
        <w:r>
          <w:rPr>
            <w:rStyle w:val="Hyperlink"/>
          </w:rPr>
          <w:t>[7]</w:t>
        </w:r>
      </w:hyperlink>
      <w:r>
        <w:t xml:space="preserve">. The journey from </w:t>
      </w:r>
      <w:r>
        <w:t xml:space="preserve">this world to the next can be likened to birth: a transition from a cramped, dark existence into a dazzling, expansive one. Dying, in Islamic understanding, is not an annihilation but a </w:t>
      </w:r>
      <w:r>
        <w:rPr>
          <w:i/>
          <w:iCs/>
        </w:rPr>
        <w:t>delivery</w:t>
      </w:r>
      <w:r>
        <w:t xml:space="preserve"> into a new life—much as the child leaving the womb might at f</w:t>
      </w:r>
      <w:r>
        <w:t xml:space="preserve">irst cry at the shock of new reality, only to open its eyes to sights and sensations it could never have known inside. Thus, by reflecting on the parable of the womb, we catch a whisper of insight: </w:t>
      </w:r>
      <w:r>
        <w:rPr>
          <w:b/>
          <w:bCs/>
        </w:rPr>
        <w:t xml:space="preserve">the difference between our worldly life and the hereafter </w:t>
      </w:r>
      <w:r>
        <w:rPr>
          <w:b/>
          <w:bCs/>
        </w:rPr>
        <w:t>is like the difference between life in utero and life in the wide world</w:t>
      </w:r>
      <w:hyperlink r:id="rId14" w:anchor=":~:text=An%20analogy%20that%20can%20help,of%20the%20womb%20after%20birth">
        <w:r>
          <w:rPr>
            <w:rStyle w:val="Hyperlink"/>
          </w:rPr>
          <w:t>[7]</w:t>
        </w:r>
      </w:hyperlink>
      <w:r>
        <w:t>. What awaits is not merely more of what we know, but a fundamentally richer mode of existence.</w:t>
      </w:r>
    </w:p>
    <w:p w:rsidR="001901C9" w:rsidRDefault="002621D8">
      <w:pPr>
        <w:pStyle w:val="Heading2"/>
      </w:pPr>
      <w:bookmarkStart w:id="7" w:name="X4343e9c2b230e271a5a9ddcec175aaea7f94959"/>
      <w:bookmarkEnd w:id="6"/>
      <w:r>
        <w:t>From Cocoon to Butterfly: Unimaginable Transformation</w:t>
      </w:r>
    </w:p>
    <w:p w:rsidR="001901C9" w:rsidRDefault="002621D8">
      <w:pPr>
        <w:pStyle w:val="FirstParagraph"/>
      </w:pPr>
      <w:r>
        <w:t xml:space="preserve">Another metaphor that stirs our understanding of the unseen is the metamorphosis of the caterpillar into a butterfly. In its early life, the caterpillar crawls on the ground, concerned only with nibbling leaves. It moves slowly and sees only a small patch </w:t>
      </w:r>
      <w:r>
        <w:t xml:space="preserve">of earth underfoot. One might say the caterpillar’s world is two-dimensional—limited to the surfaces of branches and leaves—and its perceptions are modest. It cannot fathom </w:t>
      </w:r>
      <w:r>
        <w:lastRenderedPageBreak/>
        <w:t xml:space="preserve">what it </w:t>
      </w:r>
      <w:r>
        <w:rPr>
          <w:i/>
          <w:iCs/>
        </w:rPr>
        <w:t>could</w:t>
      </w:r>
      <w:r>
        <w:t xml:space="preserve"> become. When the moment of transformation arrives, the caterpillar en</w:t>
      </w:r>
      <w:r>
        <w:t xml:space="preserve">closes itself in a cocoon. To any outside observer, it appears as a kind of death or ending: the creature is sealed in stillness. Yet inside, Allah orchestrates a wondrous change. The old form dissolves and is rebuilt into something new, until one day the </w:t>
      </w:r>
      <w:r>
        <w:t>cocoon opens and a wholly different creature emerges.</w:t>
      </w:r>
    </w:p>
    <w:p w:rsidR="001901C9" w:rsidRDefault="002621D8">
      <w:pPr>
        <w:pStyle w:val="BodyText"/>
      </w:pPr>
      <w:r>
        <w:t xml:space="preserve">The butterfly that steps out is a radiant being of the air, adorned with colorful wings that catch the sunlight. The world it inhabits now is </w:t>
      </w:r>
      <w:r>
        <w:rPr>
          <w:i/>
          <w:iCs/>
        </w:rPr>
        <w:t>three-dimensional</w:t>
      </w:r>
      <w:r>
        <w:t xml:space="preserve"> and sky-filled; it flits among flowers, dr</w:t>
      </w:r>
      <w:r>
        <w:t>inking nectar and riding the breeze. Could our caterpillar, in its earlier state, ever imagine the freedom of flight or the beauty that awaited it? If somehow told of what was coming, it might disbelieve that such a transformation is even possible. Only af</w:t>
      </w:r>
      <w:r>
        <w:t xml:space="preserve">ter the trial of the cocoon does it discover it has had wings all along in the Divine plan. This natural miracle is a living sign for us. </w:t>
      </w:r>
      <w:r>
        <w:rPr>
          <w:b/>
          <w:bCs/>
        </w:rPr>
        <w:t>Our life in this world is like that of the caterpillar</w:t>
      </w:r>
      <w:r>
        <w:t>—limited, sometimes lowly, and bound to the material ground. Dea</w:t>
      </w:r>
      <w:r>
        <w:t xml:space="preserve">th, when it comes, is like entering a cocoon: to onlookers it is an end, yet the Messenger of God </w:t>
      </w:r>
      <w:r>
        <w:t>ﷺ</w:t>
      </w:r>
      <w:r>
        <w:t xml:space="preserve"> taught that </w:t>
      </w:r>
      <w:r>
        <w:rPr>
          <w:i/>
          <w:iCs/>
        </w:rPr>
        <w:t>“death is only a passage”</w:t>
      </w:r>
      <w:r>
        <w:t xml:space="preserve"> to a new birth into the eternal life beyond</w:t>
      </w:r>
      <w:hyperlink r:id="rId15" w:anchor=":~:text=does%20not%20mean%20an%20end%2C,of%20existence%20to%20the%20next">
        <w:r>
          <w:rPr>
            <w:rStyle w:val="Hyperlink"/>
          </w:rPr>
          <w:t>[8]</w:t>
        </w:r>
      </w:hyperlink>
      <w:hyperlink r:id="rId16" w:anchor=":~:text=Death%20is%20a%20separation%20of,gradual%20perfection%20of%20the%20soul">
        <w:r>
          <w:rPr>
            <w:rStyle w:val="Hyperlink"/>
          </w:rPr>
          <w:t>[9]</w:t>
        </w:r>
      </w:hyperlink>
      <w:r>
        <w:t>. In the resurrection, we too will emerge from the cocoon of our graves like butterflies set free.</w:t>
      </w:r>
    </w:p>
    <w:p w:rsidR="001901C9" w:rsidRDefault="002621D8">
      <w:pPr>
        <w:pStyle w:val="BodyText"/>
      </w:pPr>
      <w:r>
        <w:t>With new forms and heightened senses, we will</w:t>
      </w:r>
      <w:r>
        <w:t xml:space="preserve"> experience an existence our current selves could not precede or comprehend. The Quran compares resurrection to the revival of nature, hinting that the Power who brings dry earth to life can surely bring the dead to life in a novel form (Quran 36:79, 56:60</w:t>
      </w:r>
      <w:r>
        <w:t xml:space="preserve">-61). In one reflection, it is said that </w:t>
      </w:r>
      <w:r>
        <w:rPr>
          <w:i/>
          <w:iCs/>
        </w:rPr>
        <w:t>just as a caterpillar is cocooned in darkness before it transforms, and just as a fetus is nurtured in layers of darkness before seeing light, so too our souls are incubated in this world awaiting the grand transfor</w:t>
      </w:r>
      <w:r>
        <w:rPr>
          <w:i/>
          <w:iCs/>
        </w:rPr>
        <w:t>mation of the Hereafter</w:t>
      </w:r>
      <w:r>
        <w:t xml:space="preserve">. The </w:t>
      </w:r>
      <w:r>
        <w:rPr>
          <w:i/>
          <w:iCs/>
        </w:rPr>
        <w:t>plain, crawling caterpillar</w:t>
      </w:r>
      <w:r>
        <w:t xml:space="preserve"> of worldly man will, by God’s mercy, become an </w:t>
      </w:r>
      <w:r>
        <w:rPr>
          <w:i/>
          <w:iCs/>
        </w:rPr>
        <w:t>ascendant creature</w:t>
      </w:r>
      <w:r>
        <w:t xml:space="preserve"> of the Garden, no longer earthbound. All the trials and “squeezes” of this life—its pains, sorrows and confines—will appear in hindsi</w:t>
      </w:r>
      <w:r>
        <w:t>ght as the necessary metamorphosis that enabled our wings to grow</w:t>
      </w:r>
      <w:hyperlink r:id="rId17" w:anchor=":~:text=Consider%20a%20butterfly%3B%20one%20of,this%20drastic%20reformation%20that%20makes">
        <w:r>
          <w:rPr>
            <w:rStyle w:val="Hyperlink"/>
          </w:rPr>
          <w:t>[10]</w:t>
        </w:r>
      </w:hyperlink>
      <w:hyperlink r:id="rId18" w:anchor=":~:text=,the%20immense%20potential%20it%20possessed">
        <w:r>
          <w:rPr>
            <w:rStyle w:val="Hyperlink"/>
          </w:rPr>
          <w:t>[11]</w:t>
        </w:r>
      </w:hyperlink>
      <w:r>
        <w:t>. And when we finally soar in the next life’s breeze, we may wonder, like the butterfly, how we ever could have been c</w:t>
      </w:r>
      <w:r>
        <w:t>ontent crawling in the dust.</w:t>
      </w:r>
    </w:p>
    <w:p w:rsidR="001901C9" w:rsidRDefault="002621D8">
      <w:pPr>
        <w:pStyle w:val="Heading2"/>
      </w:pPr>
      <w:bookmarkStart w:id="8" w:name="X0784c8cfc02b9d546f6cf8c71cd03a6e89b1d7b"/>
      <w:bookmarkEnd w:id="7"/>
      <w:r>
        <w:t>Glimpses of Paradise: Beauties Beyond Comparison</w:t>
      </w:r>
    </w:p>
    <w:p w:rsidR="001901C9" w:rsidRDefault="002621D8">
      <w:pPr>
        <w:pStyle w:val="FirstParagraph"/>
      </w:pPr>
      <w:r>
        <w:t xml:space="preserve">While the true essence of Paradise is beyond this world, both the Quran and Hadith share </w:t>
      </w:r>
      <w:r>
        <w:rPr>
          <w:i/>
          <w:iCs/>
        </w:rPr>
        <w:t>glimpses</w:t>
      </w:r>
      <w:r>
        <w:t xml:space="preserve"> of that ethereal realm to draw our hearts toward it. These revelations speak in </w:t>
      </w:r>
      <w:r>
        <w:t xml:space="preserve">the language of our worldly experience, giving us analogies and images we can appreciate, even if the reality exceeds the words. Thus, the Quran paints a portrait of lush gardens under which rivers flow, of golden palaces and pleasant shade, of bounty and </w:t>
      </w:r>
      <w:r>
        <w:t xml:space="preserve">beauty untouched by decay. </w:t>
      </w:r>
      <w:r>
        <w:rPr>
          <w:i/>
          <w:iCs/>
        </w:rPr>
        <w:t>“Golden trays and cups will be passed around to them,”</w:t>
      </w:r>
      <w:r>
        <w:t xml:space="preserve"> Allah says in one verse, </w:t>
      </w:r>
      <w:r>
        <w:rPr>
          <w:i/>
          <w:iCs/>
        </w:rPr>
        <w:t>“and therein is whatever the souls desire and eyes delight in. And you will reside therein forever.”</w:t>
      </w:r>
      <w:hyperlink r:id="rId19" w:anchor=":~:text=Golden%20trays%20and%20cups%20will,you%20will%20be%20there%20forever">
        <w:r>
          <w:rPr>
            <w:rStyle w:val="Hyperlink"/>
          </w:rPr>
          <w:t>[12]</w:t>
        </w:r>
      </w:hyperlink>
      <w:r>
        <w:t>. In this poetic description (Quran 43:71), every longing of the heart is fulfilled and every sight is a source of joy, in an existence unending. Another verse promi</w:t>
      </w:r>
      <w:r>
        <w:t xml:space="preserve">ses </w:t>
      </w:r>
      <w:r>
        <w:rPr>
          <w:i/>
          <w:iCs/>
        </w:rPr>
        <w:t>“for them is whatever they wish, and with Us is more (than that)”</w:t>
      </w:r>
      <w:r>
        <w:t xml:space="preserve"> (Quran 50:35), hinting that even beyond the vivid delights we can imagine lies something “more” sublime that God will bestow.</w:t>
      </w:r>
    </w:p>
    <w:p w:rsidR="001901C9" w:rsidRDefault="002621D8">
      <w:pPr>
        <w:pStyle w:val="BodyText"/>
      </w:pPr>
      <w:r>
        <w:lastRenderedPageBreak/>
        <w:t xml:space="preserve">The Prophet </w:t>
      </w:r>
      <w:r>
        <w:t>ﷺ</w:t>
      </w:r>
      <w:r>
        <w:t xml:space="preserve"> also spoke of the blessings in Paradise using </w:t>
      </w:r>
      <w:r>
        <w:t xml:space="preserve">familiar terms but with perfect qualities. He told his companions that </w:t>
      </w:r>
      <w:r>
        <w:rPr>
          <w:i/>
          <w:iCs/>
        </w:rPr>
        <w:t>“there will be no sickness, no pain, no sorrow in the Hereafter.”</w:t>
      </w:r>
      <w:r>
        <w:t xml:space="preserve"> The simplest comforts of that world surpass the greatest luxuries of this one. In an authenticated narration, a man ask</w:t>
      </w:r>
      <w:r>
        <w:t xml:space="preserve">ed Allah’s Messenger if there would be camels in Paradise—a beloved possession in the Arabian context. The Prophet smiled and replied, </w:t>
      </w:r>
      <w:r>
        <w:rPr>
          <w:i/>
          <w:iCs/>
        </w:rPr>
        <w:t>“If Allah admits you into Paradise, you will have therein whatever your soul desires and whatever pleases your eyes.”</w:t>
      </w:r>
      <w:hyperlink r:id="rId20" w:anchor=":~:text=Buraydah%20ibn%20al,%E2%80%9D">
        <w:r>
          <w:rPr>
            <w:rStyle w:val="Hyperlink"/>
          </w:rPr>
          <w:t>[13]</w:t>
        </w:r>
      </w:hyperlink>
      <w:r>
        <w:t xml:space="preserve">. In other words, nothing good or joyful is absent; every wholesome wish will be fulfilled in ways that </w:t>
      </w:r>
      <w:r>
        <w:t>truly satisfy the soul.</w:t>
      </w:r>
    </w:p>
    <w:p w:rsidR="001901C9" w:rsidRDefault="002621D8">
      <w:pPr>
        <w:pStyle w:val="BodyText"/>
      </w:pPr>
      <w:r>
        <w:t xml:space="preserve">Prophetic hadiths describe how </w:t>
      </w:r>
      <w:r>
        <w:rPr>
          <w:b/>
          <w:bCs/>
        </w:rPr>
        <w:t>the people of Paradise will live in a state of everlasting youth and joy</w:t>
      </w:r>
      <w:r>
        <w:t xml:space="preserve">. </w:t>
      </w:r>
      <w:r>
        <w:rPr>
          <w:i/>
          <w:iCs/>
        </w:rPr>
        <w:t>“Whoever enters Paradise shall enjoy a life of delight and never be miserable; their clothes will never wear out and their yout</w:t>
      </w:r>
      <w:r>
        <w:rPr>
          <w:i/>
          <w:iCs/>
        </w:rPr>
        <w:t>h will never fade,”</w:t>
      </w:r>
      <w:r>
        <w:t xml:space="preserve"> the Prophet </w:t>
      </w:r>
      <w:r>
        <w:t>ﷺ</w:t>
      </w:r>
      <w:r>
        <w:t xml:space="preserve"> said</w:t>
      </w:r>
      <w:hyperlink r:id="rId21" w:anchor=":~:text=%C2%AB%D9%85%D9%8E%D9%86%D9%92%20%D9%8A%D9%8E%D8%AF%D9%92%D8%AE%D9%8F%D9%84%D9%90%20%D8%A7%D9%84%D9%92%D8%AC%D9%8E%D9%86%D9%91%D9%8E%D8%A9%D9%8E%20%D9%8A%D9%8E%D9%86%D9%92%D8%B9%D9%8E%D9%85%D9%92%20%D9%84%D9%8E%D8%A7,%D9%88%D9%8E%D9%84%D9%8E%D8%A7">
        <w:r>
          <w:rPr>
            <w:rStyle w:val="Hyperlink"/>
          </w:rPr>
          <w:t>[14]</w:t>
        </w:r>
      </w:hyperlink>
      <w:r>
        <w:t>. There will be gatherings on couches of honor, banquets of delicious food and drink that cause neither excess nor ill effect, and a c</w:t>
      </w:r>
      <w:r>
        <w:t xml:space="preserve">limate of pure contentment. The Quran mentions </w:t>
      </w:r>
      <w:r>
        <w:rPr>
          <w:i/>
          <w:iCs/>
        </w:rPr>
        <w:t>“rivers of water incorruptible, and rivers of milk whose taste never changes, and rivers of wine delicious to those who drink, and rivers of purified honey”</w:t>
      </w:r>
      <w:r>
        <w:t xml:space="preserve"> along with fruits and abundant forgiveness from the </w:t>
      </w:r>
      <w:r>
        <w:t xml:space="preserve">Lord (Quran 47:15). Unlike the bitter wine of this world that intoxicates and harms, the wine of Paradise is </w:t>
      </w:r>
      <w:r>
        <w:rPr>
          <w:i/>
          <w:iCs/>
        </w:rPr>
        <w:t>“delicious and clear, having no bad effects”</w:t>
      </w:r>
      <w:r>
        <w:t xml:space="preserve"> (see Quran 37:45-47) — indulgence without regret. Every negative quality of worldly life is removed: t</w:t>
      </w:r>
      <w:r>
        <w:t xml:space="preserve">here is no death, no aging, no illness; no jealousy or anger, no weariness or labor. The very social atmosphere is perfected, as the Quran beautifully states: </w:t>
      </w:r>
      <w:r>
        <w:rPr>
          <w:i/>
          <w:iCs/>
        </w:rPr>
        <w:t>“They will hear no idle or hurtful talk therein, only greetings of peace”</w:t>
      </w:r>
      <w:r>
        <w:t xml:space="preserve"> (Quran 19:62). Imagine </w:t>
      </w:r>
      <w:r>
        <w:t>a world in which every word you hear delights your ears and every glance you cast pleases your eyes. Such is the Garden promised to the God-conscious.</w:t>
      </w:r>
    </w:p>
    <w:p w:rsidR="001901C9" w:rsidRDefault="002621D8">
      <w:pPr>
        <w:pStyle w:val="BodyText"/>
      </w:pPr>
      <w:r>
        <w:t xml:space="preserve">Yet, even with all these wondrous depictions, the true nature of Paradise remains </w:t>
      </w:r>
      <w:r>
        <w:rPr>
          <w:b/>
          <w:bCs/>
        </w:rPr>
        <w:t>beyond comparison</w:t>
      </w:r>
      <w:r>
        <w:t>. Musl</w:t>
      </w:r>
      <w:r>
        <w:t xml:space="preserve">im sages have cautioned that the descriptions of the Garden in scripture are to give us an </w:t>
      </w:r>
      <w:r>
        <w:rPr>
          <w:i/>
          <w:iCs/>
        </w:rPr>
        <w:t>idea</w:t>
      </w:r>
      <w:r>
        <w:t xml:space="preserve"> of bliss, but not to be equated with our worldly experiences. The Prophet’s Companion Ibn ‘Abbās (may Allah be pleased with him) said, </w:t>
      </w:r>
      <w:r>
        <w:rPr>
          <w:i/>
          <w:iCs/>
        </w:rPr>
        <w:t>“Nothing in Paradise rese</w:t>
      </w:r>
      <w:r>
        <w:rPr>
          <w:i/>
          <w:iCs/>
        </w:rPr>
        <w:t>mbles anything in the life of this world except in name.”</w:t>
      </w:r>
      <w:hyperlink r:id="rId22" w:anchor=":~:text=We%20did%20not%20produce%20this,it%20in%20fatwa%20%2029">
        <w:r>
          <w:rPr>
            <w:rStyle w:val="Hyperlink"/>
          </w:rPr>
          <w:t>[15]</w:t>
        </w:r>
      </w:hyperlink>
      <w:hyperlink r:id="rId23" w:anchor=":~:text=%E2%80%9CIt%20means%20that%20only%20the,%E2%80%9D">
        <w:r>
          <w:rPr>
            <w:rStyle w:val="Hyperlink"/>
          </w:rPr>
          <w:t>[16]</w:t>
        </w:r>
      </w:hyperlink>
      <w:r>
        <w:t>. Dates, pomegranates, milk, wine – the words are familiar to us, but their re</w:t>
      </w:r>
      <w:r>
        <w:t xml:space="preserve">ality in Paradise is utterly different and immeasurably better. Explaining this, Imam al-Munāwī wrote that only the names are similar between worldly and heavenly things, </w:t>
      </w:r>
      <w:r>
        <w:rPr>
          <w:i/>
          <w:iCs/>
        </w:rPr>
        <w:t>“for the pleasures and treasures of Paradise are far superior to their counterparts h</w:t>
      </w:r>
      <w:r>
        <w:rPr>
          <w:i/>
          <w:iCs/>
        </w:rPr>
        <w:t>ere; the scope of difference is beyond human knowledge. The foods, drinks, and experiences of Paradise share only their names with those of this world, but differ vastly in their essence and perfection.”</w:t>
      </w:r>
      <w:hyperlink r:id="rId24" w:anchor=":~:text=world%20except%20in%20name%2C%E2%80%9D%20saying%3A">
        <w:r>
          <w:rPr>
            <w:rStyle w:val="Hyperlink"/>
          </w:rPr>
          <w:t>[17]</w:t>
        </w:r>
      </w:hyperlink>
      <w:r>
        <w:t>. In Paradise, a “fruit” or a “garden” or a “river” is not just an improved version of what we know – it is an entirely higher r</w:t>
      </w:r>
      <w:r>
        <w:t>eality, of which the best moments in dunya were only a distant echo. As an illustration, think of someone blind from birth who has only touched water but never seen the ocean; we might use the same word “water” to describe the sea to them, but the actual s</w:t>
      </w:r>
      <w:r>
        <w:t xml:space="preserve">ight of a sunlit ocean is beyond anything they could picture. In a similar vein, God gives us familiar names so we can yearn for Paradise, but when we behold the real thing, we will marvel at how inadequate our imagination was. Indeed, the Prophet </w:t>
      </w:r>
      <w:r>
        <w:t>ﷺ</w:t>
      </w:r>
      <w:r>
        <w:t xml:space="preserve"> told u</w:t>
      </w:r>
      <w:r>
        <w:t xml:space="preserve">s that on entering Paradise the believers will exclaim that </w:t>
      </w:r>
      <w:r>
        <w:rPr>
          <w:i/>
          <w:iCs/>
        </w:rPr>
        <w:t xml:space="preserve">no one has ever seen or heard anything like this </w:t>
      </w:r>
      <w:r>
        <w:rPr>
          <w:i/>
          <w:iCs/>
        </w:rPr>
        <w:lastRenderedPageBreak/>
        <w:t>before</w:t>
      </w:r>
      <w:hyperlink r:id="rId25" w:anchor=":~:text=Messenger%20of%20Allah%20%EF%B7%BA%20said%3A">
        <w:r>
          <w:rPr>
            <w:rStyle w:val="Hyperlink"/>
          </w:rPr>
          <w:t>[4]</w:t>
        </w:r>
      </w:hyperlink>
      <w:hyperlink r:id="rId26" w:anchor=":~:text=%C2%AB%D9%85%D9%8E%D9%86%D9%92%20%D9%8A%D9%8E%D8%AF%D9%92%D8%AE%D9%8F%D9%84%D9%90%20%D8%A7%D9%84%D9%92%D8%AC%D9%8E%D9%86%D9%91%D9%8E%D8%A9%D9%8E%20%D9%8A%D9%8E%D9%86%D9%92%D8%B9%D9%8E%D9%85%D9%92%20%D9%84%D9%8E%D8%A7,%D9%88%D9%8E%D9%84%D9%8E%D8%A7">
        <w:r>
          <w:rPr>
            <w:rStyle w:val="Hyperlink"/>
          </w:rPr>
          <w:t>[18]</w:t>
        </w:r>
      </w:hyperlink>
      <w:r>
        <w:t>. Every joy in that eternal abode will surpass expectation. Our worldly pleasures, even at their peak, are but shadows compared to the pure, unending light of Jannah.</w:t>
      </w:r>
    </w:p>
    <w:p w:rsidR="001901C9" w:rsidRDefault="002621D8">
      <w:pPr>
        <w:pStyle w:val="Heading2"/>
      </w:pPr>
      <w:bookmarkStart w:id="9" w:name="Xbf3a872529e2e25f33b34470ad8ea07e6f1b562"/>
      <w:bookmarkEnd w:id="8"/>
      <w:r>
        <w:t xml:space="preserve">Epilogue: </w:t>
      </w:r>
      <w:r>
        <w:t>Yearning for the Eternal Homeland</w:t>
      </w:r>
    </w:p>
    <w:p w:rsidR="001901C9" w:rsidRDefault="002621D8">
      <w:pPr>
        <w:pStyle w:val="FirstParagraph"/>
      </w:pPr>
      <w:r>
        <w:t>Human beings have an innate longing for eternity and perfection. We spend our lives chasing beauty, love, and fulfillment, yet every attainment in this world is fleeting. Even the sweetest joys fade with time or leave us w</w:t>
      </w:r>
      <w:r>
        <w:t xml:space="preserve">anting more. This is by design: </w:t>
      </w:r>
      <w:r>
        <w:rPr>
          <w:i/>
          <w:iCs/>
        </w:rPr>
        <w:t>our inherent nature craves perfection and seeks something everlasting – and this world and what it contains cannot fulfill that need.</w:t>
      </w:r>
      <w:hyperlink r:id="rId27" w:anchor=":~:text=a%20new%20phone%20or%20a,not%20possessed%20by%20its%20embellishments">
        <w:r>
          <w:rPr>
            <w:rStyle w:val="Hyperlink"/>
          </w:rPr>
          <w:t>[19]</w:t>
        </w:r>
      </w:hyperlink>
      <w:r>
        <w:t xml:space="preserve"> The more wisdom one gains, the more one realizes that nothing here truly satisfies the soul’s deepest thirst. We were creat</w:t>
      </w:r>
      <w:r>
        <w:t xml:space="preserve">ed for a higher reality. The Quran reminds us, </w:t>
      </w:r>
      <w:r>
        <w:rPr>
          <w:i/>
          <w:iCs/>
        </w:rPr>
        <w:t>“O my people! The life of this world is only a brief passing enjoyment, whereas the Hereafter – that is indeed the home of permanence.”</w:t>
      </w:r>
      <w:hyperlink r:id="rId28" w:anchor=":~:text=,%D9%88%D9%8E%D8%A5%D9%90%D9%86%D9%91%D9%8E%20%D8%A7%D9%84%D9%92%D8%A2%D8%AE%D9%90%D8%B1%D9%8E%D8%A9%D9%8E%20%D9%87%D9%90%D9%8A%D9%8E%20%D8%AF%D9%8E%D8%A7%D8%B1%D9%8F%20%D8%A7%D9%84%D9%92%D9%82%D9%8E%D8%B1%D9%8E%D8%A7%D8%B1%D9%90">
        <w:r>
          <w:rPr>
            <w:rStyle w:val="Hyperlink"/>
          </w:rPr>
          <w:t>[20]</w:t>
        </w:r>
      </w:hyperlink>
      <w:r>
        <w:t xml:space="preserve"> In Islamic understanding, </w:t>
      </w:r>
      <w:r>
        <w:rPr>
          <w:b/>
          <w:bCs/>
        </w:rPr>
        <w:t>Paradise (al-Jannah)</w:t>
      </w:r>
      <w:r>
        <w:t xml:space="preserve"> is not merely a reward, but the soul’s true home – </w:t>
      </w:r>
      <w:r>
        <w:rPr>
          <w:i/>
          <w:iCs/>
        </w:rPr>
        <w:t>Dār as-Salām</w:t>
      </w:r>
      <w:r>
        <w:t>, the Abode of Peace, where every yearning finds rest. It is the homeland our father Adam a</w:t>
      </w:r>
      <w:r>
        <w:t xml:space="preserve">nd our mother Eve knew in the beginning, and the destination to which all God’s prophets have invited us to return. The world we live in now is, in a sense, an exile and a test – a journey through a foreign land. As the Prophet Muhammad </w:t>
      </w:r>
      <w:r>
        <w:t>ﷺ</w:t>
      </w:r>
      <w:r>
        <w:t xml:space="preserve"> advised, </w:t>
      </w:r>
      <w:r>
        <w:rPr>
          <w:i/>
          <w:iCs/>
        </w:rPr>
        <w:t>“Be in t</w:t>
      </w:r>
      <w:r>
        <w:rPr>
          <w:i/>
          <w:iCs/>
        </w:rPr>
        <w:t>his world as if you were a stranger or a traveler passing by.”</w:t>
      </w:r>
      <w:r>
        <w:t xml:space="preserve"> For our time here is temporary, and our hearts should remain focused on our eternal dwelling with Allah.</w:t>
      </w:r>
    </w:p>
    <w:p w:rsidR="001901C9" w:rsidRDefault="002621D8">
      <w:pPr>
        <w:pStyle w:val="BodyText"/>
      </w:pPr>
      <w:r>
        <w:t>In moments of solitude, when the distractions of daily life fall away, the soul can feel</w:t>
      </w:r>
      <w:r>
        <w:t xml:space="preserve"> this homesickness for the Divine Presence. It is an ancient memory echoing in the chambers of the heart – a call from our Creator who said, </w:t>
      </w:r>
      <w:r>
        <w:rPr>
          <w:i/>
          <w:iCs/>
        </w:rPr>
        <w:t>“Verily, from Allah we came and to Him we shall return”</w:t>
      </w:r>
      <w:r>
        <w:t xml:space="preserve"> (cf. Quran 2:156). Paradise is not attractive merely for it</w:t>
      </w:r>
      <w:r>
        <w:t xml:space="preserve">s palaces and gardens; its greatest allure is that there we </w:t>
      </w:r>
      <w:r>
        <w:rPr>
          <w:i/>
          <w:iCs/>
        </w:rPr>
        <w:t>meet our Lord</w:t>
      </w:r>
      <w:r>
        <w:t xml:space="preserve"> in peace and intimacy. The Prophet </w:t>
      </w:r>
      <w:r>
        <w:t>ﷺ</w:t>
      </w:r>
      <w:r>
        <w:t xml:space="preserve"> informed us that when the people of Paradise have entered and enjoyed all its delights, Allah, the Most Merciful, will ask them if they desire an</w:t>
      </w:r>
      <w:r>
        <w:t xml:space="preserve">ything more. The dwellers of Paradise will respond, </w:t>
      </w:r>
      <w:r>
        <w:rPr>
          <w:i/>
          <w:iCs/>
        </w:rPr>
        <w:t>“Have You not brightened our faces? Have You not admitted us into Paradise and saved us from the Fire?”</w:t>
      </w:r>
      <w:r>
        <w:t xml:space="preserve"> Then, as the hadith relates, </w:t>
      </w:r>
      <w:r>
        <w:rPr>
          <w:b/>
          <w:bCs/>
        </w:rPr>
        <w:t>Allah will remove the veil and allow them to gaze upon Him, and at that</w:t>
      </w:r>
      <w:r>
        <w:rPr>
          <w:b/>
          <w:bCs/>
        </w:rPr>
        <w:t xml:space="preserve"> moment “nothing will be dearer to them than looking at their Lord, the Almighty.”</w:t>
      </w:r>
      <w:hyperlink r:id="rId29" w:anchor=":~:text=Sohaib%20,looking%20at%20their%20Almighty%20Lord">
        <w:r>
          <w:rPr>
            <w:rStyle w:val="Hyperlink"/>
          </w:rPr>
          <w:t>[21]</w:t>
        </w:r>
      </w:hyperlink>
      <w:r>
        <w:t xml:space="preserve"> Seeing the Divine Countenance will be the s</w:t>
      </w:r>
      <w:r>
        <w:t>upreme gift, eclipsing even the bliss of the Gardens. Imagine the rapture of that encounter: every soul in Paradise beholding the One who created it and loved it, the source of all beauty and joy. This will be the culmination of the soul’s eternal yearning</w:t>
      </w:r>
      <w:r>
        <w:t xml:space="preserve"> – the moment when the lover meets the Beloved, when the seeker finally comes home.</w:t>
      </w:r>
    </w:p>
    <w:p w:rsidR="001901C9" w:rsidRDefault="002621D8">
      <w:pPr>
        <w:pStyle w:val="BodyText"/>
      </w:pPr>
      <w:r>
        <w:t>Every prayer, every act of goodness in this life is in truth a step on the journey back to our Lord. As we traverse the valleys of hardship and hills of fortune, our hearts</w:t>
      </w:r>
      <w:r>
        <w:t xml:space="preserve"> carry an ache for that world where all wounds are healed and all losses restored. The mystics of Islam have often likened the soul to a nightingale crying for the rose, or a reed-flute mourning its separation from the reed-bed. In our tears of repentance </w:t>
      </w:r>
      <w:r>
        <w:t xml:space="preserve">and our sighs of longing, we hear the soul’s wistful song for Paradise – for nearness to God, which is its true paradise. In the Quran, God calls Paradise </w:t>
      </w:r>
      <w:r>
        <w:rPr>
          <w:i/>
          <w:iCs/>
        </w:rPr>
        <w:t xml:space="preserve">“the Garden of Eternity, whose doors </w:t>
      </w:r>
      <w:r>
        <w:rPr>
          <w:i/>
          <w:iCs/>
        </w:rPr>
        <w:lastRenderedPageBreak/>
        <w:t>will always be open for them”</w:t>
      </w:r>
      <w:r>
        <w:t xml:space="preserve"> (Quran 38:50), suggesting a welcom</w:t>
      </w:r>
      <w:r>
        <w:t>e awaiting us, a homecoming.</w:t>
      </w:r>
    </w:p>
    <w:p w:rsidR="001901C9" w:rsidRDefault="002621D8">
      <w:pPr>
        <w:pStyle w:val="BodyText"/>
      </w:pPr>
      <w:r>
        <w:t xml:space="preserve">Let us then live this earthly life with hearts oriented toward the higher, unseen reality. The unseen wonders of Paradise are not meant to make us escape reality, but to inspire us to </w:t>
      </w:r>
      <w:r>
        <w:rPr>
          <w:b/>
          <w:bCs/>
        </w:rPr>
        <w:t>live righteously and hopefully</w:t>
      </w:r>
      <w:r>
        <w:t>, knowing tha</w:t>
      </w:r>
      <w:r>
        <w:t>t any sacrifice here is small compared to the reward stored with Allah. When we lose something or someone dear, we take comfort that in the Hereafter every missing piece will be returned in a form more splendid than we can imagine. When trials squeeze us l</w:t>
      </w:r>
      <w:r>
        <w:t>ike the cocoon, we trust that a transformation is underway for our souls. The promise of Paradise assures us that no good deed is in vain and no tear goes unnoticed by the Most Compassionate.</w:t>
      </w:r>
    </w:p>
    <w:p w:rsidR="001901C9" w:rsidRDefault="002621D8">
      <w:pPr>
        <w:pStyle w:val="BodyText"/>
      </w:pPr>
      <w:r>
        <w:t>In longing for our divine homeland, we become people of vision a</w:t>
      </w:r>
      <w:r>
        <w:t xml:space="preserve">nd patience. We plant the seeds of faith now, confident that </w:t>
      </w:r>
      <w:r>
        <w:rPr>
          <w:i/>
          <w:iCs/>
        </w:rPr>
        <w:t>“no soul knows what joy is kept hidden for them”</w:t>
      </w:r>
      <w:hyperlink r:id="rId30" w:anchor=":~:text=32%3A17%20And%20no%20soul%20knows,what%20they%20used%20to%20do">
        <w:r>
          <w:rPr>
            <w:rStyle w:val="Hyperlink"/>
          </w:rPr>
          <w:t>[</w:t>
        </w:r>
        <w:r>
          <w:rPr>
            <w:rStyle w:val="Hyperlink"/>
          </w:rPr>
          <w:t>22]</w:t>
        </w:r>
      </w:hyperlink>
      <w:r>
        <w:t xml:space="preserve">, but that our Lord is preparing a delightful surprise. We restrain our whims, knowing the eternal gardens await our perseverance. We endure separation, knowing that a day of reunion approaches. Our eyes have not seen Paradise, but our hearts recognize </w:t>
      </w:r>
      <w:r>
        <w:t>its call. It is the pull we feel when we witness breathtaking beauty in nature or experience moments of true love and wonder—they are whispers of a lost Eden, reminders that we are destined for something far greater than this world.</w:t>
      </w:r>
    </w:p>
    <w:p w:rsidR="001901C9" w:rsidRDefault="002621D8">
      <w:pPr>
        <w:pStyle w:val="BodyText"/>
      </w:pPr>
      <w:r>
        <w:t>As this devotional jour</w:t>
      </w:r>
      <w:r>
        <w:t xml:space="preserve">ney comes to a close, let us remember that we are all travelers moving toward the </w:t>
      </w:r>
      <w:r>
        <w:rPr>
          <w:i/>
          <w:iCs/>
        </w:rPr>
        <w:t>Abode of Peace</w:t>
      </w:r>
      <w:r>
        <w:t xml:space="preserve">. The soul’s eternal yearning will indeed be satisfied when, by God’s grace, we cross the threshold of Paradise and the promise is fulfilled: </w:t>
      </w:r>
      <w:r>
        <w:rPr>
          <w:i/>
          <w:iCs/>
        </w:rPr>
        <w:t>“Peace be upon you</w:t>
      </w:r>
      <w:r>
        <w:rPr>
          <w:i/>
          <w:iCs/>
        </w:rPr>
        <w:t>, you have become pure; so enter it, to abide therein”</w:t>
      </w:r>
      <w:r>
        <w:t xml:space="preserve"> (Quran 39:73). In that timeless moment, every story finds its happy ending. The veils will be lifted from our eyes, and we will marvel at the splendor prepared for us, realizing at last that </w:t>
      </w:r>
      <w:r>
        <w:rPr>
          <w:b/>
          <w:bCs/>
        </w:rPr>
        <w:t>we have ar</w:t>
      </w:r>
      <w:r>
        <w:rPr>
          <w:b/>
          <w:bCs/>
        </w:rPr>
        <w:t>rived home</w:t>
      </w:r>
      <w:r>
        <w:t>. Until that Day, the vision of unseen wonders sustains us. It beckons us onward—beyond the limits of dunya, beyond the veil of perception—toward the everlasting embrace of the Most Merciful in the Gardens of Felicity.</w:t>
      </w:r>
    </w:p>
    <w:p w:rsidR="001901C9" w:rsidRDefault="002621D8">
      <w:pPr>
        <w:pStyle w:val="BodyText"/>
      </w:pPr>
      <w:r>
        <w:rPr>
          <w:b/>
          <w:bCs/>
        </w:rPr>
        <w:t>Allāhumma j‘alnā min ahlil-jannah</w:t>
      </w:r>
      <w:r>
        <w:t xml:space="preserve"> – O Allah, make us among the people of Paradise. </w:t>
      </w:r>
      <w:r>
        <w:t>آمين</w:t>
      </w:r>
      <w:r>
        <w:t xml:space="preserve"> (Āmīn).</w:t>
      </w:r>
    </w:p>
    <w:p w:rsidR="001901C9" w:rsidRDefault="002621D8">
      <w:pPr>
        <w:pStyle w:val="BodyText"/>
      </w:pPr>
      <w:r>
        <w:rPr>
          <w:b/>
          <w:bCs/>
        </w:rPr>
        <w:t>References:</w:t>
      </w:r>
    </w:p>
    <w:p w:rsidR="001901C9" w:rsidRDefault="002621D8">
      <w:pPr>
        <w:pStyle w:val="Compact"/>
        <w:numPr>
          <w:ilvl w:val="0"/>
          <w:numId w:val="2"/>
        </w:numPr>
      </w:pPr>
      <w:r>
        <w:t xml:space="preserve">Quran 32:17 – </w:t>
      </w:r>
      <w:r>
        <w:rPr>
          <w:i/>
          <w:iCs/>
        </w:rPr>
        <w:t>“No soul knows what has been hidden for them of comfort for eyes as reward for what they used to do.”</w:t>
      </w:r>
      <w:hyperlink r:id="rId31" w:anchor=":~:text=English%20">
        <w:r>
          <w:rPr>
            <w:rStyle w:val="Hyperlink"/>
          </w:rPr>
          <w:t>[1]</w:t>
        </w:r>
      </w:hyperlink>
    </w:p>
    <w:p w:rsidR="001901C9" w:rsidRDefault="002621D8">
      <w:pPr>
        <w:pStyle w:val="Compact"/>
        <w:numPr>
          <w:ilvl w:val="0"/>
          <w:numId w:val="2"/>
        </w:numPr>
      </w:pPr>
      <w:r>
        <w:t xml:space="preserve">Ibn Kathīr, </w:t>
      </w:r>
      <w:r>
        <w:rPr>
          <w:i/>
          <w:iCs/>
        </w:rPr>
        <w:t>Tafsīr</w:t>
      </w:r>
      <w:r>
        <w:t xml:space="preserve"> (commentary) on Quran 32:17 – Explanation that Allah has prepared unseen, everlasting joys for the believers, beyond what any eye has seen</w:t>
      </w:r>
      <w:hyperlink r:id="rId32" w:anchor=":~:text=,Bukhari%20quoted%20the%20Ayah%3A%20d">
        <w:r>
          <w:rPr>
            <w:rStyle w:val="Hyperlink"/>
          </w:rPr>
          <w:t>[2]</w:t>
        </w:r>
      </w:hyperlink>
      <w:r>
        <w:t xml:space="preserve">. Also cites </w:t>
      </w:r>
      <w:r>
        <w:t>ḥ</w:t>
      </w:r>
      <w:r>
        <w:t xml:space="preserve">adīth Qudsī: </w:t>
      </w:r>
      <w:r>
        <w:rPr>
          <w:i/>
          <w:iCs/>
        </w:rPr>
        <w:t>“I have prepared for My righteous servants what no eye has seen, no ear has heard, and no heart has im</w:t>
      </w:r>
      <w:r>
        <w:rPr>
          <w:i/>
          <w:iCs/>
        </w:rPr>
        <w:t>agined.”</w:t>
      </w:r>
      <w:hyperlink r:id="rId33" w:anchor=":~:text=Messenger%20of%20Allah%20%EF%B7%BA%20said%3A">
        <w:r>
          <w:rPr>
            <w:rStyle w:val="Hyperlink"/>
          </w:rPr>
          <w:t>[4]</w:t>
        </w:r>
      </w:hyperlink>
    </w:p>
    <w:p w:rsidR="001901C9" w:rsidRDefault="002621D8">
      <w:pPr>
        <w:pStyle w:val="Compact"/>
        <w:numPr>
          <w:ilvl w:val="0"/>
          <w:numId w:val="2"/>
        </w:numPr>
      </w:pPr>
      <w:r>
        <w:rPr>
          <w:i/>
          <w:iCs/>
        </w:rPr>
        <w:t>Ṣ</w:t>
      </w:r>
      <w:r>
        <w:rPr>
          <w:i/>
          <w:iCs/>
        </w:rPr>
        <w:t>a</w:t>
      </w:r>
      <w:r>
        <w:rPr>
          <w:i/>
          <w:iCs/>
        </w:rPr>
        <w:t>ḥ</w:t>
      </w:r>
      <w:r>
        <w:rPr>
          <w:i/>
          <w:iCs/>
        </w:rPr>
        <w:t>ī</w:t>
      </w:r>
      <w:r>
        <w:rPr>
          <w:i/>
          <w:iCs/>
        </w:rPr>
        <w:t>ḥ</w:t>
      </w:r>
      <w:r>
        <w:rPr>
          <w:i/>
          <w:iCs/>
        </w:rPr>
        <w:t xml:space="preserve"> Muslim</w:t>
      </w:r>
      <w:r>
        <w:t xml:space="preserve"> – </w:t>
      </w:r>
      <w:r>
        <w:t>Ḥ</w:t>
      </w:r>
      <w:r>
        <w:t xml:space="preserve">adīth of the Prophet </w:t>
      </w:r>
      <w:r>
        <w:t>ﷺ</w:t>
      </w:r>
      <w:r>
        <w:t xml:space="preserve">: even the briefest experience of Paradise will make a person forget any </w:t>
      </w:r>
      <w:r>
        <w:t>suffering endured before</w:t>
      </w:r>
      <w:hyperlink r:id="rId34" w:anchor=":~:text=%E2%80%9COn%20the%20Day%20of%20Resurrection,%E2%80%99%E2%80%9D">
        <w:r>
          <w:rPr>
            <w:rStyle w:val="Hyperlink"/>
          </w:rPr>
          <w:t>[6]</w:t>
        </w:r>
      </w:hyperlink>
      <w:r>
        <w:t>.</w:t>
      </w:r>
    </w:p>
    <w:p w:rsidR="001901C9" w:rsidRDefault="002621D8">
      <w:pPr>
        <w:pStyle w:val="Compact"/>
        <w:numPr>
          <w:ilvl w:val="0"/>
          <w:numId w:val="2"/>
        </w:numPr>
      </w:pPr>
      <w:r>
        <w:rPr>
          <w:i/>
          <w:iCs/>
        </w:rPr>
        <w:t>Al-Islam.org – God and God of Science, Chapter 6:</w:t>
      </w:r>
      <w:r>
        <w:t xml:space="preserve"> Analogy of the fetus in the womb to illustrate ou</w:t>
      </w:r>
      <w:r>
        <w:t>r limited knowledge of the hereafter</w:t>
      </w:r>
      <w:hyperlink r:id="rId35" w:anchor=":~:text=An%20analogy%20that%20can%20help,of%20the%20womb%20after%20birth">
        <w:r>
          <w:rPr>
            <w:rStyle w:val="Hyperlink"/>
          </w:rPr>
          <w:t>[7]</w:t>
        </w:r>
      </w:hyperlink>
      <w:r>
        <w:t xml:space="preserve">. </w:t>
      </w:r>
      <w:r>
        <w:t>Also notes that life after death is far more expansive than worldly life.</w:t>
      </w:r>
    </w:p>
    <w:p w:rsidR="001901C9" w:rsidRDefault="002621D8">
      <w:pPr>
        <w:pStyle w:val="Compact"/>
        <w:numPr>
          <w:ilvl w:val="0"/>
          <w:numId w:val="2"/>
        </w:numPr>
      </w:pPr>
      <w:r>
        <w:rPr>
          <w:i/>
          <w:iCs/>
        </w:rPr>
        <w:lastRenderedPageBreak/>
        <w:t>Amaliah (Hiba Noor Khan)</w:t>
      </w:r>
      <w:r>
        <w:t xml:space="preserve"> – Reflection on the caterpillar-to-butterfly metamorphosis as a metaphor for spiritual growth and transformation through trials</w:t>
      </w:r>
      <w:hyperlink r:id="rId36" w:anchor=":~:text=Consider%20a%20butterfly%3B%20one%20of,this%20drastic%20reformation%20that%20makes">
        <w:r>
          <w:rPr>
            <w:rStyle w:val="Hyperlink"/>
          </w:rPr>
          <w:t>[10]</w:t>
        </w:r>
      </w:hyperlink>
      <w:hyperlink r:id="rId37" w:anchor=":~:text=,the%20immense%20potential%20it%20possessed">
        <w:r>
          <w:rPr>
            <w:rStyle w:val="Hyperlink"/>
          </w:rPr>
          <w:t>[11]</w:t>
        </w:r>
      </w:hyperlink>
      <w:r>
        <w:t>.</w:t>
      </w:r>
    </w:p>
    <w:p w:rsidR="001901C9" w:rsidRDefault="002621D8">
      <w:pPr>
        <w:pStyle w:val="Compact"/>
        <w:numPr>
          <w:ilvl w:val="0"/>
          <w:numId w:val="2"/>
        </w:numPr>
      </w:pPr>
      <w:r>
        <w:t xml:space="preserve">Quran 43:71 – Description of Paradise: </w:t>
      </w:r>
      <w:r>
        <w:rPr>
          <w:i/>
          <w:iCs/>
        </w:rPr>
        <w:t>“There will be whatever the souls desire and the eyes delight in, and you will live there forever.”</w:t>
      </w:r>
      <w:hyperlink r:id="rId38" w:anchor=":~:text=Golden%20trays%20and%20cups%20will,you%20will%20be%20there%20forever">
        <w:r>
          <w:rPr>
            <w:rStyle w:val="Hyperlink"/>
          </w:rPr>
          <w:t>[12]</w:t>
        </w:r>
      </w:hyperlink>
    </w:p>
    <w:p w:rsidR="001901C9" w:rsidRDefault="002621D8">
      <w:pPr>
        <w:pStyle w:val="Compact"/>
        <w:numPr>
          <w:ilvl w:val="0"/>
          <w:numId w:val="2"/>
        </w:numPr>
      </w:pPr>
      <w:r>
        <w:t>Islamweb Fatwa #334756 – Statement of Ibn ‘Abbās (ra) that nothing in Paradise resembles anything in this world except in name, with scholarly commentary that the pleasures of Paradise are</w:t>
      </w:r>
      <w:r>
        <w:t xml:space="preserve"> far superior and beyond human comprehension</w:t>
      </w:r>
      <w:hyperlink r:id="rId39" w:anchor=":~:text=world%20except%20in%20name%2C%E2%80%9D%20saying%3A">
        <w:r>
          <w:rPr>
            <w:rStyle w:val="Hyperlink"/>
          </w:rPr>
          <w:t>[17]</w:t>
        </w:r>
      </w:hyperlink>
      <w:r>
        <w:t>.</w:t>
      </w:r>
    </w:p>
    <w:p w:rsidR="001901C9" w:rsidRDefault="002621D8">
      <w:pPr>
        <w:pStyle w:val="Compact"/>
        <w:numPr>
          <w:ilvl w:val="0"/>
          <w:numId w:val="2"/>
        </w:numPr>
      </w:pPr>
      <w:r>
        <w:t xml:space="preserve">Quran 40:39 – </w:t>
      </w:r>
      <w:r>
        <w:rPr>
          <w:i/>
          <w:iCs/>
        </w:rPr>
        <w:t>“The life of th</w:t>
      </w:r>
      <w:r>
        <w:rPr>
          <w:i/>
          <w:iCs/>
        </w:rPr>
        <w:t>is world is but a passing enjoyment, and the Hereafter is the home of permanence.”</w:t>
      </w:r>
      <w:hyperlink r:id="rId40" w:anchor=":~:text=,%D9%88%D9%8E%D8%A5%D9%90%D9%86%D9%91%D9%8E%20%D8%A7%D9%84%D9%92%D8%A2%D8%AE%D9%90%D8%B1%D9%8E%D8%A9%D9%8E%20%D9%87%D9%90%D9%8A%D9%8E%20%D8%AF%D9%8E%D8%A7%D8%B1%D9%8F%20%D8%A7%D9%84%D9%92%D9%82%D9%8E%D8%B1%D9%8E%D8%A7%D8%B1%D9%90">
        <w:r>
          <w:rPr>
            <w:rStyle w:val="Hyperlink"/>
          </w:rPr>
          <w:t>[20]</w:t>
        </w:r>
      </w:hyperlink>
      <w:r>
        <w:t xml:space="preserve"> – reminding us that our true and lasting home</w:t>
      </w:r>
      <w:r>
        <w:t xml:space="preserve"> is in the Hereafter.</w:t>
      </w:r>
    </w:p>
    <w:p w:rsidR="001901C9" w:rsidRDefault="002621D8">
      <w:pPr>
        <w:pStyle w:val="Compact"/>
        <w:numPr>
          <w:ilvl w:val="0"/>
          <w:numId w:val="2"/>
        </w:numPr>
      </w:pPr>
      <w:r>
        <w:t>Ḥ</w:t>
      </w:r>
      <w:r>
        <w:t>adīth (</w:t>
      </w:r>
      <w:r>
        <w:t>Ṣ</w:t>
      </w:r>
      <w:r>
        <w:t>a</w:t>
      </w:r>
      <w:r>
        <w:t>ḥ</w:t>
      </w:r>
      <w:r>
        <w:t>ī</w:t>
      </w:r>
      <w:r>
        <w:t>ḥ</w:t>
      </w:r>
      <w:r>
        <w:t xml:space="preserve"> Muslim, via hadeethenc.com) – When the people of Paradise enter, Allah will ask if they want more; then He will remove His veil and there is nothing they will love more than gazing upon Him</w:t>
      </w:r>
      <w:hyperlink r:id="rId41" w:anchor=":~:text=Sohaib%20,looking%20at%20their%20Almighty%20Lord">
        <w:r>
          <w:rPr>
            <w:rStyle w:val="Hyperlink"/>
          </w:rPr>
          <w:t>[21]</w:t>
        </w:r>
      </w:hyperlink>
      <w:r>
        <w:t>. This signifies that the beatific vision of God is the greatest bliss of Paradise, fulfilling the soul’s ultimate yearning.</w:t>
      </w:r>
    </w:p>
    <w:p w:rsidR="001901C9" w:rsidRDefault="002621D8">
      <w:pPr>
        <w:pStyle w:val="Compact"/>
        <w:numPr>
          <w:ilvl w:val="0"/>
          <w:numId w:val="2"/>
        </w:numPr>
      </w:pPr>
      <w:r>
        <w:t xml:space="preserve">Syed Hasan Raza Jafri, </w:t>
      </w:r>
      <w:r>
        <w:rPr>
          <w:i/>
          <w:iCs/>
        </w:rPr>
        <w:t>God and G</w:t>
      </w:r>
      <w:r>
        <w:rPr>
          <w:i/>
          <w:iCs/>
        </w:rPr>
        <w:t>od of Science</w:t>
      </w:r>
      <w:r>
        <w:t xml:space="preserve"> – Observation that human nature craves the eternal and perfect, which this worldly life cannot provide, indicating the soul’s innate yearning for the everlasting life to come</w:t>
      </w:r>
      <w:hyperlink r:id="rId42" w:anchor=":~:text=a%20new%20phone%20or%20a,not%20possessed%20by%20its%20embellishments">
        <w:r>
          <w:rPr>
            <w:rStyle w:val="Hyperlink"/>
          </w:rPr>
          <w:t>[19]</w:t>
        </w:r>
      </w:hyperlink>
      <w:r>
        <w:t>.</w:t>
      </w:r>
    </w:p>
    <w:bookmarkEnd w:id="1"/>
    <w:bookmarkEnd w:id="2"/>
    <w:bookmarkEnd w:id="9"/>
    <w:p w:rsidR="001901C9" w:rsidRDefault="002621D8">
      <w:r>
        <w:pict>
          <v:rect id="_x0000_i1025" style="width:0;height:1.5pt" o:hralign="center" o:hrstd="t" o:hr="t"/>
        </w:pict>
      </w:r>
    </w:p>
    <w:bookmarkStart w:id="10" w:name="citations"/>
    <w:p w:rsidR="001901C9" w:rsidRDefault="002621D8">
      <w:pPr>
        <w:pStyle w:val="FirstParagraph"/>
      </w:pPr>
      <w:r>
        <w:fldChar w:fldCharType="begin"/>
      </w:r>
      <w:r>
        <w:instrText xml:space="preserve"> HYPERLINK "https://surahquran.com/english-aya-17-sora-32.html" \l ":~:text=English%20" \h </w:instrText>
      </w:r>
      <w:r>
        <w:fldChar w:fldCharType="separate"/>
      </w:r>
      <w:r>
        <w:rPr>
          <w:rStyle w:val="Hyperlink"/>
        </w:rPr>
        <w:t>[1]</w:t>
      </w:r>
      <w:r>
        <w:rPr>
          <w:rStyle w:val="Hyperlink"/>
        </w:rPr>
        <w:fldChar w:fldCharType="end"/>
      </w:r>
      <w:r>
        <w:t xml:space="preserve"> </w:t>
      </w:r>
      <w:hyperlink r:id="rId43" w:anchor=":~:text=32%3A17%20And%20no%20soul%20knows,what%20they%20used%20to%20do">
        <w:r>
          <w:rPr>
            <w:rStyle w:val="Hyperlink"/>
          </w:rPr>
          <w:t>[22]</w:t>
        </w:r>
      </w:hyperlink>
      <w:r>
        <w:t xml:space="preserve"> And no soul knows what has been hidden for them of comfort | surah Sajdah aya 17</w:t>
      </w:r>
    </w:p>
    <w:p w:rsidR="001901C9" w:rsidRDefault="002621D8">
      <w:pPr>
        <w:pStyle w:val="BodyText"/>
      </w:pPr>
      <w:hyperlink r:id="rId44">
        <w:r>
          <w:rPr>
            <w:rStyle w:val="Hyperlink"/>
          </w:rPr>
          <w:t>https://surahquran.com/english-aya-17-sora-32.html</w:t>
        </w:r>
      </w:hyperlink>
    </w:p>
    <w:p w:rsidR="001901C9" w:rsidRDefault="002621D8">
      <w:pPr>
        <w:pStyle w:val="BodyText"/>
      </w:pPr>
      <w:hyperlink r:id="rId45" w:anchor=":~:text=,Bukhari%20quoted%20the%20Ayah%3A%20d">
        <w:r>
          <w:rPr>
            <w:rStyle w:val="Hyperlink"/>
          </w:rPr>
          <w:t>[2]</w:t>
        </w:r>
      </w:hyperlink>
      <w:r>
        <w:t xml:space="preserve"> </w:t>
      </w:r>
      <w:hyperlink r:id="rId46" w:anchor=":~:text=,Bukhari%20quoted%20the%20Ayah%3A%20d">
        <w:r>
          <w:rPr>
            <w:rStyle w:val="Hyperlink"/>
          </w:rPr>
          <w:t>[3]</w:t>
        </w:r>
      </w:hyperlink>
      <w:r>
        <w:t xml:space="preserve"> </w:t>
      </w:r>
      <w:hyperlink r:id="rId47" w:anchor=":~:text=Messenger%20of%20Allah%20%EF%B7%BA%20said%3A">
        <w:r>
          <w:rPr>
            <w:rStyle w:val="Hyperlink"/>
          </w:rPr>
          <w:t>[4]</w:t>
        </w:r>
      </w:hyperlink>
      <w:r>
        <w:t xml:space="preserve"> </w:t>
      </w:r>
      <w:hyperlink r:id="rId48" w:anchor=":~:text=%C2%AB%D9%82%D9%8E%D8%A7%D9%84%D9%8E%20%D8%A7%D9%84%D9%84%D9%87%D9%8F%20%D8%AA%D9%8E%D8%B9%D9%8E%D8%A7%D9%84%D9%89%3A%20%D8%A3%D9%8E%D8%B9%D9%92%D8%AF%D9%8E%D8%AF%D9%92%D8%AA%D9%8F%20%D9%84%D9%90%D8%B9%D9%90%D8%A8%D9%8E%D8%A7%D8%AF%D9%90%D9%8A,%D9">
        <w:r>
          <w:rPr>
            <w:rStyle w:val="Hyperlink"/>
          </w:rPr>
          <w:t>[5]</w:t>
        </w:r>
      </w:hyperlink>
      <w:r>
        <w:t xml:space="preserve"> </w:t>
      </w:r>
      <w:hyperlink r:id="rId49" w:anchor=":~:text=%C2%AB%D9%85%D9%8E%D9%86%D9%92%20%D9%8A%D9%8E%D8%AF%D9%92%D8%AE%D9%8F%D9%84%D9%90%20%D8%A7%D9%84%D9%92%D8%AC%D9%8E%D9%86%D9%91%D9%8E%D8%A9%D9%8E%20%D9%8A%D9%8E%D9%86%D9%92%D8%B9%D9%8E%D9%85%D9%92%20%D9%84%D9%8E%D8%A7,%D9%88%D9%8E%D9%84%D9%8E%D8%A7">
        <w:r>
          <w:rPr>
            <w:rStyle w:val="Hyperlink"/>
          </w:rPr>
          <w:t>[14]</w:t>
        </w:r>
      </w:hyperlink>
      <w:r>
        <w:t xml:space="preserve"> </w:t>
      </w:r>
      <w:hyperlink r:id="rId50" w:anchor=":~:text=%C2%AB%D9%85%D9%8E%D9%86%D9%92%20%D9%8A%D9%8E%D8%AF%D9%92%D8%AE%D9%8F%D9%84%D9%90%20%D8%A7%D9%84%D9%92%D8%AC%D9%8E%D9%86%D9%91%D9%8E%D8%A9%D9%8E%20%D9%8A%D9%8E%D9%86%D9%92%D8%B9%D9%8E%D9%85%D9%92%20%D9%84%D9%8E%D8%A7,%D9%88%D9%8E%D9%84%D9%8E%D8%A7">
        <w:r>
          <w:rPr>
            <w:rStyle w:val="Hyperlink"/>
          </w:rPr>
          <w:t>[18</w:t>
        </w:r>
        <w:r>
          <w:rPr>
            <w:rStyle w:val="Hyperlink"/>
          </w:rPr>
          <w:t>]</w:t>
        </w:r>
      </w:hyperlink>
      <w:r>
        <w:t xml:space="preserve"> Tafsir Surah As-Sajdah - 17 - Quran.com</w:t>
      </w:r>
    </w:p>
    <w:p w:rsidR="001901C9" w:rsidRDefault="002621D8">
      <w:pPr>
        <w:pStyle w:val="BodyText"/>
      </w:pPr>
      <w:hyperlink r:id="rId51">
        <w:r>
          <w:rPr>
            <w:rStyle w:val="Hyperlink"/>
          </w:rPr>
          <w:t>https://quran.com/en/32:17/tafsirs/en-tafisr-ibn-kathir</w:t>
        </w:r>
      </w:hyperlink>
    </w:p>
    <w:p w:rsidR="001901C9" w:rsidRDefault="002621D8">
      <w:pPr>
        <w:pStyle w:val="BodyText"/>
      </w:pPr>
      <w:hyperlink r:id="rId52" w:anchor=":~:text=%E2%80%9COn%20the%20Day%20of%20Resurrection,%E2%80%99%E2%80%9D">
        <w:r>
          <w:rPr>
            <w:rStyle w:val="Hyperlink"/>
          </w:rPr>
          <w:t>[6]</w:t>
        </w:r>
      </w:hyperlink>
      <w:r>
        <w:t xml:space="preserve">  Sunan Ibn Majah 4321 - Zuhd - </w:t>
      </w:r>
      <w:r>
        <w:t>كتاب</w:t>
      </w:r>
      <w:r>
        <w:t xml:space="preserve"> </w:t>
      </w:r>
      <w:r>
        <w:t>الزهد</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1901C9" w:rsidRDefault="002621D8">
      <w:pPr>
        <w:pStyle w:val="BodyText"/>
      </w:pPr>
      <w:hyperlink r:id="rId53">
        <w:r>
          <w:rPr>
            <w:rStyle w:val="Hyperlink"/>
          </w:rPr>
          <w:t>https://sunnah.com/ibnmajah:4321</w:t>
        </w:r>
      </w:hyperlink>
    </w:p>
    <w:p w:rsidR="001901C9" w:rsidRDefault="002621D8">
      <w:pPr>
        <w:pStyle w:val="BodyText"/>
      </w:pPr>
      <w:hyperlink r:id="rId54" w:anchor=":~:text=An%20analogy%20that%20can%20help,of%20the%20womb%20after%20birth">
        <w:r>
          <w:rPr>
            <w:rStyle w:val="Hyperlink"/>
          </w:rPr>
          <w:t>[7]</w:t>
        </w:r>
      </w:hyperlink>
      <w:r>
        <w:t xml:space="preserve"> </w:t>
      </w:r>
      <w:hyperlink r:id="rId55" w:anchor=":~:text=does%20not%20mean%20an%20end%2C,of%20existence%20to%20the%20next">
        <w:r>
          <w:rPr>
            <w:rStyle w:val="Hyperlink"/>
          </w:rPr>
          <w:t>[8]</w:t>
        </w:r>
      </w:hyperlink>
      <w:r>
        <w:t xml:space="preserve"> </w:t>
      </w:r>
      <w:hyperlink r:id="rId56" w:anchor=":~:text=Death%20is%20a%20separation%20of,gradual%20perfection%20of%20the%20soul">
        <w:r>
          <w:rPr>
            <w:rStyle w:val="Hyperlink"/>
          </w:rPr>
          <w:t>[9]</w:t>
        </w:r>
      </w:hyperlink>
      <w:r>
        <w:t xml:space="preserve"> </w:t>
      </w:r>
      <w:hyperlink r:id="rId57" w:anchor=":~:text=a%20new%20phone%20or%20a,not%20possessed%20by%20its%20embellishments">
        <w:r>
          <w:rPr>
            <w:rStyle w:val="Hyperlink"/>
          </w:rPr>
          <w:t>[19]</w:t>
        </w:r>
      </w:hyperlink>
      <w:r>
        <w:t xml:space="preserve"> </w:t>
      </w:r>
      <w:hyperlink r:id="rId58" w:anchor=":~:text=,%D9%88%D9%8E%D8%A5%D9%90%D9%86%D9%91%D9%8E%20%D8%A7%D9%84%D9%92%D8%A2%D8%AE%D9%90%D8%B1%D9%8E%D8%A9%D9%8E%20%D9%87%D9%90%D9%8A%D9%8E%20%D8%AF%D9%8E%D8%A7%D8%B1%D9%8F%20%D8%A7%D9%84%D9%92%D9%82%D9%8E%D8%B1%D9%8E%D8%A7%D8%B1%D9%90">
        <w:r>
          <w:rPr>
            <w:rStyle w:val="Hyperlink"/>
          </w:rPr>
          <w:t>[20]</w:t>
        </w:r>
      </w:hyperlink>
      <w:r>
        <w:t xml:space="preserve"> Chapter</w:t>
      </w:r>
      <w:r>
        <w:t xml:space="preserve"> 6: The Nearer Life (al-dunya) and the Afterlife (Al-Akhira) | God and god of Science | Al-Islam.org</w:t>
      </w:r>
    </w:p>
    <w:p w:rsidR="001901C9" w:rsidRDefault="002621D8">
      <w:pPr>
        <w:pStyle w:val="BodyText"/>
      </w:pPr>
      <w:hyperlink r:id="rId59">
        <w:r>
          <w:rPr>
            <w:rStyle w:val="Hyperlink"/>
          </w:rPr>
          <w:t>https://al-islam.o</w:t>
        </w:r>
        <w:r>
          <w:rPr>
            <w:rStyle w:val="Hyperlink"/>
          </w:rPr>
          <w:t>rg/god-and-god-science-syed-hasan-raza-jafri/chapter-6-nearer-life-al-dunya-and-afterlife-al-akhira</w:t>
        </w:r>
      </w:hyperlink>
    </w:p>
    <w:p w:rsidR="001901C9" w:rsidRDefault="002621D8">
      <w:pPr>
        <w:pStyle w:val="BodyText"/>
      </w:pPr>
      <w:hyperlink r:id="rId60" w:anchor=":~:text=Consider%20a%20butterfly%3B%20one%20of,this%20drastic%20reformation%20that%20makes">
        <w:r>
          <w:rPr>
            <w:rStyle w:val="Hyperlink"/>
          </w:rPr>
          <w:t>[10]</w:t>
        </w:r>
      </w:hyperlink>
      <w:r>
        <w:t xml:space="preserve"> </w:t>
      </w:r>
      <w:hyperlink r:id="rId61" w:anchor=":~:text=,the%20immense%20potential%20it%20possessed">
        <w:r>
          <w:rPr>
            <w:rStyle w:val="Hyperlink"/>
          </w:rPr>
          <w:t>[11]</w:t>
        </w:r>
      </w:hyperlink>
      <w:r>
        <w:t xml:space="preserve"> </w:t>
      </w:r>
      <w:r>
        <w:t>What Butterflies, the Quran and Comfort Zones Taught Me About Self Growth | Amaliah</w:t>
      </w:r>
    </w:p>
    <w:p w:rsidR="001901C9" w:rsidRDefault="002621D8">
      <w:pPr>
        <w:pStyle w:val="BodyText"/>
      </w:pPr>
      <w:hyperlink r:id="rId62">
        <w:r>
          <w:rPr>
            <w:rStyle w:val="Hyperlink"/>
          </w:rPr>
          <w:t>https://www.amaliah.com/post/39525/self-growth-muslim-productive</w:t>
        </w:r>
      </w:hyperlink>
    </w:p>
    <w:p w:rsidR="001901C9" w:rsidRDefault="002621D8">
      <w:pPr>
        <w:pStyle w:val="BodyText"/>
      </w:pPr>
      <w:hyperlink r:id="rId63" w:anchor=":~:text=Golden%20trays%20and%20cups%20will,you%20will%20be%20there%20forever">
        <w:r>
          <w:rPr>
            <w:rStyle w:val="Hyperlink"/>
          </w:rPr>
          <w:t>[12]</w:t>
        </w:r>
      </w:hyperlink>
      <w:r>
        <w:t xml:space="preserve"> Surah Az-Zukhruf - 71 - Quran.com</w:t>
      </w:r>
    </w:p>
    <w:p w:rsidR="001901C9" w:rsidRDefault="002621D8">
      <w:pPr>
        <w:pStyle w:val="BodyText"/>
      </w:pPr>
      <w:hyperlink r:id="rId64">
        <w:r>
          <w:rPr>
            <w:rStyle w:val="Hyperlink"/>
          </w:rPr>
          <w:t>https://quran.com/en/az-zukhruf/71</w:t>
        </w:r>
      </w:hyperlink>
    </w:p>
    <w:p w:rsidR="001901C9" w:rsidRDefault="002621D8">
      <w:pPr>
        <w:pStyle w:val="BodyText"/>
      </w:pPr>
      <w:hyperlink r:id="rId65" w:anchor=":~:text=Buraydah%20ibn%20al,%E2%80%9D">
        <w:r>
          <w:rPr>
            <w:rStyle w:val="Hyperlink"/>
          </w:rPr>
          <w:t>[13]</w:t>
        </w:r>
      </w:hyperlink>
      <w:r>
        <w:t xml:space="preserve"> Hadith on Jannah: You will have whatever you want in Paradise</w:t>
      </w:r>
    </w:p>
    <w:p w:rsidR="001901C9" w:rsidRDefault="002621D8">
      <w:pPr>
        <w:pStyle w:val="BodyText"/>
      </w:pPr>
      <w:hyperlink r:id="rId66">
        <w:r>
          <w:rPr>
            <w:rStyle w:val="Hyperlink"/>
          </w:rPr>
          <w:t>https://www.abuaminaelias.com/dailyhadithonline/2019/08/29/whatever-you-want-in-paradise/</w:t>
        </w:r>
      </w:hyperlink>
    </w:p>
    <w:p w:rsidR="001901C9" w:rsidRDefault="002621D8">
      <w:pPr>
        <w:pStyle w:val="BodyText"/>
      </w:pPr>
      <w:hyperlink r:id="rId67" w:anchor=":~:text=We%20did%20not%20produce%20this,it%20in%20fatwa%20%2029">
        <w:r>
          <w:rPr>
            <w:rStyle w:val="Hyperlink"/>
          </w:rPr>
          <w:t>[15]</w:t>
        </w:r>
      </w:hyperlink>
      <w:r>
        <w:t xml:space="preserve"> </w:t>
      </w:r>
      <w:hyperlink r:id="rId68" w:anchor=":~:text=%E2%80%9CIt%20means%20that%20only%20the,%E2%80%9D">
        <w:r>
          <w:rPr>
            <w:rStyle w:val="Hyperlink"/>
          </w:rPr>
          <w:t>[1</w:t>
        </w:r>
        <w:r>
          <w:rPr>
            <w:rStyle w:val="Hyperlink"/>
          </w:rPr>
          <w:t>6]</w:t>
        </w:r>
      </w:hyperlink>
      <w:r>
        <w:t xml:space="preserve"> </w:t>
      </w:r>
      <w:hyperlink r:id="rId69" w:anchor=":~:text=world%20except%20in%20name%2C%E2%80%9D%20saying%3A">
        <w:r>
          <w:rPr>
            <w:rStyle w:val="Hyperlink"/>
          </w:rPr>
          <w:t>[17]</w:t>
        </w:r>
      </w:hyperlink>
      <w:r>
        <w:t xml:space="preserve"> Similarity of Paradise to wordily life only in names</w:t>
      </w:r>
    </w:p>
    <w:p w:rsidR="001901C9" w:rsidRDefault="002621D8">
      <w:pPr>
        <w:pStyle w:val="BodyText"/>
      </w:pPr>
      <w:hyperlink r:id="rId70">
        <w:r>
          <w:rPr>
            <w:rStyle w:val="Hyperlink"/>
          </w:rPr>
          <w:t>https://www.islamweb.net/en/fatwa/334756/similarity-of-paradise-to-wordily-life-only-in-names</w:t>
        </w:r>
      </w:hyperlink>
    </w:p>
    <w:p w:rsidR="001901C9" w:rsidRDefault="002621D8">
      <w:pPr>
        <w:pStyle w:val="BodyText"/>
      </w:pPr>
      <w:hyperlink r:id="rId71" w:anchor=":~:text=Sohaib%20,looking%20at%20their%20Almighty%20Lord">
        <w:r>
          <w:rPr>
            <w:rStyle w:val="Hyperlink"/>
          </w:rPr>
          <w:t>[21]</w:t>
        </w:r>
      </w:hyperlink>
      <w:r>
        <w:t xml:space="preserve"> Hadith: When the dwellers of Paradise enter Paradise, he said: Allah Almighty will say: Do you want Me to give you anything more? - Encyclopedia of Translated Prophetic Hadiths</w:t>
      </w:r>
    </w:p>
    <w:p w:rsidR="001901C9" w:rsidRDefault="002621D8">
      <w:pPr>
        <w:pStyle w:val="BodyText"/>
      </w:pPr>
      <w:hyperlink r:id="rId72">
        <w:r>
          <w:rPr>
            <w:rStyle w:val="Hyperlink"/>
          </w:rPr>
          <w:t>https://hadeethenc.com/en/browse/hadith/8344</w:t>
        </w:r>
      </w:hyperlink>
      <w:bookmarkEnd w:id="10"/>
    </w:p>
    <w:sectPr w:rsidR="001901C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00EF90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A99201"/>
    <w:multiLevelType w:val="multilevel"/>
    <w:tmpl w:val="C76E65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1901C9"/>
    <w:rsid w:val="001901C9"/>
    <w:rsid w:val="00262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quran.com/en/32:17/tafsirs/en-tafisr-ibn-kathir" TargetMode="External"/><Relationship Id="rId21" Type="http://schemas.openxmlformats.org/officeDocument/2006/relationships/hyperlink" Target="https://quran.com/en/32:17/tafsirs/en-tafisr-ibn-kathir" TargetMode="External"/><Relationship Id="rId42" Type="http://schemas.openxmlformats.org/officeDocument/2006/relationships/hyperlink" Target="https://al-islam.org/god-and-god-science-syed-hasan-raza-jafri/chapter-6-nearer-life-al-dunya-and-afterlife-al-akhira" TargetMode="External"/><Relationship Id="rId47" Type="http://schemas.openxmlformats.org/officeDocument/2006/relationships/hyperlink" Target="https://quran.com/en/32:17/tafsirs/en-tafisr-ibn-kathir" TargetMode="External"/><Relationship Id="rId63" Type="http://schemas.openxmlformats.org/officeDocument/2006/relationships/hyperlink" Target="https://quran.com/en/az-zukhruf/71" TargetMode="External"/><Relationship Id="rId68" Type="http://schemas.openxmlformats.org/officeDocument/2006/relationships/hyperlink" Target="https://www.islamweb.net/en/fatwa/334756/similarity-of-paradise-to-wordily-life-only-in-names" TargetMode="External"/><Relationship Id="rId2" Type="http://schemas.openxmlformats.org/officeDocument/2006/relationships/styles" Target="styles.xml"/><Relationship Id="rId16" Type="http://schemas.openxmlformats.org/officeDocument/2006/relationships/hyperlink" Target="https://al-islam.org/god-and-god-science-syed-hasan-raza-jafri/chapter-6-nearer-life-al-dunya-and-afterlife-al-akhira" TargetMode="External"/><Relationship Id="rId29" Type="http://schemas.openxmlformats.org/officeDocument/2006/relationships/hyperlink" Target="https://hadeethenc.com/en/browse/hadith/8344" TargetMode="External"/><Relationship Id="rId11" Type="http://schemas.openxmlformats.org/officeDocument/2006/relationships/hyperlink" Target="https://sunnah.com/ibnmajah:4321" TargetMode="External"/><Relationship Id="rId24" Type="http://schemas.openxmlformats.org/officeDocument/2006/relationships/hyperlink" Target="https://www.islamweb.net/en/fatwa/334756/similarity-of-paradise-to-wordily-life-only-in-names" TargetMode="External"/><Relationship Id="rId32" Type="http://schemas.openxmlformats.org/officeDocument/2006/relationships/hyperlink" Target="https://quran.com/en/32:17/tafsirs/en-tafisr-ibn-kathir" TargetMode="External"/><Relationship Id="rId37" Type="http://schemas.openxmlformats.org/officeDocument/2006/relationships/hyperlink" Target="https://www.amaliah.com/post/39525/self-growth-muslim-productive" TargetMode="External"/><Relationship Id="rId40" Type="http://schemas.openxmlformats.org/officeDocument/2006/relationships/hyperlink" Target="https://al-islam.org/god-and-god-science-syed-hasan-raza-jafri/chapter-6-nearer-life-al-dunya-and-afterlife-al-akhira" TargetMode="External"/><Relationship Id="rId45" Type="http://schemas.openxmlformats.org/officeDocument/2006/relationships/hyperlink" Target="https://quran.com/en/32:17/tafsirs/en-tafisr-ibn-kathir" TargetMode="External"/><Relationship Id="rId53" Type="http://schemas.openxmlformats.org/officeDocument/2006/relationships/hyperlink" Target="https://sunnah.com/ibnmajah:4321" TargetMode="External"/><Relationship Id="rId58" Type="http://schemas.openxmlformats.org/officeDocument/2006/relationships/hyperlink" Target="https://al-islam.org/god-and-god-science-syed-hasan-raza-jafri/chapter-6-nearer-life-al-dunya-and-afterlife-al-akhira" TargetMode="External"/><Relationship Id="rId66" Type="http://schemas.openxmlformats.org/officeDocument/2006/relationships/hyperlink" Target="https://www.abuaminaelias.com/dailyhadithonline/2019/08/29/whatever-you-want-in-paradise/" TargetMode="Externa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amaliah.com/post/39525/self-growth-muslim-productive" TargetMode="External"/><Relationship Id="rId19" Type="http://schemas.openxmlformats.org/officeDocument/2006/relationships/hyperlink" Target="https://quran.com/en/az-zukhruf/71" TargetMode="External"/><Relationship Id="rId14" Type="http://schemas.openxmlformats.org/officeDocument/2006/relationships/hyperlink" Target="https://al-islam.org/god-and-god-science-syed-hasan-raza-jafri/chapter-6-nearer-life-al-dunya-and-afterlife-al-akhira" TargetMode="External"/><Relationship Id="rId22" Type="http://schemas.openxmlformats.org/officeDocument/2006/relationships/hyperlink" Target="https://www.islamweb.net/en/fatwa/334756/similarity-of-paradise-to-wordily-life-only-in-names" TargetMode="External"/><Relationship Id="rId27" Type="http://schemas.openxmlformats.org/officeDocument/2006/relationships/hyperlink" Target="https://al-islam.org/god-and-god-science-syed-hasan-raza-jafri/chapter-6-nearer-life-al-dunya-and-afterlife-al-akhira" TargetMode="External"/><Relationship Id="rId30" Type="http://schemas.openxmlformats.org/officeDocument/2006/relationships/hyperlink" Target="https://surahquran.com/english-aya-17-sora-32.html" TargetMode="External"/><Relationship Id="rId35" Type="http://schemas.openxmlformats.org/officeDocument/2006/relationships/hyperlink" Target="https://al-islam.org/god-and-god-science-syed-hasan-raza-jafri/chapter-6-nearer-life-al-dunya-and-afterlife-al-akhira" TargetMode="External"/><Relationship Id="rId43" Type="http://schemas.openxmlformats.org/officeDocument/2006/relationships/hyperlink" Target="https://surahquran.com/english-aya-17-sora-32.html" TargetMode="External"/><Relationship Id="rId48" Type="http://schemas.openxmlformats.org/officeDocument/2006/relationships/hyperlink" Target="https://quran.com/en/32:17/tafsirs/en-tafisr-ibn-kathir" TargetMode="External"/><Relationship Id="rId56" Type="http://schemas.openxmlformats.org/officeDocument/2006/relationships/hyperlink" Target="https://al-islam.org/god-and-god-science-syed-hasan-raza-jafri/chapter-6-nearer-life-al-dunya-and-afterlife-al-akhira" TargetMode="External"/><Relationship Id="rId64" Type="http://schemas.openxmlformats.org/officeDocument/2006/relationships/hyperlink" Target="https://quran.com/en/az-zukhruf/71" TargetMode="External"/><Relationship Id="rId69" Type="http://schemas.openxmlformats.org/officeDocument/2006/relationships/hyperlink" Target="https://www.islamweb.net/en/fatwa/334756/similarity-of-paradise-to-wordily-life-only-in-names" TargetMode="External"/><Relationship Id="rId8" Type="http://schemas.openxmlformats.org/officeDocument/2006/relationships/hyperlink" Target="https://quran.com/en/32:17/tafsirs/en-tafisr-ibn-kathir" TargetMode="External"/><Relationship Id="rId51" Type="http://schemas.openxmlformats.org/officeDocument/2006/relationships/hyperlink" Target="https://quran.com/en/32:17/tafsirs/en-tafisr-ibn-kathir" TargetMode="External"/><Relationship Id="rId72" Type="http://schemas.openxmlformats.org/officeDocument/2006/relationships/hyperlink" Target="https://hadeethenc.com/en/browse/hadith/8344" TargetMode="External"/><Relationship Id="rId3" Type="http://schemas.microsoft.com/office/2007/relationships/stylesWithEffects" Target="stylesWithEffects.xml"/><Relationship Id="rId12" Type="http://schemas.openxmlformats.org/officeDocument/2006/relationships/hyperlink" Target="https://al-islam.org/god-and-god-science-syed-hasan-raza-jafri/chapter-6-nearer-life-al-dunya-and-afterlife-al-akhira" TargetMode="External"/><Relationship Id="rId17" Type="http://schemas.openxmlformats.org/officeDocument/2006/relationships/hyperlink" Target="https://www.amaliah.com/post/39525/self-growth-muslim-productive" TargetMode="External"/><Relationship Id="rId25" Type="http://schemas.openxmlformats.org/officeDocument/2006/relationships/hyperlink" Target="https://quran.com/en/32:17/tafsirs/en-tafisr-ibn-kathir" TargetMode="External"/><Relationship Id="rId33" Type="http://schemas.openxmlformats.org/officeDocument/2006/relationships/hyperlink" Target="https://quran.com/en/32:17/tafsirs/en-tafisr-ibn-kathir" TargetMode="External"/><Relationship Id="rId38" Type="http://schemas.openxmlformats.org/officeDocument/2006/relationships/hyperlink" Target="https://quran.com/en/az-zukhruf/71" TargetMode="External"/><Relationship Id="rId46" Type="http://schemas.openxmlformats.org/officeDocument/2006/relationships/hyperlink" Target="https://quran.com/en/32:17/tafsirs/en-tafisr-ibn-kathir" TargetMode="External"/><Relationship Id="rId59" Type="http://schemas.openxmlformats.org/officeDocument/2006/relationships/hyperlink" Target="https://al-islam.org/god-and-god-science-syed-hasan-raza-jafri/chapter-6-nearer-life-al-dunya-and-afterlife-al-akhira" TargetMode="External"/><Relationship Id="rId67" Type="http://schemas.openxmlformats.org/officeDocument/2006/relationships/hyperlink" Target="https://www.islamweb.net/en/fatwa/334756/similarity-of-paradise-to-wordily-life-only-in-names" TargetMode="External"/><Relationship Id="rId20" Type="http://schemas.openxmlformats.org/officeDocument/2006/relationships/hyperlink" Target="https://www.abuaminaelias.com/dailyhadithonline/2019/08/29/whatever-you-want-in-paradise/" TargetMode="External"/><Relationship Id="rId41" Type="http://schemas.openxmlformats.org/officeDocument/2006/relationships/hyperlink" Target="https://hadeethenc.com/en/browse/hadith/8344" TargetMode="External"/><Relationship Id="rId54" Type="http://schemas.openxmlformats.org/officeDocument/2006/relationships/hyperlink" Target="https://al-islam.org/god-and-god-science-syed-hasan-raza-jafri/chapter-6-nearer-life-al-dunya-and-afterlife-al-akhira" TargetMode="External"/><Relationship Id="rId62" Type="http://schemas.openxmlformats.org/officeDocument/2006/relationships/hyperlink" Target="https://www.amaliah.com/post/39525/self-growth-muslim-productive" TargetMode="External"/><Relationship Id="rId70" Type="http://schemas.openxmlformats.org/officeDocument/2006/relationships/hyperlink" Target="https://www.islamweb.net/en/fatwa/334756/similarity-of-paradise-to-wordily-life-only-in-names" TargetMode="External"/><Relationship Id="rId1" Type="http://schemas.openxmlformats.org/officeDocument/2006/relationships/numbering" Target="numbering.xml"/><Relationship Id="rId6" Type="http://schemas.openxmlformats.org/officeDocument/2006/relationships/hyperlink" Target="https://surahquran.com/english-aya-17-sora-32.html" TargetMode="External"/><Relationship Id="rId15" Type="http://schemas.openxmlformats.org/officeDocument/2006/relationships/hyperlink" Target="https://al-islam.org/god-and-god-science-syed-hasan-raza-jafri/chapter-6-nearer-life-al-dunya-and-afterlife-al-akhira" TargetMode="External"/><Relationship Id="rId23" Type="http://schemas.openxmlformats.org/officeDocument/2006/relationships/hyperlink" Target="https://www.islamweb.net/en/fatwa/334756/similarity-of-paradise-to-wordily-life-only-in-names" TargetMode="External"/><Relationship Id="rId28" Type="http://schemas.openxmlformats.org/officeDocument/2006/relationships/hyperlink" Target="https://al-islam.org/god-and-god-science-syed-hasan-raza-jafri/chapter-6-nearer-life-al-dunya-and-afterlife-al-akhira" TargetMode="External"/><Relationship Id="rId36" Type="http://schemas.openxmlformats.org/officeDocument/2006/relationships/hyperlink" Target="https://www.amaliah.com/post/39525/self-growth-muslim-productive" TargetMode="External"/><Relationship Id="rId49" Type="http://schemas.openxmlformats.org/officeDocument/2006/relationships/hyperlink" Target="https://quran.com/en/32:17/tafsirs/en-tafisr-ibn-kathir" TargetMode="External"/><Relationship Id="rId57" Type="http://schemas.openxmlformats.org/officeDocument/2006/relationships/hyperlink" Target="https://al-islam.org/god-and-god-science-syed-hasan-raza-jafri/chapter-6-nearer-life-al-dunya-and-afterlife-al-akhira" TargetMode="External"/><Relationship Id="rId10" Type="http://schemas.openxmlformats.org/officeDocument/2006/relationships/hyperlink" Target="https://quran.com/en/32:17/tafsirs/en-tafisr-ibn-kathir" TargetMode="External"/><Relationship Id="rId31" Type="http://schemas.openxmlformats.org/officeDocument/2006/relationships/hyperlink" Target="https://surahquran.com/english-aya-17-sora-32.html" TargetMode="External"/><Relationship Id="rId44" Type="http://schemas.openxmlformats.org/officeDocument/2006/relationships/hyperlink" Target="https://surahquran.com/english-aya-17-sora-32.html" TargetMode="External"/><Relationship Id="rId52" Type="http://schemas.openxmlformats.org/officeDocument/2006/relationships/hyperlink" Target="https://sunnah.com/ibnmajah:4321" TargetMode="External"/><Relationship Id="rId60" Type="http://schemas.openxmlformats.org/officeDocument/2006/relationships/hyperlink" Target="https://www.amaliah.com/post/39525/self-growth-muslim-productive" TargetMode="External"/><Relationship Id="rId65" Type="http://schemas.openxmlformats.org/officeDocument/2006/relationships/hyperlink" Target="https://www.abuaminaelias.com/dailyhadithonline/2019/08/29/whatever-you-want-in-paradise/"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quran.com/en/32:17/tafsirs/en-tafisr-ibn-kathir" TargetMode="External"/><Relationship Id="rId13" Type="http://schemas.openxmlformats.org/officeDocument/2006/relationships/hyperlink" Target="https://al-islam.org/god-and-god-science-syed-hasan-raza-jafri/chapter-6-nearer-life-al-dunya-and-afterlife-al-akhira" TargetMode="External"/><Relationship Id="rId18" Type="http://schemas.openxmlformats.org/officeDocument/2006/relationships/hyperlink" Target="https://www.amaliah.com/post/39525/self-growth-muslim-productive" TargetMode="External"/><Relationship Id="rId39" Type="http://schemas.openxmlformats.org/officeDocument/2006/relationships/hyperlink" Target="https://www.islamweb.net/en/fatwa/334756/similarity-of-paradise-to-wordily-life-only-in-names" TargetMode="External"/><Relationship Id="rId34" Type="http://schemas.openxmlformats.org/officeDocument/2006/relationships/hyperlink" Target="https://sunnah.com/ibnmajah:4321" TargetMode="External"/><Relationship Id="rId50" Type="http://schemas.openxmlformats.org/officeDocument/2006/relationships/hyperlink" Target="https://quran.com/en/32:17/tafsirs/en-tafisr-ibn-kathir" TargetMode="External"/><Relationship Id="rId55" Type="http://schemas.openxmlformats.org/officeDocument/2006/relationships/hyperlink" Target="https://al-islam.org/god-and-god-science-syed-hasan-raza-jafri/chapter-6-nearer-life-al-dunya-and-afterlife-al-akhira" TargetMode="External"/><Relationship Id="rId7" Type="http://schemas.openxmlformats.org/officeDocument/2006/relationships/hyperlink" Target="https://quran.com/en/32:17/tafsirs/en-tafisr-ibn-kathir" TargetMode="External"/><Relationship Id="rId71" Type="http://schemas.openxmlformats.org/officeDocument/2006/relationships/hyperlink" Target="https://hadeethenc.com/en/browse/hadith/83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5151</Words>
  <Characters>29364</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2025-08-27T06:35:00Z</dcterms:created>
  <dcterms:modified xsi:type="dcterms:W3CDTF">2025-08-27T06:36:00Z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