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81F57B" w14:textId="77777777" w:rsidR="00EC3959" w:rsidRDefault="00000000">
      <w:pPr>
        <w:pStyle w:val="Heading1"/>
      </w:pPr>
      <w:bookmarkStart w:id="0" w:name="header"/>
      <w:bookmarkStart w:id="1" w:name="X3a8cf448725fae8e73d9ece2d1f97309a80e1e1"/>
      <w:bookmarkStart w:id="2" w:name="content"/>
      <w:bookmarkEnd w:id="0"/>
      <w:r>
        <w:t>Prevalence of Anxiety and Depression in the West and the Role of Monotheistic Belief in Mental Well-Being</w:t>
      </w:r>
    </w:p>
    <w:p w14:paraId="6B19FC53" w14:textId="4B171259" w:rsidR="00AB37F3" w:rsidRPr="00AB37F3" w:rsidRDefault="00AB37F3" w:rsidP="00AB37F3">
      <w:pPr>
        <w:pStyle w:val="BodyText"/>
      </w:pPr>
      <w:r>
        <w:t>Written and collected by Zia H Shah MD</w:t>
      </w:r>
    </w:p>
    <w:p w14:paraId="44B36AFA" w14:textId="77777777" w:rsidR="00EC3959" w:rsidRDefault="00000000">
      <w:pPr>
        <w:pStyle w:val="Heading2"/>
      </w:pPr>
      <w:bookmarkStart w:id="3" w:name="abstract"/>
      <w:r>
        <w:t>Abstract</w:t>
      </w:r>
    </w:p>
    <w:p w14:paraId="321BE1A5" w14:textId="77777777" w:rsidR="00EC3959" w:rsidRDefault="00000000">
      <w:pPr>
        <w:pStyle w:val="FirstParagraph"/>
      </w:pPr>
      <w:r>
        <w:rPr>
          <w:b/>
          <w:bCs/>
        </w:rPr>
        <w:t>Background:</w:t>
      </w:r>
      <w:r>
        <w:t xml:space="preserve"> Anxiety and depression have become prevalent public health concerns in Western societies, with notable increases observed in recent years. This paper examines the current prevalence of these mental health conditions in the United States, United Kingdom, France, and Germany using post-2020 data from health authorities and international bodies. </w:t>
      </w:r>
      <w:r>
        <w:rPr>
          <w:b/>
          <w:bCs/>
        </w:rPr>
        <w:t>Methods:</w:t>
      </w:r>
      <w:r>
        <w:t xml:space="preserve"> We review recent epidemiological reports (e.g. CDC, NHS, Santé Publique France, RKI) to highlight trends, especially the surge in symptoms during the COVID-19 pandemic. We then discuss sociocultural factors – secularization, individualism, economic uncertainty, and social isolation – that literature suggests may be contributing to the mental health crisis in these countries. </w:t>
      </w:r>
      <w:r>
        <w:rPr>
          <w:b/>
          <w:bCs/>
        </w:rPr>
        <w:t>Results:</w:t>
      </w:r>
      <w:r>
        <w:t xml:space="preserve"> Data indicate that roughly one-fifth of adults in the U.S. and U.K. report significant anxiety or depressive symptoms in recent years, with similarly high rates in France and a doubling of depressive symptoms in Germany since 2020</w:t>
      </w:r>
      <w:hyperlink r:id="rId5" w:anchor=":~:text=Results%E2%80%94During%202022%2C%20about%20one%20in,Hispanic%20adults%20were">
        <w:r>
          <w:rPr>
            <w:rStyle w:val="Hyperlink"/>
          </w:rPr>
          <w:t>[1]</w:t>
        </w:r>
      </w:hyperlink>
      <w:hyperlink r:id="rId6" w:anchor=":~:text=Depressive%20symptom%20prevalence%20rose%202008%E2%80%932023%2C,with%20low%20educational%20attainment%20were">
        <w:r>
          <w:rPr>
            <w:rStyle w:val="Hyperlink"/>
          </w:rPr>
          <w:t>[2]</w:t>
        </w:r>
      </w:hyperlink>
      <w:r>
        <w:t>. Pandemic-related stressors (e.g. lockdowns, economic strain) triggered a ~25% global increase in anxiety and depression</w:t>
      </w:r>
      <w:hyperlink r:id="rId7" w:anchor=":~:text=Reading%20time%3A">
        <w:r>
          <w:rPr>
            <w:rStyle w:val="Hyperlink"/>
          </w:rPr>
          <w:t>[3]</w:t>
        </w:r>
      </w:hyperlink>
      <w:r>
        <w:t xml:space="preserve">. Sociocultural analyses point to a </w:t>
      </w:r>
      <w:r>
        <w:rPr>
          <w:i/>
          <w:iCs/>
        </w:rPr>
        <w:t>crisis of meaning</w:t>
      </w:r>
      <w:r>
        <w:t xml:space="preserve"> in highly secularized and individualistic contexts, where traditional sources of purpose and community have weakened</w:t>
      </w:r>
      <w:hyperlink r:id="rId8" w:anchor=":~:text=As%20societies%20become%20more%20secular%2C,their%20own%20values%20and%20purpose">
        <w:r>
          <w:rPr>
            <w:rStyle w:val="Hyperlink"/>
          </w:rPr>
          <w:t>[4]</w:t>
        </w:r>
      </w:hyperlink>
      <w:hyperlink r:id="rId9" w:anchor=":~:text=society%20feeling%20adrift%2C%20without%20a,a%20growing%20crisis%20of%20meaninglessness">
        <w:r>
          <w:rPr>
            <w:rStyle w:val="Hyperlink"/>
          </w:rPr>
          <w:t>[5]</w:t>
        </w:r>
      </w:hyperlink>
      <w:r>
        <w:t xml:space="preserve">. </w:t>
      </w:r>
      <w:r>
        <w:rPr>
          <w:b/>
          <w:bCs/>
        </w:rPr>
        <w:t>Discussion:</w:t>
      </w:r>
      <w:r>
        <w:t xml:space="preserve"> The paper explores how genuine belief in monotheism – particularly within Islam, but in the broader Abrahamic tradition as well – can alleviate psychological distress. Theological frameworks in these faiths provide meaning, hope, and acceptance of life’s trials, while spiritual practices (prayer, meditation, scripture recitation) and community structures (congregational support, charitable networks) foster resilience and social support. Studies show that religiosity is often associated with better mental health outcomes</w:t>
      </w:r>
      <w:hyperlink r:id="rId10" w:anchor=":~:text=In%20a%20systematic%20review%20of,higher%20life%20satisfaction%20and%20happiness">
        <w:r>
          <w:rPr>
            <w:rStyle w:val="Hyperlink"/>
          </w:rPr>
          <w:t>[6]</w:t>
        </w:r>
      </w:hyperlink>
      <w:r>
        <w:t>, and faith-based coping mechanisms (e.g. trust in God, mindfulness in prayer) can reduce anxiety and depression</w:t>
      </w:r>
      <w:hyperlink r:id="rId11" w:anchor=":~:text=95">
        <w:r>
          <w:rPr>
            <w:rStyle w:val="Hyperlink"/>
          </w:rPr>
          <w:t>[7]</w:t>
        </w:r>
      </w:hyperlink>
      <w:hyperlink r:id="rId12" w:anchor=":~:text=The%20closest%20a%20servant%20can,regulation%20and%20to%20reduce%20anxiety">
        <w:r>
          <w:rPr>
            <w:rStyle w:val="Hyperlink"/>
          </w:rPr>
          <w:t>[8]</w:t>
        </w:r>
      </w:hyperlink>
      <w:r>
        <w:t xml:space="preserve">. </w:t>
      </w:r>
      <w:r>
        <w:rPr>
          <w:b/>
          <w:bCs/>
        </w:rPr>
        <w:t>Conclusion:</w:t>
      </w:r>
      <w:r>
        <w:t xml:space="preserve"> Integrating spiritual wisdom with mental health strategies may address deeper existential needs. In an epilogue, we reflect on the broader philosophical implications of the mental health crisis and the potential of spiritual renewal to enrich modern secular societies.</w:t>
      </w:r>
    </w:p>
    <w:p w14:paraId="72AC5533" w14:textId="77777777" w:rsidR="00EC3959" w:rsidRDefault="00000000">
      <w:pPr>
        <w:pStyle w:val="Heading2"/>
      </w:pPr>
      <w:bookmarkStart w:id="4" w:name="introduction"/>
      <w:bookmarkEnd w:id="3"/>
      <w:r>
        <w:t>Introduction</w:t>
      </w:r>
    </w:p>
    <w:p w14:paraId="584D72B2" w14:textId="77777777" w:rsidR="00EC3959" w:rsidRDefault="00000000">
      <w:pPr>
        <w:pStyle w:val="FirstParagraph"/>
      </w:pPr>
      <w:r>
        <w:t>Mental health disorders – notably anxiety and depressive disorders – have reached alarming levels in many developed Western countries. The early 21st century has seen rising reports of chronic stress, anxiety, and mood disturbances, a trend exacerbated by the COVID-19 pandemic and its aftermath</w:t>
      </w:r>
      <w:hyperlink r:id="rId13" w:anchor=":~:text=Reading%20time%3A">
        <w:r>
          <w:rPr>
            <w:rStyle w:val="Hyperlink"/>
          </w:rPr>
          <w:t>[3]</w:t>
        </w:r>
      </w:hyperlink>
      <w:r>
        <w:t xml:space="preserve">. Beyond the immediate toll on quality of life, these conditions carry significant societal costs, from healthcare burden to impaired </w:t>
      </w:r>
      <w:r>
        <w:lastRenderedPageBreak/>
        <w:t>productivity and increased disability claims</w:t>
      </w:r>
      <w:hyperlink r:id="rId14" w:anchor=":~:text=Reported%20rates%20of%20poor%20mental,are%20rising%20in%20the%20UK">
        <w:r>
          <w:rPr>
            <w:rStyle w:val="Hyperlink"/>
          </w:rPr>
          <w:t>[9]</w:t>
        </w:r>
      </w:hyperlink>
      <w:hyperlink r:id="rId15" w:anchor=":~:text=The%20Incidence%20of%20Common%20Mental,Disorders%20Is%20Rising">
        <w:r>
          <w:rPr>
            <w:rStyle w:val="Hyperlink"/>
          </w:rPr>
          <w:t>[10]</w:t>
        </w:r>
      </w:hyperlink>
      <w:r>
        <w:t>. Understanding the prevalence and drivers of this mental health crisis is a prerequisite for developing effective interventions.</w:t>
      </w:r>
    </w:p>
    <w:p w14:paraId="2E360988" w14:textId="77777777" w:rsidR="00EC3959" w:rsidRDefault="00000000">
      <w:pPr>
        <w:pStyle w:val="BodyText"/>
      </w:pPr>
      <w:r>
        <w:t>This paper focuses on four countries – the United States, the United Kingdom, France, and Germany – which offer a cross-section of high-income Western societies with reliable mental health surveillance data. We first present recent statistics on the prevalence of anxiety and depression in these countries, drawing on data since 2020 (post-pandemic era) from reputable sources (e.g. U.S. CDC, UK Office for National Statistics, France’s Santé Publique France, Germany’s Robert Koch Institute, and WHO). We then examine sociocultural dynamics that scholars and commentators have implicated in fueling mental distress, specifically: the decline of religious belief (secularization) and its impact on meaning; the rise of individualism and erosion of communal bonds; economic instability and insecurity; and increasing social isolation and loneliness. These factors are interrelated features of modern Western culture that may help explain why mental health issues are surging</w:t>
      </w:r>
      <w:hyperlink r:id="rId16" w:anchor=":~:text=Western%20Europe%2C%20long%20regarded%20as,culture%20have%20on%20mental%20health">
        <w:r>
          <w:rPr>
            <w:rStyle w:val="Hyperlink"/>
          </w:rPr>
          <w:t>[11]</w:t>
        </w:r>
      </w:hyperlink>
      <w:hyperlink r:id="rId17" w:anchor=":~:text=Western%20societies%20have%20undergone%20a,also%20led%20to%20unintended%20consequences">
        <w:r>
          <w:rPr>
            <w:rStyle w:val="Hyperlink"/>
          </w:rPr>
          <w:t>[12]</w:t>
        </w:r>
      </w:hyperlink>
      <w:r>
        <w:t>.</w:t>
      </w:r>
    </w:p>
    <w:p w14:paraId="6A186B57" w14:textId="77777777" w:rsidR="00EC3959" w:rsidRDefault="00000000">
      <w:pPr>
        <w:pStyle w:val="BodyText"/>
      </w:pPr>
      <w:r>
        <w:t>Finally, we explore a potentially protective influence often overlooked in secular mental health discourse: genuine belief in monotheism and active engagement in religious life. In particular, we highlight aspects of the Islamic tradition – as a case study of a monotheistic faith – that can foster mental well-being, while also noting parallels in the broader Abrahamic context (Christianity and Judaism). We delve into theological concepts (e.g. finding purpose through faith, trusting in divine providence), spiritual practices (such as prayer, meditation, scriptural reflection), and the social capital of religious communities. By synthesizing findings from psychology, medicine, and theology, we aim to show how spirituality and religion, when authentically practiced, might mitigate anxiety and depression. A concluding epilogue will reflect on the larger implications of re-integrating spiritual paradigms into modern life, suggesting that the mental health crisis invites a renewed dialogue between secular and religious approaches to human well-being.</w:t>
      </w:r>
    </w:p>
    <w:p w14:paraId="45DAC6A4" w14:textId="77777777" w:rsidR="00EC3959" w:rsidRDefault="00000000">
      <w:pPr>
        <w:pStyle w:val="Heading2"/>
      </w:pPr>
      <w:bookmarkStart w:id="5" w:name="Xddf674ed04a24070757ab6ebfc5afa70200819f"/>
      <w:bookmarkEnd w:id="4"/>
      <w:r>
        <w:t>Prevalence and Trends of Anxiety and Depression (Post-2020)</w:t>
      </w:r>
    </w:p>
    <w:p w14:paraId="750359D7" w14:textId="77777777" w:rsidR="00EC3959" w:rsidRDefault="00000000">
      <w:pPr>
        <w:pStyle w:val="Heading3"/>
      </w:pPr>
      <w:bookmarkStart w:id="6" w:name="united-states"/>
      <w:r>
        <w:t>United States</w:t>
      </w:r>
    </w:p>
    <w:p w14:paraId="1C9A8C43" w14:textId="77777777" w:rsidR="00EC3959" w:rsidRDefault="00000000">
      <w:pPr>
        <w:pStyle w:val="FirstParagraph"/>
      </w:pPr>
      <w:r>
        <w:t xml:space="preserve">Anxiety and depression are highly prevalent in the United States, and rates have risen in recent years. According to a </w:t>
      </w:r>
      <w:r>
        <w:rPr>
          <w:b/>
          <w:bCs/>
        </w:rPr>
        <w:t>2022 survey by the U.S. Centers for Disease Control and Prevention (CDC)</w:t>
      </w:r>
      <w:r>
        <w:t>, about one in five American adults reported experiencing symptoms of anxiety (18.2%) or depression (21.4%) in the past two weeks</w:t>
      </w:r>
      <w:hyperlink r:id="rId18" w:anchor=":~:text=Results%E2%80%94During%202022%2C%20about%20one%20in,Hispanic%20adults%20were">
        <w:r>
          <w:rPr>
            <w:rStyle w:val="Hyperlink"/>
          </w:rPr>
          <w:t>[1]</w:t>
        </w:r>
      </w:hyperlink>
      <w:r>
        <w:t>. This marked a significant increase from 2019, when comparable figures were 15.6% for anxiety and 18.5% for depression</w:t>
      </w:r>
      <w:hyperlink r:id="rId19" w:anchor=":~:text=A%20significant%20increase%20was%20seen,in%20symptoms%20of%20anxiety%20and">
        <w:r>
          <w:rPr>
            <w:rStyle w:val="Hyperlink"/>
          </w:rPr>
          <w:t>[13]</w:t>
        </w:r>
      </w:hyperlink>
      <w:r>
        <w:t>. In other words, the pandemic period saw a broad uptick in self-reported mental health symptoms across demographic groups in the U.S., corroborating earlier evidence that 2020–2021 brought a sharp rise in anxiety and mood disorder incidence</w:t>
      </w:r>
      <w:hyperlink r:id="rId20" w:anchor=":~:text=symptoms%20of%20anxiety%20and%20depression,selected%20demographic%20and%20socioeconomic%20characteristics">
        <w:r>
          <w:rPr>
            <w:rStyle w:val="Hyperlink"/>
          </w:rPr>
          <w:t>[14]</w:t>
        </w:r>
      </w:hyperlink>
      <w:r>
        <w:t>. The National Institute of Mental Health and other sources likewise report that major depressive episodes and anxiety disorders now affect a substantial portion of the population each year. For instance, an estimated 8.3% of Americans (over 1 in 12) experienced a major depressive episode in 2021</w:t>
      </w:r>
      <w:hyperlink r:id="rId21" w:anchor=":~:text=8.3,of%20women">
        <w:r>
          <w:rPr>
            <w:rStyle w:val="Hyperlink"/>
          </w:rPr>
          <w:t>[15]</w:t>
        </w:r>
      </w:hyperlink>
      <w:r>
        <w:t xml:space="preserve">. By 2022, the overall prevalence of </w:t>
      </w:r>
      <w:r>
        <w:lastRenderedPageBreak/>
        <w:t>any mental illness among adults was approximately 22.8% (59.3 million people)</w:t>
      </w:r>
      <w:hyperlink r:id="rId22" w:anchor=":~:text=%28NIMH%29%20www,">
        <w:r>
          <w:rPr>
            <w:rStyle w:val="Hyperlink"/>
          </w:rPr>
          <w:t>[16]</w:t>
        </w:r>
      </w:hyperlink>
      <w:r>
        <w:t>, reflecting the high burden of mental health conditions.</w:t>
      </w:r>
    </w:p>
    <w:p w14:paraId="7003A341" w14:textId="77777777" w:rsidR="00EC3959" w:rsidRDefault="00000000">
      <w:pPr>
        <w:pStyle w:val="BodyText"/>
      </w:pPr>
      <w:r>
        <w:t xml:space="preserve">These trends have been linked in part to the COVID-19 pandemic’s impact. A scientific brief by the </w:t>
      </w:r>
      <w:r>
        <w:rPr>
          <w:b/>
          <w:bCs/>
        </w:rPr>
        <w:t>World Health Organization (WHO)</w:t>
      </w:r>
      <w:r>
        <w:t xml:space="preserve"> observed a massive 25% global increase in the prevalence of anxiety and depression during the first year of the pandemic</w:t>
      </w:r>
      <w:hyperlink r:id="rId23" w:anchor=":~:text=Reading%20time%3A">
        <w:r>
          <w:rPr>
            <w:rStyle w:val="Hyperlink"/>
          </w:rPr>
          <w:t>[3]</w:t>
        </w:r>
      </w:hyperlink>
      <w:r>
        <w:t>. The U.S. was no exception; surveys showed elevated rates of psychological distress amid lockdowns, social disruption, and economic uncertainty. While some metrics improved slightly as acute pandemic stressors receded, the latest data (2022–2023) indicate that U.S. mental health needs remain at historically high levels. This is evident in healthcare utilization: for example, over 1 in 5 U.S. adults sought mental health treatment in 2022, up from 19% in 2019</w:t>
      </w:r>
      <w:hyperlink r:id="rId24" w:anchor=":~:text=%28NIMH%29%20www,">
        <w:r>
          <w:rPr>
            <w:rStyle w:val="Hyperlink"/>
          </w:rPr>
          <w:t>[16]</w:t>
        </w:r>
      </w:hyperlink>
      <w:r>
        <w:t>. In summary, anxiety and depression are widespread in America, affecting roughly 20–25% of adults in a given recent year, with young adults and women often reporting the highest levels of distress</w:t>
      </w:r>
      <w:hyperlink r:id="rId25" w:anchor=":~:text=symptoms%20of%20both%20anxiety%20and,anxiety%20and%20depression%20was%20highest">
        <w:r>
          <w:rPr>
            <w:rStyle w:val="Hyperlink"/>
          </w:rPr>
          <w:t>[17]</w:t>
        </w:r>
      </w:hyperlink>
      <w:hyperlink r:id="rId26" w:anchor=":~:text=depression%20were%20seen%20throughout%20the,of%20the%20federal%20poverty">
        <w:r>
          <w:rPr>
            <w:rStyle w:val="Hyperlink"/>
          </w:rPr>
          <w:t>[18]</w:t>
        </w:r>
      </w:hyperlink>
      <w:r>
        <w:t>.</w:t>
      </w:r>
    </w:p>
    <w:p w14:paraId="569AE84D" w14:textId="77777777" w:rsidR="00EC3959" w:rsidRDefault="00000000">
      <w:pPr>
        <w:pStyle w:val="Heading3"/>
      </w:pPr>
      <w:bookmarkStart w:id="7" w:name="united-kingdom"/>
      <w:bookmarkEnd w:id="6"/>
      <w:r>
        <w:t>United Kingdom</w:t>
      </w:r>
    </w:p>
    <w:p w14:paraId="0FCEBD33" w14:textId="77777777" w:rsidR="00EC3959" w:rsidRDefault="00000000">
      <w:pPr>
        <w:pStyle w:val="FirstParagraph"/>
      </w:pPr>
      <w:r>
        <w:t xml:space="preserve">The United Kingdom has similarly witnessed a surge in common mental health problems. Even before 2020, roughly </w:t>
      </w:r>
      <w:r>
        <w:rPr>
          <w:b/>
          <w:bCs/>
        </w:rPr>
        <w:t>1 in 6 adults in England</w:t>
      </w:r>
      <w:r>
        <w:t xml:space="preserve"> had symptoms of anxiety or depression in any given week (according to the Adult Psychiatric Morbidity Survey 2014)</w:t>
      </w:r>
      <w:hyperlink r:id="rId27" w:anchor=":~:text=The%C2%A02014%20survey%20of%20Mental%20Health,Prevalence%20has%20increased%20since%201993">
        <w:r>
          <w:rPr>
            <w:rStyle w:val="Hyperlink"/>
          </w:rPr>
          <w:t>[19]</w:t>
        </w:r>
      </w:hyperlink>
      <w:r>
        <w:t xml:space="preserve">. This prevalence appeared to be on the rise, and the pandemic then caused an acute spike. </w:t>
      </w:r>
      <w:r>
        <w:rPr>
          <w:b/>
          <w:bCs/>
        </w:rPr>
        <w:t>Office for National Statistics (ONS)</w:t>
      </w:r>
      <w:r>
        <w:t xml:space="preserve"> monitoring showed that the proportion of British adults with moderate to severe depressive symptoms jumped from around 10% pre-pandemic (2019) to 19% by June 2020, and further to 21% by early 2021</w:t>
      </w:r>
      <w:hyperlink r:id="rId28" w:anchor=":~:text=Monitoring%20from%20the%20Office%20for,the%20start%20of%20the%20pandemic">
        <w:r>
          <w:rPr>
            <w:rStyle w:val="Hyperlink"/>
          </w:rPr>
          <w:t>[20]</w:t>
        </w:r>
      </w:hyperlink>
      <w:r>
        <w:t>. In other words, depressive symptom prevalence roughly doubled under pandemic conditions. By late 2022, the rate had fallen to about 16%, indicating some improvement compared to the peak but still notably higher than the pre-COVID baseline (10%)</w:t>
      </w:r>
      <w:hyperlink r:id="rId29" w:anchor=":~:text=symptoms%20among%20adults%20in%20Great,the%20start%20of%20the%20pandemic">
        <w:r>
          <w:rPr>
            <w:rStyle w:val="Hyperlink"/>
          </w:rPr>
          <w:t>[21]</w:t>
        </w:r>
      </w:hyperlink>
      <w:r>
        <w:t xml:space="preserve">. Anxiety levels followed a similar pattern of escalation. According to the </w:t>
      </w:r>
      <w:r>
        <w:rPr>
          <w:b/>
          <w:bCs/>
        </w:rPr>
        <w:t>Annual Population Survey</w:t>
      </w:r>
      <w:r>
        <w:t xml:space="preserve"> data cited by the Tony Blair Institute, the share of the working-age UK population reporting high anxiety rose significantly after 2019, reaching </w:t>
      </w:r>
      <w:r>
        <w:rPr>
          <w:b/>
          <w:bCs/>
        </w:rPr>
        <w:t>23% in 2023</w:t>
      </w:r>
      <w:hyperlink r:id="rId30" w:anchor=":~:text=One%20clear%20trend%20is%20the,reporting%20%E2%80%9Cpoor%20anxiety%E2%80%9D%20in%202023">
        <w:r>
          <w:rPr>
            <w:rStyle w:val="Hyperlink"/>
          </w:rPr>
          <w:t>[22]</w:t>
        </w:r>
      </w:hyperlink>
      <w:r>
        <w:t>. This sustained elevation in self-reported anxiety underscores the lasting psychological strain in the post-pandemic period.</w:t>
      </w:r>
    </w:p>
    <w:p w14:paraId="093CFE3C" w14:textId="77777777" w:rsidR="00EC3959" w:rsidRDefault="00000000">
      <w:pPr>
        <w:pStyle w:val="BodyText"/>
      </w:pPr>
      <w:r>
        <w:t xml:space="preserve">Youth mental health trends in the UK are particularly concerning. The </w:t>
      </w:r>
      <w:r>
        <w:rPr>
          <w:b/>
          <w:bCs/>
        </w:rPr>
        <w:t>NHS</w:t>
      </w:r>
      <w:r>
        <w:t xml:space="preserve"> reports that 20% of children aged 8–16 had a probable mental disorder in 2023, up from 12% in 2017</w:t>
      </w:r>
      <w:hyperlink r:id="rId31" w:anchor=":~:text=A%C2%A02023%20survey%20of%20children%20and,in%202023">
        <w:r>
          <w:rPr>
            <w:rStyle w:val="Hyperlink"/>
          </w:rPr>
          <w:t>[23]</w:t>
        </w:r>
      </w:hyperlink>
      <w:r>
        <w:t>. Among older teens (17–19 years), rates of probable mental disorder more than doubled from 10% in 2017 to 23% in 2023</w:t>
      </w:r>
      <w:hyperlink r:id="rId32" w:anchor=":~:text=A%C2%A02023%20survey%20of%20children%20and,in%202023">
        <w:r>
          <w:rPr>
            <w:rStyle w:val="Hyperlink"/>
          </w:rPr>
          <w:t>[23]</w:t>
        </w:r>
      </w:hyperlink>
      <w:r>
        <w:t>. Young adults likewise have disproportionately high rates of depression and anxiety, reflecting generational pressures. The rising demand for services is evident: in England, referrals to NHS talking therapy programs for anxiety and depression reached 1.76 million people in 2022/23</w:t>
      </w:r>
      <w:hyperlink r:id="rId33" w:anchor=":~:text=GP%2C%20or%20they%20can%20self">
        <w:r>
          <w:rPr>
            <w:rStyle w:val="Hyperlink"/>
          </w:rPr>
          <w:t>[24]</w:t>
        </w:r>
      </w:hyperlink>
      <w:r>
        <w:t xml:space="preserve">. Primary care data also show a steady increase in diagnosed depression; </w:t>
      </w:r>
      <w:r>
        <w:rPr>
          <w:b/>
          <w:bCs/>
        </w:rPr>
        <w:t>GP records</w:t>
      </w:r>
      <w:r>
        <w:t xml:space="preserve"> in England reveal that the incidence of adult depression rose from 7.3% of patients in 2014 to 13.3% in 2022</w:t>
      </w:r>
      <w:hyperlink r:id="rId34" w:anchor=":~:text=The%20rate%20at%20which%20depression,continued%20to%20rise%20steadily%20since">
        <w:r>
          <w:rPr>
            <w:rStyle w:val="Hyperlink"/>
          </w:rPr>
          <w:t>[25]</w:t>
        </w:r>
      </w:hyperlink>
      <w:r>
        <w:t>. In summary, around one-fifth of UK adults have significant depressive or anxiety symptoms in a given year, with spikes above 20% during crises</w:t>
      </w:r>
      <w:hyperlink r:id="rId35" w:anchor=":~:text=Monitoring%20from%20the%20Office%20for,the%20start%20of%20the%20pandemic">
        <w:r>
          <w:rPr>
            <w:rStyle w:val="Hyperlink"/>
          </w:rPr>
          <w:t>[20]</w:t>
        </w:r>
      </w:hyperlink>
      <w:r>
        <w:t xml:space="preserve">. The trajectory has been </w:t>
      </w:r>
      <w:r>
        <w:lastRenderedPageBreak/>
        <w:t>upward, especially among younger demographics, pointing to a mounting mental health challenge.</w:t>
      </w:r>
    </w:p>
    <w:p w14:paraId="03F1F9D3" w14:textId="77777777" w:rsidR="00EC3959" w:rsidRDefault="00000000">
      <w:pPr>
        <w:pStyle w:val="Heading3"/>
      </w:pPr>
      <w:bookmarkStart w:id="8" w:name="france"/>
      <w:bookmarkEnd w:id="7"/>
      <w:r>
        <w:t>France</w:t>
      </w:r>
    </w:p>
    <w:p w14:paraId="7509C5B4" w14:textId="77777777" w:rsidR="00EC3959" w:rsidRDefault="00000000">
      <w:pPr>
        <w:pStyle w:val="FirstParagraph"/>
      </w:pPr>
      <w:r>
        <w:t xml:space="preserve">France has likewise reported a notable increase in depression and anxiety in recent years. A comprehensive national survey by </w:t>
      </w:r>
      <w:r>
        <w:rPr>
          <w:b/>
          <w:bCs/>
        </w:rPr>
        <w:t>Santé Publique France (SPF)</w:t>
      </w:r>
      <w:r>
        <w:t xml:space="preserve"> found an </w:t>
      </w:r>
      <w:r>
        <w:rPr>
          <w:i/>
          <w:iCs/>
        </w:rPr>
        <w:t>“unprecedented”</w:t>
      </w:r>
      <w:r>
        <w:t xml:space="preserve"> rise in depressive disorders following the COVID-19 crisis</w:t>
      </w:r>
      <w:hyperlink r:id="rId36" w:anchor=":~:text=The%20health%20crisis%20caused%20by,SPF">
        <w:r>
          <w:rPr>
            <w:rStyle w:val="Hyperlink"/>
          </w:rPr>
          <w:t>[26]</w:t>
        </w:r>
      </w:hyperlink>
      <w:r>
        <w:t xml:space="preserve">. Overall, </w:t>
      </w:r>
      <w:r>
        <w:rPr>
          <w:b/>
          <w:bCs/>
        </w:rPr>
        <w:t>13.3% of French adults (age 18–75)</w:t>
      </w:r>
      <w:r>
        <w:t xml:space="preserve"> experienced a depressive episode during 2021 – a </w:t>
      </w:r>
      <w:r>
        <w:rPr>
          <w:b/>
          <w:bCs/>
        </w:rPr>
        <w:t>36% increase</w:t>
      </w:r>
      <w:r>
        <w:t xml:space="preserve"> compared to 2017</w:t>
      </w:r>
      <w:hyperlink r:id="rId37" w:anchor=":~:text=journal%29%20www,SPF">
        <w:r>
          <w:rPr>
            <w:rStyle w:val="Hyperlink"/>
          </w:rPr>
          <w:t>[27]</w:t>
        </w:r>
      </w:hyperlink>
      <w:r>
        <w:t xml:space="preserve">. This means roughly 1 in 8 adults had a period of clinically significant depression in that year. The surge was most pronounced among young people: </w:t>
      </w:r>
      <w:r>
        <w:rPr>
          <w:b/>
          <w:bCs/>
        </w:rPr>
        <w:t>20.8% of 18–24 year-olds</w:t>
      </w:r>
      <w:r>
        <w:t xml:space="preserve"> had a depressive episode in 2021, nearly double the 11.7% recorded four years earlier</w:t>
      </w:r>
      <w:hyperlink r:id="rId38" w:anchor=":~:text=Overall%2C%2013.3,than%20young%20men%20%2815.2">
        <w:r>
          <w:rPr>
            <w:rStyle w:val="Hyperlink"/>
          </w:rPr>
          <w:t>[28]</w:t>
        </w:r>
      </w:hyperlink>
      <w:r>
        <w:t>. Young women in particular were affected (26.5% of young women vs 15.2% of young men in 2021)</w:t>
      </w:r>
      <w:hyperlink r:id="rId39" w:anchor=":~:text=2021%2C%20up%2036,than%20young%20men%20%2815.2">
        <w:r>
          <w:rPr>
            <w:rStyle w:val="Hyperlink"/>
          </w:rPr>
          <w:t>[29]</w:t>
        </w:r>
      </w:hyperlink>
      <w:r>
        <w:t>. These findings point to the pandemic amplifying pre-existing trends of rising youth psychological distress in France.</w:t>
      </w:r>
    </w:p>
    <w:p w14:paraId="12F2711F" w14:textId="77777777" w:rsidR="00EC3959" w:rsidRDefault="00000000">
      <w:pPr>
        <w:pStyle w:val="BodyText"/>
      </w:pPr>
      <w:r>
        <w:t>Anxiety has been similarly prevalent. While exact nationwide post-2020 anxiety stats are less publicized, studies during the pandemic indicated that about one-third of surveyed French people reported heightened anxiety symptoms</w:t>
      </w:r>
      <w:hyperlink r:id="rId40" w:anchor=":~:text=...%20pmc.ncbi.nlm.nih.gov%20%20Self,of%20participants%20reporting">
        <w:r>
          <w:rPr>
            <w:rStyle w:val="Hyperlink"/>
          </w:rPr>
          <w:t>[30]</w:t>
        </w:r>
      </w:hyperlink>
      <w:r>
        <w:t xml:space="preserve">. Pandemic stressors – lockdowns, </w:t>
      </w:r>
      <w:r>
        <w:rPr>
          <w:i/>
          <w:iCs/>
        </w:rPr>
        <w:t>“social isolation”</w:t>
      </w:r>
      <w:r>
        <w:t xml:space="preserve">, uncertainty about the future, and economic </w:t>
      </w:r>
      <w:r>
        <w:rPr>
          <w:i/>
          <w:iCs/>
        </w:rPr>
        <w:t>“precariousness”</w:t>
      </w:r>
      <w:r>
        <w:t xml:space="preserve"> – weighed heavily on the population’s mental health</w:t>
      </w:r>
      <w:hyperlink r:id="rId41" w:anchor=":~:text=This%20high%20prevalence%20in%20the,the%20journal%20authors%20point%20out">
        <w:r>
          <w:rPr>
            <w:rStyle w:val="Hyperlink"/>
          </w:rPr>
          <w:t>[31]</w:t>
        </w:r>
      </w:hyperlink>
      <w:r>
        <w:t xml:space="preserve">. French public health experts noted that the context of the pandemic (and contemporary issues like climate anxiety and economic worry) created an </w:t>
      </w:r>
      <w:r>
        <w:rPr>
          <w:i/>
          <w:iCs/>
        </w:rPr>
        <w:t>“anxiety-provoking”</w:t>
      </w:r>
      <w:r>
        <w:t xml:space="preserve"> atmosphere, especially for the young</w:t>
      </w:r>
      <w:hyperlink r:id="rId42" w:anchor=":~:text=more%20precarious%20in%20the%20context,the%20journal%20authors%20point%20out">
        <w:r>
          <w:rPr>
            <w:rStyle w:val="Hyperlink"/>
          </w:rPr>
          <w:t>[32]</w:t>
        </w:r>
      </w:hyperlink>
      <w:r>
        <w:t xml:space="preserve">. By 2022–2023, some indicators improved as life normalized, but mental health need remained high. For instance, one French news report in 2023 headlined that </w:t>
      </w:r>
      <w:r>
        <w:rPr>
          <w:i/>
          <w:iCs/>
        </w:rPr>
        <w:t>“one in five young French people has a depressive disorder,”</w:t>
      </w:r>
      <w:r>
        <w:t xml:space="preserve"> underscoring the ongoing crisis among youth</w:t>
      </w:r>
      <w:hyperlink r:id="rId43" w:anchor=":~:text=Overall%2C%2013.3,than%20young%20men%20%2815.2">
        <w:r>
          <w:rPr>
            <w:rStyle w:val="Hyperlink"/>
          </w:rPr>
          <w:t>[33]</w:t>
        </w:r>
      </w:hyperlink>
      <w:r>
        <w:t>. In summary, France’s data show that roughly 13% (or higher) of adults suffer depression in recent years, anxiety and stress have been widespread, and young adults are a particularly vulnerable group for mental health issues post-2020.</w:t>
      </w:r>
    </w:p>
    <w:p w14:paraId="79EA66EF" w14:textId="77777777" w:rsidR="00EC3959" w:rsidRDefault="00000000">
      <w:pPr>
        <w:pStyle w:val="Heading3"/>
      </w:pPr>
      <w:bookmarkStart w:id="9" w:name="germany"/>
      <w:bookmarkEnd w:id="8"/>
      <w:r>
        <w:t>Germany</w:t>
      </w:r>
    </w:p>
    <w:p w14:paraId="307BD344" w14:textId="77777777" w:rsidR="00EC3959" w:rsidRDefault="00000000">
      <w:pPr>
        <w:pStyle w:val="FirstParagraph"/>
      </w:pPr>
      <w:r>
        <w:t xml:space="preserve">Germany’s mental health surveillance reveals a clear increasing trend in depression and anxiety indicators over the past few years. According to data from the </w:t>
      </w:r>
      <w:r>
        <w:rPr>
          <w:b/>
          <w:bCs/>
        </w:rPr>
        <w:t>Robert Koch Institute (RKI)</w:t>
      </w:r>
      <w:r>
        <w:t xml:space="preserve"> Mental Health Surveillance, the prevalence of depressive symptoms among German adults has roughly </w:t>
      </w:r>
      <w:r>
        <w:rPr>
          <w:b/>
          <w:bCs/>
        </w:rPr>
        <w:t>doubled</w:t>
      </w:r>
      <w:r>
        <w:t xml:space="preserve"> since the start of the pandemic. In 2020, about 7.5% of adults scored above the clinical cutoff for depression on a standard screening (PHQ-8), whereas by 2023 this figure had risen to </w:t>
      </w:r>
      <w:r>
        <w:rPr>
          <w:b/>
          <w:bCs/>
        </w:rPr>
        <w:t>14.8%</w:t>
      </w:r>
      <w:hyperlink r:id="rId44" w:anchor=":~:text=Depressive%20symptom%20prevalence%20rose%202008%E2%80%932023%2C,with%20low%20educational%20attainment%20were">
        <w:r>
          <w:rPr>
            <w:rStyle w:val="Hyperlink"/>
          </w:rPr>
          <w:t>[2]</w:t>
        </w:r>
      </w:hyperlink>
      <w:r>
        <w:t>. This dramatic jump in depressive symptom prevalence between 2020 and 2023 was observed across various subgroups, reflecting a broad-based deterioration in mood health</w:t>
      </w:r>
      <w:hyperlink r:id="rId45" w:anchor=":~:text=Depressive%20symptom%20prevalence%20rose%202008%E2%80%932023%2C,with%20low%20educational%20attainment%20were">
        <w:r>
          <w:rPr>
            <w:rStyle w:val="Hyperlink"/>
          </w:rPr>
          <w:t>[2]</w:t>
        </w:r>
      </w:hyperlink>
      <w:r>
        <w:t xml:space="preserve">. A similar trend is seen in diagnosed depression: administrative data indicate that </w:t>
      </w:r>
      <w:r>
        <w:rPr>
          <w:b/>
          <w:bCs/>
        </w:rPr>
        <w:t>16.7% of adults</w:t>
      </w:r>
      <w:r>
        <w:t xml:space="preserve"> in Germany were diagnosed with depression in outpatient care in 2023, making it one of the most common health conditions</w:t>
      </w:r>
      <w:hyperlink r:id="rId46" w:anchor=":~:text=RKI%20www,Thom%20et">
        <w:r>
          <w:rPr>
            <w:rStyle w:val="Hyperlink"/>
          </w:rPr>
          <w:t>[34]</w:t>
        </w:r>
      </w:hyperlink>
      <w:r>
        <w:t>.</w:t>
      </w:r>
    </w:p>
    <w:p w14:paraId="196495AC" w14:textId="77777777" w:rsidR="00EC3959" w:rsidRDefault="00000000">
      <w:pPr>
        <w:pStyle w:val="BodyText"/>
      </w:pPr>
      <w:r>
        <w:lastRenderedPageBreak/>
        <w:t xml:space="preserve">Anxiety disorders have also increased. RKI data show that </w:t>
      </w:r>
      <w:r>
        <w:rPr>
          <w:b/>
          <w:bCs/>
        </w:rPr>
        <w:t>7.9% of German adults</w:t>
      </w:r>
      <w:r>
        <w:t xml:space="preserve"> had an anxiety disorder diagnosis in 2023 (with women nearly twice as likely as men)</w:t>
      </w:r>
      <w:hyperlink r:id="rId47" w:anchor=":~:text=Anxiety%20disorders%3A%20administrative%20prevalence%20,9">
        <w:r>
          <w:rPr>
            <w:rStyle w:val="Hyperlink"/>
          </w:rPr>
          <w:t>[35]</w:t>
        </w:r>
      </w:hyperlink>
      <w:r>
        <w:t>. High-frequency monthly surveys during the pandemic found that the proportion of adults screening positive for generalized anxiety climbed significantly from late 2021 into mid-2022</w:t>
      </w:r>
      <w:hyperlink r:id="rId48" w:anchor=":~:text=about%2011,increase%20in%20both%20measures%20and">
        <w:r>
          <w:rPr>
            <w:rStyle w:val="Hyperlink"/>
          </w:rPr>
          <w:t>[36]</w:t>
        </w:r>
      </w:hyperlink>
      <w:r>
        <w:t>. By spring 2022, an estimated ~17% of adults had anxiety symptom levels high enough to suggest an anxiety disorder, up from around 11% in 2019</w:t>
      </w:r>
      <w:hyperlink r:id="rId49" w:anchor=":~:text=about%2011,increase%20in%20both%20measures%20and">
        <w:r>
          <w:rPr>
            <w:rStyle w:val="Hyperlink"/>
          </w:rPr>
          <w:t>[36]</w:t>
        </w:r>
      </w:hyperlink>
      <w:r>
        <w:t>. Self-rated mental health also declined in that period</w:t>
      </w:r>
      <w:hyperlink r:id="rId50" w:anchor=":~:text=about%2011,increase%20in%20both%20measures%20and">
        <w:r>
          <w:rPr>
            <w:rStyle w:val="Hyperlink"/>
          </w:rPr>
          <w:t>[36]</w:t>
        </w:r>
      </w:hyperlink>
      <w:r>
        <w:t xml:space="preserve">. These figures underscore how the compounding crises of recent years (pandemic waves, economic uncertainties) have impaired Germans’ psychological well-being. While Germany historically had slightly lower prevalence of some mental disorders compared to Anglophone countries, the gap appears to be closing as modern stressors impact its population. Public health researchers have called for urgent efforts to </w:t>
      </w:r>
      <w:r>
        <w:rPr>
          <w:i/>
          <w:iCs/>
        </w:rPr>
        <w:t>“promote and protect mental health”</w:t>
      </w:r>
      <w:r>
        <w:t xml:space="preserve"> in the face of these multi-year increases, noting that Germany is in </w:t>
      </w:r>
      <w:r>
        <w:rPr>
          <w:i/>
          <w:iCs/>
        </w:rPr>
        <w:t>“times of multiple collective crises”</w:t>
      </w:r>
      <w:r>
        <w:t xml:space="preserve"> fueling psychological distress</w:t>
      </w:r>
      <w:hyperlink r:id="rId51" w:anchor=":~:text=Conclusions">
        <w:r>
          <w:rPr>
            <w:rStyle w:val="Hyperlink"/>
          </w:rPr>
          <w:t>[37]</w:t>
        </w:r>
      </w:hyperlink>
      <w:r>
        <w:t>.</w:t>
      </w:r>
    </w:p>
    <w:p w14:paraId="0C5AB2B0" w14:textId="77777777" w:rsidR="00EC3959" w:rsidRDefault="00000000">
      <w:pPr>
        <w:pStyle w:val="BodyText"/>
      </w:pPr>
      <w:r>
        <w:t>In summary, all four countries under review are experiencing high and often growing rates of anxiety and depression. Roughly 15–25% of adults in these nations report recent symptoms of these disorders, and young adults consistently show even higher levels of distress. The COVID-19 pandemic in 2020–2021 acted as a catalyst that drove up global mental health burden by an estimated 25% in just one year</w:t>
      </w:r>
      <w:hyperlink r:id="rId52" w:anchor=":~:text=Reading%20time%3A">
        <w:r>
          <w:rPr>
            <w:rStyle w:val="Hyperlink"/>
          </w:rPr>
          <w:t>[3]</w:t>
        </w:r>
      </w:hyperlink>
      <w:r>
        <w:t xml:space="preserve">. Although some acute stress has since abated, many pandemic-era problems have evolved into chronic societal stressors. Health systems in the US and Europe are now grappling with what some call a </w:t>
      </w:r>
      <w:r>
        <w:rPr>
          <w:i/>
          <w:iCs/>
        </w:rPr>
        <w:t>“second pandemic”</w:t>
      </w:r>
      <w:r>
        <w:t xml:space="preserve"> of mental illness, as stretched services try to accommodate the surge in need</w:t>
      </w:r>
      <w:hyperlink r:id="rId53" w:anchor=":~:text=Concerns%20about%20potential%20increases%20in,major%20gaps%20and%20concerns%20remain">
        <w:r>
          <w:rPr>
            <w:rStyle w:val="Hyperlink"/>
          </w:rPr>
          <w:t>[38]</w:t>
        </w:r>
      </w:hyperlink>
      <w:hyperlink r:id="rId54" w:anchor=":~:text=Reported%20rates%20of%20poor%20mental,are%20rising%20in%20the%20UK">
        <w:r>
          <w:rPr>
            <w:rStyle w:val="Hyperlink"/>
          </w:rPr>
          <w:t>[9]</w:t>
        </w:r>
      </w:hyperlink>
      <w:r>
        <w:t>. Understanding why this crisis has escalated involves looking beyond the virus itself to deeper sociocultural and economic currents in Western societies.</w:t>
      </w:r>
    </w:p>
    <w:p w14:paraId="0E85BFE4" w14:textId="77777777" w:rsidR="00EC3959" w:rsidRDefault="00000000">
      <w:pPr>
        <w:pStyle w:val="Heading2"/>
      </w:pPr>
      <w:bookmarkStart w:id="10" w:name="X4b1b61193268fc6649dcda6fda4c5e488951f55"/>
      <w:bookmarkEnd w:id="5"/>
      <w:bookmarkEnd w:id="9"/>
      <w:r>
        <w:t>Sociocultural Drivers of the Mental Health Crisis</w:t>
      </w:r>
    </w:p>
    <w:p w14:paraId="3C1F38EA" w14:textId="77777777" w:rsidR="00EC3959" w:rsidRDefault="00000000">
      <w:pPr>
        <w:pStyle w:val="FirstParagraph"/>
      </w:pPr>
      <w:r>
        <w:t>Why are anxiety and depression so widespread in these high-income countries? Research suggests a complex interplay of sociocultural factors that have been intensifying over the past few decades. In this section, we discuss four broad contributors frequently cited in literature and public discourse: (1) secularization (the declining influence of religion and traditional value systems), (2) individualism and related cultural shifts, (3) economic uncertainty and inequality, and (4) social isolation and loneliness. These factors often overlap and compound each other – for instance, economic changes can disrupt communities, or secularization can accompany individualistic social norms. Together, they paint a picture of societies in which many individuals feel unmoored, stressed, and disconnected, potentially feeding the rise in mental health problems.</w:t>
      </w:r>
    </w:p>
    <w:p w14:paraId="14D72D7F" w14:textId="77777777" w:rsidR="00EC3959" w:rsidRDefault="00000000">
      <w:pPr>
        <w:pStyle w:val="Heading3"/>
      </w:pPr>
      <w:bookmarkStart w:id="11" w:name="secularization-and-loss-of-meaning"/>
      <w:r>
        <w:t>Secularization and Loss of Meaning</w:t>
      </w:r>
    </w:p>
    <w:p w14:paraId="1DF9155D" w14:textId="77777777" w:rsidR="00EC3959" w:rsidRDefault="00000000">
      <w:pPr>
        <w:pStyle w:val="FirstParagraph"/>
      </w:pPr>
      <w:r>
        <w:t xml:space="preserve">One proposed contributor to modern mental health challenges is the </w:t>
      </w:r>
      <w:r>
        <w:rPr>
          <w:b/>
          <w:bCs/>
        </w:rPr>
        <w:t>secularization of society</w:t>
      </w:r>
      <w:r>
        <w:t xml:space="preserve">, meaning the diminishing role of organized religion and spiritual frameworks in people’s lives. Western Europe and other developed regions have seen marked declines in religious affiliation and practice over the past half-century. While this reflects greater </w:t>
      </w:r>
      <w:r>
        <w:lastRenderedPageBreak/>
        <w:t>personal freedom and autonomy in belief, it also entails the erosion of what were once key sources of meaning, moral guidance, and community for many individuals</w:t>
      </w:r>
      <w:hyperlink r:id="rId55" w:anchor=":~:text=As%20societies%20become%20more%20secular%2C,their%20own%20values%20and%20purpose">
        <w:r>
          <w:rPr>
            <w:rStyle w:val="Hyperlink"/>
          </w:rPr>
          <w:t>[39]</w:t>
        </w:r>
      </w:hyperlink>
      <w:r>
        <w:t xml:space="preserve">. As societies become more secular, </w:t>
      </w:r>
      <w:r>
        <w:rPr>
          <w:i/>
          <w:iCs/>
        </w:rPr>
        <w:t>“traditional sources of meaning and guidance, such as religion, have waned in influence”</w:t>
      </w:r>
      <w:hyperlink r:id="rId56" w:anchor=":~:text=As%20societies%20become%20more%20secular%2C,their%20own%20values%20and%20purpose">
        <w:r>
          <w:rPr>
            <w:rStyle w:val="Hyperlink"/>
          </w:rPr>
          <w:t>[39]</w:t>
        </w:r>
      </w:hyperlink>
      <w:r>
        <w:t xml:space="preserve">. People are increasingly left to </w:t>
      </w:r>
      <w:r>
        <w:rPr>
          <w:i/>
          <w:iCs/>
        </w:rPr>
        <w:t>“navigate life’s complexities with fewer external moral compasses”</w:t>
      </w:r>
      <w:r>
        <w:t>, defining their own values and purpose in isolation</w:t>
      </w:r>
      <w:hyperlink r:id="rId57" w:anchor=":~:text=As%20societies%20become%20more%20secular%2C,their%20own%20values%20and%20purpose">
        <w:r>
          <w:rPr>
            <w:rStyle w:val="Hyperlink"/>
          </w:rPr>
          <w:t>[39]</w:t>
        </w:r>
      </w:hyperlink>
      <w:r>
        <w:t>.</w:t>
      </w:r>
    </w:p>
    <w:p w14:paraId="77B55B69" w14:textId="77777777" w:rsidR="00EC3959" w:rsidRDefault="00000000">
      <w:pPr>
        <w:pStyle w:val="BodyText"/>
      </w:pPr>
      <w:r>
        <w:t xml:space="preserve">The </w:t>
      </w:r>
      <w:r>
        <w:rPr>
          <w:b/>
          <w:bCs/>
        </w:rPr>
        <w:t>loss of a shared cosmology or purpose</w:t>
      </w:r>
      <w:r>
        <w:t xml:space="preserve"> can adversely affect mental well-being. Psychologists note that a stable sense of meaning in life is a protective factor for mental health, associated with lower risk of depression and greater life satisfaction</w:t>
      </w:r>
      <w:hyperlink r:id="rId58" w:anchor=":~:text=Religiosity%20and%20mental%20health">
        <w:r>
          <w:rPr>
            <w:rStyle w:val="Hyperlink"/>
          </w:rPr>
          <w:t>[40]</w:t>
        </w:r>
      </w:hyperlink>
      <w:r>
        <w:t xml:space="preserve">. In highly secular environments, however, many struggle to find such meaning. Social commentator Tomi Huhtanen observes that as Western culture encourages individuals to </w:t>
      </w:r>
      <w:r>
        <w:rPr>
          <w:i/>
          <w:iCs/>
        </w:rPr>
        <w:t>“abandon normative suggestions about the meaning of life,”</w:t>
      </w:r>
      <w:r>
        <w:t xml:space="preserve"> a </w:t>
      </w:r>
      <w:r>
        <w:rPr>
          <w:i/>
          <w:iCs/>
        </w:rPr>
        <w:t>“growing crisis of meaninglessness”</w:t>
      </w:r>
      <w:r>
        <w:t xml:space="preserve"> has emerged</w:t>
      </w:r>
      <w:hyperlink r:id="rId59" w:anchor=":~:text=Individualism%2C%20in%20and%20of%20itself%2C,a%20growing%20crisis%20of%20meaninglessness">
        <w:r>
          <w:rPr>
            <w:rStyle w:val="Hyperlink"/>
          </w:rPr>
          <w:t>[41]</w:t>
        </w:r>
      </w:hyperlink>
      <w:r>
        <w:t xml:space="preserve">. People who might once have derived comfort from religious narratives or communities may now feel </w:t>
      </w:r>
      <w:r>
        <w:rPr>
          <w:i/>
          <w:iCs/>
        </w:rPr>
        <w:t>adrift</w:t>
      </w:r>
      <w:r>
        <w:t>, unsure of their place in a fast-changing world</w:t>
      </w:r>
      <w:hyperlink r:id="rId60" w:anchor=":~:text=society%20feeling%20adrift%2C%20without%20a,a%20growing%20crisis%20of%20meaninglessness">
        <w:r>
          <w:rPr>
            <w:rStyle w:val="Hyperlink"/>
          </w:rPr>
          <w:t>[5]</w:t>
        </w:r>
      </w:hyperlink>
      <w:r>
        <w:t xml:space="preserve">. This existential void can manifest as chronic anxiety or depressive emptiness. Indeed, the prevalence of mood disorders has risen markedly in recent decades, leading some scholars to dub depression a possible </w:t>
      </w:r>
      <w:r>
        <w:rPr>
          <w:i/>
          <w:iCs/>
        </w:rPr>
        <w:t>“disease of modernity”</w:t>
      </w:r>
      <w:r>
        <w:t xml:space="preserve"> tied to cultural and lifestyle shifts (e.g. disintegration of tradition, overload of choices, loss of collective identity)</w:t>
      </w:r>
      <w:hyperlink r:id="rId61" w:anchor=":~:text=Depression%20as%20a%20disease%20of,review%20evidence%20for%20possible%20explanations">
        <w:r>
          <w:rPr>
            <w:rStyle w:val="Hyperlink"/>
          </w:rPr>
          <w:t>[42]</w:t>
        </w:r>
      </w:hyperlink>
      <w:r>
        <w:t>.</w:t>
      </w:r>
    </w:p>
    <w:p w14:paraId="0380C80E" w14:textId="77777777" w:rsidR="00EC3959" w:rsidRDefault="00000000">
      <w:pPr>
        <w:pStyle w:val="BodyText"/>
      </w:pPr>
      <w:r>
        <w:t xml:space="preserve">It is important to note that secularization per se is not a direct cause of mental illness; many secular individuals lead happy, fulfilled lives. However, at a population level, the retreat of organized religion has removed a </w:t>
      </w:r>
      <w:r>
        <w:rPr>
          <w:i/>
          <w:iCs/>
        </w:rPr>
        <w:t>“pillar”</w:t>
      </w:r>
      <w:r>
        <w:t xml:space="preserve"> that historically contributed to societal mental resilience. Religion often provided hope in the face of hardship, a narrative to make sense of suffering, and a ready-made support network. In its absence, </w:t>
      </w:r>
      <w:r>
        <w:rPr>
          <w:b/>
          <w:bCs/>
        </w:rPr>
        <w:t>alternative sources of meaning</w:t>
      </w:r>
      <w:r>
        <w:t xml:space="preserve"> have sometimes proved less robust. Modern culture often emphasizes material success or momentary pleasure (consumerism, entertainment) as substitutes, but these may yield only transient satisfaction. Studies find that a purely </w:t>
      </w:r>
      <w:r>
        <w:rPr>
          <w:i/>
          <w:iCs/>
        </w:rPr>
        <w:t>“hedonic”</w:t>
      </w:r>
      <w:r>
        <w:t xml:space="preserve"> approach to life – chasing pleasure and avoiding pain – tends to result in </w:t>
      </w:r>
      <w:r>
        <w:rPr>
          <w:i/>
          <w:iCs/>
        </w:rPr>
        <w:t>“a shallow and fleeting sense of satisfaction, leaving individuals perpetually dissatisfied and anxious”</w:t>
      </w:r>
      <w:hyperlink r:id="rId62" w:anchor=":~:text=Have%20Westerners%20Lost%20Their%20Meaning%3F,Eudaimonic%20Happiness">
        <w:r>
          <w:rPr>
            <w:rStyle w:val="Hyperlink"/>
          </w:rPr>
          <w:t>[43]</w:t>
        </w:r>
      </w:hyperlink>
      <w:r>
        <w:t xml:space="preserve">. In contrast, a more </w:t>
      </w:r>
      <w:r>
        <w:rPr>
          <w:i/>
          <w:iCs/>
        </w:rPr>
        <w:t>“eudaimonic”</w:t>
      </w:r>
      <w:r>
        <w:t xml:space="preserve"> approach – pursuing purpose, virtue, and a sense of belonging to something greater – is linked to better mental health outcomes</w:t>
      </w:r>
      <w:hyperlink r:id="rId63" w:anchor=":~:text=The%20crisis%20of%20meaning%20in,the%20next%20source%20of%20pleasure">
        <w:r>
          <w:rPr>
            <w:rStyle w:val="Hyperlink"/>
          </w:rPr>
          <w:t>[44]</w:t>
        </w:r>
      </w:hyperlink>
      <w:r>
        <w:t>. Secular societies are certainly capable of eudaimonic values (e.g. humanism, altruism), but the drift away from structured belief systems has arguably left a vacuum that not everyone manages to fill constructively. This vacuum of meaning is a fertile ground for anxiety and depression to take root.</w:t>
      </w:r>
    </w:p>
    <w:p w14:paraId="7E876CC4" w14:textId="77777777" w:rsidR="00EC3959" w:rsidRDefault="00000000">
      <w:pPr>
        <w:pStyle w:val="Heading3"/>
      </w:pPr>
      <w:bookmarkStart w:id="12" w:name="individualism-and-social-fragmentation"/>
      <w:bookmarkEnd w:id="11"/>
      <w:r>
        <w:t>Individualism and Social Fragmentation</w:t>
      </w:r>
    </w:p>
    <w:p w14:paraId="2C649770" w14:textId="77777777" w:rsidR="00EC3959" w:rsidRDefault="00000000">
      <w:pPr>
        <w:pStyle w:val="FirstParagraph"/>
      </w:pPr>
      <w:r>
        <w:t xml:space="preserve">Closely related to secularization is the rise of </w:t>
      </w:r>
      <w:r>
        <w:rPr>
          <w:b/>
          <w:bCs/>
        </w:rPr>
        <w:t>individualism</w:t>
      </w:r>
      <w:r>
        <w:t xml:space="preserve"> as a defining ethos in Western cultures. Over recent decades, personal freedom, self-expression, and autonomy have been highly prized – which has many positive aspects – but excessive individualism can carry psychological costs. In individualistic societies, people are often expected to “create themselves” and shoulder life’s burdens independently, with less guaranteed support from extended family or community. Traditional collective structures (large families, tight-</w:t>
      </w:r>
      <w:r>
        <w:lastRenderedPageBreak/>
        <w:t xml:space="preserve">knit neighborhoods, religious congregations) have weakened, and people increasingly live alone or apart from kin. </w:t>
      </w:r>
      <w:r>
        <w:rPr>
          <w:b/>
          <w:bCs/>
        </w:rPr>
        <w:t>Cultural psychologists</w:t>
      </w:r>
      <w:r>
        <w:t xml:space="preserve"> have noted that extreme individualism can lead to feelings of isolation, competition, and pressure to live up to an ideal of self-reliance that few can constantly fulfill</w:t>
      </w:r>
      <w:hyperlink r:id="rId64" w:anchor=":~:text=Individualism%2C%20in%20and%20of%20itself%2C,a%20growing%20crisis%20of%20meaninglessness">
        <w:r>
          <w:rPr>
            <w:rStyle w:val="Hyperlink"/>
          </w:rPr>
          <w:t>[45]</w:t>
        </w:r>
      </w:hyperlink>
      <w:r>
        <w:t>.</w:t>
      </w:r>
    </w:p>
    <w:p w14:paraId="2A125D75" w14:textId="77777777" w:rsidR="00EC3959" w:rsidRDefault="00000000">
      <w:pPr>
        <w:pStyle w:val="BodyText"/>
      </w:pPr>
      <w:r>
        <w:t xml:space="preserve">One manifestation of this is the </w:t>
      </w:r>
      <w:r>
        <w:rPr>
          <w:b/>
          <w:bCs/>
        </w:rPr>
        <w:t>loneliness epidemic</w:t>
      </w:r>
      <w:r>
        <w:t xml:space="preserve"> documented in many Western nations. Paradoxically, in an era of digital hyper-connectedness, many individuals report feeling socially and emotionally isolated. The U.S. Surgeon General in 2023 warned of an “epidemic of loneliness,” citing that about </w:t>
      </w:r>
      <w:r>
        <w:rPr>
          <w:b/>
          <w:bCs/>
        </w:rPr>
        <w:t>1 in 3 adults in the U.S. report feeling lonely</w:t>
      </w:r>
      <w:r>
        <w:t xml:space="preserve"> on a regular basis</w:t>
      </w:r>
      <w:hyperlink r:id="rId65" w:anchor=":~:text=Social%20isolation%20and%20loneliness%20are,our%20mental%20and%20physical%20health">
        <w:r>
          <w:rPr>
            <w:rStyle w:val="Hyperlink"/>
          </w:rPr>
          <w:t>[46]</w:t>
        </w:r>
      </w:hyperlink>
      <w:r>
        <w:t xml:space="preserve">. The UK likewise appointed a Minister for Loneliness after surveys found millions of residents often or always feel lonely. Individualistic urban lifestyles (living solo, busy work schedules, online interaction replacing face-to-face) contribute to this disconnection. While individualism emphasizes personal achievement, it can underemphasize </w:t>
      </w:r>
      <w:r>
        <w:rPr>
          <w:i/>
          <w:iCs/>
        </w:rPr>
        <w:t>community</w:t>
      </w:r>
      <w:r>
        <w:t xml:space="preserve"> and </w:t>
      </w:r>
      <w:r>
        <w:rPr>
          <w:i/>
          <w:iCs/>
        </w:rPr>
        <w:t>interdependence</w:t>
      </w:r>
      <w:r>
        <w:t>, which are vital for mental well-being.</w:t>
      </w:r>
    </w:p>
    <w:p w14:paraId="1D982D12" w14:textId="77777777" w:rsidR="00EC3959" w:rsidRDefault="00000000">
      <w:pPr>
        <w:pStyle w:val="BodyText"/>
      </w:pPr>
      <w:r>
        <w:t>Research suggests that human beings, as social animals, suffer when social bonds are weak. Chronic loneliness is strongly linked to depression, anxiety, and even physical health decline</w:t>
      </w:r>
      <w:hyperlink r:id="rId66" w:anchor=":~:text=Social%20isolation%20and%20loneliness%20can,increase%20a%20person%27s%20risk%20for">
        <w:r>
          <w:rPr>
            <w:rStyle w:val="Hyperlink"/>
          </w:rPr>
          <w:t>[47]</w:t>
        </w:r>
      </w:hyperlink>
      <w:r>
        <w:t xml:space="preserve">. A CDC review notes that social isolation and loneliness </w:t>
      </w:r>
      <w:r>
        <w:rPr>
          <w:i/>
          <w:iCs/>
        </w:rPr>
        <w:t>“put a person at risk of developing serious mental and physical health conditions,”</w:t>
      </w:r>
      <w:r>
        <w:t xml:space="preserve"> including significantly higher risk of depression, anxiety, and suicidality</w:t>
      </w:r>
      <w:hyperlink r:id="rId67" w:anchor=":~:text=Social%20isolation%20and%20loneliness%20can,increase%20a%20person%27s%20risk%20for">
        <w:r>
          <w:rPr>
            <w:rStyle w:val="Hyperlink"/>
          </w:rPr>
          <w:t>[47]</w:t>
        </w:r>
      </w:hyperlink>
      <w:r>
        <w:t xml:space="preserve">. Evolutionarily, isolation signals danger, and psychologically it often translates to feelings of inadequacy or fear. Thus, the cultural shift toward individualism – when not balanced by community engagement – can create a psychological environment of </w:t>
      </w:r>
      <w:r>
        <w:rPr>
          <w:i/>
          <w:iCs/>
        </w:rPr>
        <w:t>every person for themselves</w:t>
      </w:r>
      <w:r>
        <w:t>, leaving individuals ill-equipped to cope with personal crises.</w:t>
      </w:r>
    </w:p>
    <w:p w14:paraId="7205BDAA" w14:textId="77777777" w:rsidR="00EC3959" w:rsidRDefault="00000000">
      <w:pPr>
        <w:pStyle w:val="BodyText"/>
      </w:pPr>
      <w:r>
        <w:rPr>
          <w:b/>
          <w:bCs/>
        </w:rPr>
        <w:t>Social media and modern communication technologies</w:t>
      </w:r>
      <w:r>
        <w:t xml:space="preserve"> have a dual role in this dynamic. On one hand, they connect people across distances; on the other, they may reinforce individualistic values (self-promotion, comparison culture) and superficial connections at the expense of deep, face-to-face relationships. Studies have linked heavy social media use among youth to increased anxiety and feelings of loneliness, as online interactions do not fully substitute for real companionship</w:t>
      </w:r>
      <w:hyperlink r:id="rId68" w:anchor=":~:text=Western%20Europe%2C%20long%20regarded%20as,culture%20have%20on%20mental%20health">
        <w:r>
          <w:rPr>
            <w:rStyle w:val="Hyperlink"/>
          </w:rPr>
          <w:t>[11]</w:t>
        </w:r>
      </w:hyperlink>
      <w:hyperlink r:id="rId69" w:anchor=":~:text=numerous%20factors%20contribute%20to%20this,modern%20culture%20have%20on%20mental">
        <w:r>
          <w:rPr>
            <w:rStyle w:val="Hyperlink"/>
          </w:rPr>
          <w:t>[48]</w:t>
        </w:r>
      </w:hyperlink>
      <w:r>
        <w:t xml:space="preserve">. The rise of </w:t>
      </w:r>
      <w:r>
        <w:rPr>
          <w:i/>
          <w:iCs/>
        </w:rPr>
        <w:t>“virtual”</w:t>
      </w:r>
      <w:r>
        <w:t xml:space="preserve"> socializing sometimes masks a decline in </w:t>
      </w:r>
      <w:r>
        <w:rPr>
          <w:i/>
          <w:iCs/>
        </w:rPr>
        <w:t>“actual”</w:t>
      </w:r>
      <w:r>
        <w:t xml:space="preserve"> social support. The overall picture is that many Westerners today lack the robust communal scaffolding that previous generations could fall back on. When personal or economic hardships strike, this fragmentation exacerbates stress, because each individual feels solely responsible for solving their problems. This can feed a vicious cycle: stress and mental illness can further alienate people from social participation, worsening isolation.</w:t>
      </w:r>
    </w:p>
    <w:p w14:paraId="614A1073" w14:textId="77777777" w:rsidR="00EC3959" w:rsidRDefault="00000000">
      <w:pPr>
        <w:pStyle w:val="BodyText"/>
      </w:pPr>
      <w:r>
        <w:t>It should be acknowledged that moderate individualism – respecting personal autonomy and diversity – is not inherently detrimental; indeed, some cross-cultural studies suggest a balance of individual and collective values is optimal for mental health</w:t>
      </w:r>
      <w:hyperlink r:id="rId70" w:anchor=":~:text=Is%20Individualism%20Suicidogenic%3F%20Findings%20From,attempts%20across%20all%20investigated%20nations">
        <w:r>
          <w:rPr>
            <w:rStyle w:val="Hyperlink"/>
          </w:rPr>
          <w:t>[49]</w:t>
        </w:r>
      </w:hyperlink>
      <w:r>
        <w:t>. However, when societies tilt too far towards atomization, the loss of collective resilience becomes apparent. In summary, the cultural milieu of heightened individualism, coupled with the breakdown of traditional social networks, is a significant contextual factor behind rising rates of anxiety and depression in the West.</w:t>
      </w:r>
    </w:p>
    <w:p w14:paraId="716608FB" w14:textId="77777777" w:rsidR="00EC3959" w:rsidRDefault="00000000">
      <w:pPr>
        <w:pStyle w:val="Heading3"/>
      </w:pPr>
      <w:bookmarkStart w:id="13" w:name="economic-uncertainty-and-pressure"/>
      <w:bookmarkEnd w:id="12"/>
      <w:r>
        <w:lastRenderedPageBreak/>
        <w:t>Economic Uncertainty and Pressure</w:t>
      </w:r>
    </w:p>
    <w:p w14:paraId="72737307" w14:textId="77777777" w:rsidR="00EC3959" w:rsidRDefault="00000000">
      <w:pPr>
        <w:pStyle w:val="FirstParagraph"/>
      </w:pPr>
      <w:r>
        <w:t xml:space="preserve">Economic forces and the sense of </w:t>
      </w:r>
      <w:r>
        <w:rPr>
          <w:b/>
          <w:bCs/>
        </w:rPr>
        <w:t>uncertainty about the future</w:t>
      </w:r>
      <w:r>
        <w:t xml:space="preserve"> play a major role in mental health trends. Over the past two decades, Western countries have experienced several economic shocks – the 2008 global financial crisis, the Eurozone sovereign debt crisis, fluctuating job markets due to globalization and automation, and most recently the economic fallout of the pandemic (including recessions and rapid inflation). These events have undermined financial stability for many and increased the day-to-day </w:t>
      </w:r>
      <w:r>
        <w:rPr>
          <w:b/>
          <w:bCs/>
        </w:rPr>
        <w:t>economic stressors</w:t>
      </w:r>
      <w:r>
        <w:t xml:space="preserve"> on households. Chronic economic anxiety (worries about unemployment, debt, housing costs, retirement security) is strongly correlated with mental distress, as it erodes one’s sense of safety and control.</w:t>
      </w:r>
    </w:p>
    <w:p w14:paraId="5210B878" w14:textId="77777777" w:rsidR="00EC3959" w:rsidRDefault="00000000">
      <w:pPr>
        <w:pStyle w:val="BodyText"/>
      </w:pPr>
      <w:r>
        <w:t xml:space="preserve">Europe has seen considerable </w:t>
      </w:r>
      <w:r>
        <w:rPr>
          <w:b/>
          <w:bCs/>
        </w:rPr>
        <w:t>economic and political volatility</w:t>
      </w:r>
      <w:r>
        <w:t xml:space="preserve"> in this period. As Huhtanen describes, since 2008 Western Europeans have faced </w:t>
      </w:r>
      <w:r>
        <w:rPr>
          <w:i/>
          <w:iCs/>
        </w:rPr>
        <w:t>“instability and uncertainty”</w:t>
      </w:r>
      <w:r>
        <w:t xml:space="preserve"> from repeated crises – recessions, austerity measures, political upheavals like Brexit – leaving many with </w:t>
      </w:r>
      <w:r>
        <w:rPr>
          <w:i/>
          <w:iCs/>
        </w:rPr>
        <w:t>“the unsettling feeling that their future is far from secure.”</w:t>
      </w:r>
      <w:hyperlink r:id="rId71" w:anchor=":~:text=Economic%20and%20political%20volatility%20has,over%20the%20past%20two%20decades">
        <w:r>
          <w:rPr>
            <w:rStyle w:val="Hyperlink"/>
          </w:rPr>
          <w:t>[50]</w:t>
        </w:r>
      </w:hyperlink>
      <w:r>
        <w:t xml:space="preserve">. This </w:t>
      </w:r>
      <w:r>
        <w:rPr>
          <w:i/>
          <w:iCs/>
        </w:rPr>
        <w:t>“constant fear of financial insecurity takes a substantial toll on mental health, contributing to anxiety, depression, and a pervasive sense of hopelessness.”</w:t>
      </w:r>
      <w:hyperlink r:id="rId72" w:anchor=":~:text=The%20global%20financial%20crisis%20of,especially%20among%20the%20younger%20generation">
        <w:r>
          <w:rPr>
            <w:rStyle w:val="Hyperlink"/>
          </w:rPr>
          <w:t>[51]</w:t>
        </w:r>
      </w:hyperlink>
      <w:r>
        <w:t xml:space="preserve"> When especially the youth perceive a bleak economic future (fewer stable jobs, unaffordable housing, etc.), it can manifest in despair or nihilism, sometimes termed “economic fatalism.” Indeed, surveys of young people in various countries find surprisingly high proportions who do not expect to be better off than their parents, which correlates with lower optimism and higher stress.</w:t>
      </w:r>
    </w:p>
    <w:p w14:paraId="6681C735" w14:textId="77777777" w:rsidR="00EC3959" w:rsidRDefault="00000000">
      <w:pPr>
        <w:pStyle w:val="BodyText"/>
      </w:pPr>
      <w:r>
        <w:t xml:space="preserve">Data back up the connection between </w:t>
      </w:r>
      <w:r>
        <w:rPr>
          <w:b/>
          <w:bCs/>
        </w:rPr>
        <w:t>economic hardship and mental health</w:t>
      </w:r>
      <w:r>
        <w:t xml:space="preserve">. The UK ONS, for example, found that depression rates in 2022 were markedly higher among those struggling with the rising </w:t>
      </w:r>
      <w:r>
        <w:rPr>
          <w:b/>
          <w:bCs/>
        </w:rPr>
        <w:t>cost of living</w:t>
      </w:r>
      <w:r>
        <w:t xml:space="preserve">: adults who </w:t>
      </w:r>
      <w:r>
        <w:rPr>
          <w:i/>
          <w:iCs/>
        </w:rPr>
        <w:t>“found it hard to afford housing costs or energy bills”</w:t>
      </w:r>
      <w:r>
        <w:t xml:space="preserve"> had elevated depression levels compared to those without such financial stress</w:t>
      </w:r>
      <w:hyperlink r:id="rId73" w:anchor=":~:text=The%20ONS%20has%20monitored%20relationships,the%20rising%20cost%20of%20living">
        <w:r>
          <w:rPr>
            <w:rStyle w:val="Hyperlink"/>
          </w:rPr>
          <w:t>[52]</w:t>
        </w:r>
      </w:hyperlink>
      <w:r>
        <w:t>. Renters, who often have less financial security, reported more depression than homeowners in the same surveys</w:t>
      </w:r>
      <w:hyperlink r:id="rId74" w:anchor=":~:text=The%20ONS%20has%20monitored%20relationships,the%20rising%20cost%20of%20living">
        <w:r>
          <w:rPr>
            <w:rStyle w:val="Hyperlink"/>
          </w:rPr>
          <w:t>[52]</w:t>
        </w:r>
      </w:hyperlink>
      <w:r>
        <w:t>. These findings align with a broader body of evidence that unemployment, income insecurity, and debt are significant risk factors for mental illness. During the pandemic, countries which provided more robust economic safety nets saw somewhat less deterioration in mental health than those with weaker support, underscoring the psychological benefit of financial buffers.</w:t>
      </w:r>
    </w:p>
    <w:p w14:paraId="1BC42083" w14:textId="77777777" w:rsidR="00EC3959" w:rsidRDefault="00000000">
      <w:pPr>
        <w:pStyle w:val="BodyText"/>
      </w:pPr>
      <w:r>
        <w:t xml:space="preserve">Even for those who are materially comfortable, the </w:t>
      </w:r>
      <w:r>
        <w:rPr>
          <w:b/>
          <w:bCs/>
        </w:rPr>
        <w:t>competitive, high-pressure culture</w:t>
      </w:r>
      <w:r>
        <w:t xml:space="preserve"> of modern economies can generate anxiety. White-collar professionals may face “burnout” from excessive workloads or the pressure to be constantly productive. Students feel intense competition for jobs and academic success, contributing to record-high anxiety levels in university populations. Additionally, </w:t>
      </w:r>
      <w:r>
        <w:rPr>
          <w:b/>
          <w:bCs/>
        </w:rPr>
        <w:t>economic inequality</w:t>
      </w:r>
      <w:r>
        <w:t xml:space="preserve"> has psychological effects: societies with large inequality gaps often have higher status anxiety and social distrust, which can breed stress. The U.S., with its significant income inequality, also reports very high prevalence of mental health issues, though the causal links are complex.</w:t>
      </w:r>
    </w:p>
    <w:p w14:paraId="4E1FF66A" w14:textId="77777777" w:rsidR="00EC3959" w:rsidRDefault="00000000">
      <w:pPr>
        <w:pStyle w:val="BodyText"/>
      </w:pPr>
      <w:r>
        <w:lastRenderedPageBreak/>
        <w:t>In short, economic uncertainty – whether experienced as personal financial strain or as a general era of unstable prospects – is a critical contextual driver of mental distress. Financial worries were explicitly cited as major stressors in the WHO’s mental health brief on the COVID-19 impact</w:t>
      </w:r>
      <w:hyperlink r:id="rId75" w:anchor=":~:text=One%20major%20explanation%20for%20the,and%20engage%20in%20their%20communities">
        <w:r>
          <w:rPr>
            <w:rStyle w:val="Hyperlink"/>
          </w:rPr>
          <w:t>[53]</w:t>
        </w:r>
      </w:hyperlink>
      <w:r>
        <w:t xml:space="preserve">. They noted </w:t>
      </w:r>
      <w:r>
        <w:rPr>
          <w:i/>
          <w:iCs/>
        </w:rPr>
        <w:t>“financial worries”</w:t>
      </w:r>
      <w:r>
        <w:t xml:space="preserve"> alongside loneliness and fear of illness as key contributors to the 25% global increase in anxiety/depression in 2020</w:t>
      </w:r>
      <w:hyperlink r:id="rId76" w:anchor=":~:text=One%20major%20explanation%20for%20the,and%20engage%20in%20their%20communities">
        <w:r>
          <w:rPr>
            <w:rStyle w:val="Hyperlink"/>
          </w:rPr>
          <w:t>[53]</w:t>
        </w:r>
      </w:hyperlink>
      <w:r>
        <w:t>. Addressing the mental health crisis will likely require economic measures (job security, social welfare, reducing inequality) in tandem with clinical interventions, because for many, peace of mind is hard to attain without a basic sense of economic stability.</w:t>
      </w:r>
    </w:p>
    <w:p w14:paraId="3B3D1C85" w14:textId="77777777" w:rsidR="00EC3959" w:rsidRDefault="00000000">
      <w:pPr>
        <w:pStyle w:val="Heading3"/>
      </w:pPr>
      <w:bookmarkStart w:id="14" w:name="social-isolation-and-loneliness"/>
      <w:bookmarkEnd w:id="13"/>
      <w:r>
        <w:t>Social Isolation and Loneliness</w:t>
      </w:r>
    </w:p>
    <w:p w14:paraId="327BF641" w14:textId="77777777" w:rsidR="00EC3959" w:rsidRDefault="00000000">
      <w:pPr>
        <w:pStyle w:val="FirstParagraph"/>
      </w:pPr>
      <w:r>
        <w:rPr>
          <w:b/>
          <w:bCs/>
        </w:rPr>
        <w:t>Social isolation</w:t>
      </w:r>
      <w:r>
        <w:t xml:space="preserve"> and </w:t>
      </w:r>
      <w:r>
        <w:rPr>
          <w:b/>
          <w:bCs/>
        </w:rPr>
        <w:t>loneliness</w:t>
      </w:r>
      <w:r>
        <w:t xml:space="preserve"> have been increasingly recognized as significant public health issues that fuel mental health problems. Even before COVID-19, experts were warning that modern lifestyles were creating an epidemic of loneliness, with serious consequences for depression, anxiety, and even mortality</w:t>
      </w:r>
      <w:hyperlink r:id="rId77" w:anchor=":~:text=High,ages%20%E2%80%93%20including%20older%20people">
        <w:r>
          <w:rPr>
            <w:rStyle w:val="Hyperlink"/>
          </w:rPr>
          <w:t>[54]</w:t>
        </w:r>
      </w:hyperlink>
      <w:hyperlink r:id="rId78" w:anchor=":~:text=Social%20isolation%20and%20loneliness%20can,increase%20a%20person%27s%20risk%20for">
        <w:r>
          <w:rPr>
            <w:rStyle w:val="Hyperlink"/>
          </w:rPr>
          <w:t>[47]</w:t>
        </w:r>
      </w:hyperlink>
      <w:r>
        <w:t xml:space="preserve">. The pandemic then dramatically magnified social isolation: lockdowns and distancing measures, while necessary for infection control, unintentionally severed many of the remaining social connections people had. This sudden enforced isolation was </w:t>
      </w:r>
      <w:r>
        <w:rPr>
          <w:i/>
          <w:iCs/>
        </w:rPr>
        <w:t>“one major explanation for the increase”</w:t>
      </w:r>
      <w:r>
        <w:t xml:space="preserve"> in mental health problems during COVID’s first year, according to the WHO brief</w:t>
      </w:r>
      <w:hyperlink r:id="rId79" w:anchor=":~:text=Multiple%20stress%20factors">
        <w:r>
          <w:rPr>
            <w:rStyle w:val="Hyperlink"/>
          </w:rPr>
          <w:t>[55]</w:t>
        </w:r>
      </w:hyperlink>
      <w:r>
        <w:t>. People were cut off from friends, extended family, colleagues, and communal activities, leading to widespread loneliness and emotional strain.</w:t>
      </w:r>
    </w:p>
    <w:p w14:paraId="58A2F095" w14:textId="77777777" w:rsidR="00EC3959" w:rsidRDefault="00000000">
      <w:pPr>
        <w:pStyle w:val="BodyText"/>
      </w:pPr>
      <w:r>
        <w:t xml:space="preserve">The </w:t>
      </w:r>
      <w:r>
        <w:rPr>
          <w:b/>
          <w:bCs/>
        </w:rPr>
        <w:t>impact of isolation on mental health</w:t>
      </w:r>
      <w:r>
        <w:t xml:space="preserve"> is well-documented. Loneliness is more than an unpleasant feeling – it acts as a stressor that triggers our body’s fight-or-flight responses, raising cortisol and inflammation levels, and it is strongly associated with depression and anxiety disorders</w:t>
      </w:r>
      <w:hyperlink r:id="rId80" w:anchor=":~:text=Social%20isolation%20and%20loneliness%20can,increase%20a%20person%27s%20risk%20for">
        <w:r>
          <w:rPr>
            <w:rStyle w:val="Hyperlink"/>
          </w:rPr>
          <w:t>[47]</w:t>
        </w:r>
      </w:hyperlink>
      <w:r>
        <w:t>. A systematic review of studies on youth found that loneliness significantly increased the risk of future depression by as much as 3-fold in some cases</w:t>
      </w:r>
      <w:hyperlink r:id="rId81" w:anchor=":~:text=,loneliness%20and%20mental%20health%20problems">
        <w:r>
          <w:rPr>
            <w:rStyle w:val="Hyperlink"/>
          </w:rPr>
          <w:t>[56]</w:t>
        </w:r>
      </w:hyperlink>
      <w:r>
        <w:t>. For adults, chronic loneliness has been linked to a 40% increase in risk of dementia and other health problems, underlining that social connection is as vital as proper nutrition or exercise for well-being</w:t>
      </w:r>
      <w:hyperlink r:id="rId82" w:anchor=":~:text=Social%20connection%20linked%20to%20improved,can%20lead%20to%20better">
        <w:r>
          <w:rPr>
            <w:rStyle w:val="Hyperlink"/>
          </w:rPr>
          <w:t>[57]</w:t>
        </w:r>
      </w:hyperlink>
      <w:r>
        <w:t xml:space="preserve">. The CDC reports that about </w:t>
      </w:r>
      <w:r>
        <w:rPr>
          <w:b/>
          <w:bCs/>
        </w:rPr>
        <w:t>1 in 4 U.S. adults lack social and emotional support</w:t>
      </w:r>
      <w:r>
        <w:t xml:space="preserve"> – a proxy for isolation – and about </w:t>
      </w:r>
      <w:r>
        <w:rPr>
          <w:b/>
          <w:bCs/>
        </w:rPr>
        <w:t>1 in 3 feel frequent loneliness</w:t>
      </w:r>
      <w:r>
        <w:t>, which are staggering figures with direct relevance to the prevalence of mental illness</w:t>
      </w:r>
      <w:hyperlink r:id="rId83" w:anchor=":~:text=Social%20isolation%20and%20loneliness%20are,our%20mental%20and%20physical%20health">
        <w:r>
          <w:rPr>
            <w:rStyle w:val="Hyperlink"/>
          </w:rPr>
          <w:t>[46]</w:t>
        </w:r>
      </w:hyperlink>
      <w:hyperlink r:id="rId84" w:anchor=":~:text=Social%20isolation%20and%20loneliness%20can,increase%20a%20person%27s%20risk%20for">
        <w:r>
          <w:rPr>
            <w:rStyle w:val="Hyperlink"/>
          </w:rPr>
          <w:t>[47]</w:t>
        </w:r>
      </w:hyperlink>
      <w:r>
        <w:t xml:space="preserve">. Similarly, globally, the WHO estimates about </w:t>
      </w:r>
      <w:r>
        <w:rPr>
          <w:b/>
          <w:bCs/>
        </w:rPr>
        <w:t>16% of people worldwide</w:t>
      </w:r>
      <w:r>
        <w:t xml:space="preserve"> are currently experiencing loneliness at any given time</w:t>
      </w:r>
      <w:hyperlink r:id="rId85" w:anchor=":~:text=Social%20isolation%20and%20loneliness%20are,quality%20of%20life%2C%20and%20longevity">
        <w:r>
          <w:rPr>
            <w:rStyle w:val="Hyperlink"/>
          </w:rPr>
          <w:t>[58]</w:t>
        </w:r>
      </w:hyperlink>
      <w:r>
        <w:t>.</w:t>
      </w:r>
    </w:p>
    <w:p w14:paraId="7DF45D37" w14:textId="77777777" w:rsidR="00EC3959" w:rsidRDefault="00000000">
      <w:pPr>
        <w:pStyle w:val="BodyText"/>
      </w:pPr>
      <w:r>
        <w:t xml:space="preserve">Several sociocultural trends have contributed to greater isolation: smaller family sizes (and more people remaining single or childless), the disintegration of local communities, an aging population (with many elderly living alone), and technology replacing some in-person interactions. When people are busy or mobile, friendships may be hard to maintain, leading to weaker social networks. Additionally, stigma around mental health can itself cause isolation – those suffering may withdraw from others, creating a vicious cycle. During COVID lockdowns, even people with previously rich social lives experienced harmful isolation. The WHO noted that </w:t>
      </w:r>
      <w:r>
        <w:rPr>
          <w:i/>
          <w:iCs/>
        </w:rPr>
        <w:t>“constraints on people’s ability to work, seek support from loved ones and engage in their communities”</w:t>
      </w:r>
      <w:r>
        <w:t xml:space="preserve"> due to pandemic restrictions were directly linked to the surge in anxiety/depression</w:t>
      </w:r>
      <w:hyperlink r:id="rId86" w:anchor=":~:text=Multiple%20stress%20factors">
        <w:r>
          <w:rPr>
            <w:rStyle w:val="Hyperlink"/>
          </w:rPr>
          <w:t>[59]</w:t>
        </w:r>
      </w:hyperlink>
      <w:r>
        <w:t xml:space="preserve">. In France, for example, the SPF </w:t>
      </w:r>
      <w:r>
        <w:lastRenderedPageBreak/>
        <w:t xml:space="preserve">report specifically cited </w:t>
      </w:r>
      <w:r>
        <w:rPr>
          <w:i/>
          <w:iCs/>
        </w:rPr>
        <w:t>“social isolation caused by lockdown”</w:t>
      </w:r>
      <w:r>
        <w:t xml:space="preserve"> as a heavy weight on young people’s mental health during 2020–21</w:t>
      </w:r>
      <w:hyperlink r:id="rId87" w:anchor=":~:text=This%20high%20prevalence%20in%20the,the%20journal%20authors%20point%20out">
        <w:r>
          <w:rPr>
            <w:rStyle w:val="Hyperlink"/>
          </w:rPr>
          <w:t>[31]</w:t>
        </w:r>
      </w:hyperlink>
      <w:r>
        <w:t>.</w:t>
      </w:r>
    </w:p>
    <w:p w14:paraId="22A90610" w14:textId="77777777" w:rsidR="00EC3959" w:rsidRDefault="00000000">
      <w:pPr>
        <w:pStyle w:val="BodyText"/>
      </w:pPr>
      <w:r>
        <w:t xml:space="preserve">Now, in the post-pandemic phase, many countries are grappling with how to reduce loneliness and rebuild social capital as a means to improve mental health. The UK’s national strategy for loneliness and the U.S. Surgeon General’s advisory on the healing effects of social connection are policy-level recognitions that </w:t>
      </w:r>
      <w:r>
        <w:rPr>
          <w:i/>
          <w:iCs/>
        </w:rPr>
        <w:t>“social isolation and loneliness have severe harms to our health and well-being”</w:t>
      </w:r>
      <w:hyperlink r:id="rId88" w:anchor=":~:text=High,ages%20%E2%80%93%20including%20older%20people">
        <w:r>
          <w:rPr>
            <w:rStyle w:val="Hyperlink"/>
          </w:rPr>
          <w:t>[54]</w:t>
        </w:r>
      </w:hyperlink>
      <w:r>
        <w:t xml:space="preserve">. In practical terms, interventions like community groups, peer support programs, and simply encouraging people to connect (safely) in person are seen as important complements to therapy or medication for depression/anxiety. The data are clear that humans need </w:t>
      </w:r>
      <w:r>
        <w:rPr>
          <w:b/>
          <w:bCs/>
        </w:rPr>
        <w:t>meaningful social bonds</w:t>
      </w:r>
      <w:r>
        <w:t>; without them, the psyche suffers. Therefore, the modern trend of increased isolation is a crucial lens through which to understand the mental health crisis in developed countries. Tackling loneliness could substantially alleviate the burden of anxiety and depression in these societies</w:t>
      </w:r>
      <w:hyperlink r:id="rId89" w:anchor=":~:text=Social%20isolation%20and%20loneliness%20can,increase%20a%20person%27s%20risk%20for">
        <w:r>
          <w:rPr>
            <w:rStyle w:val="Hyperlink"/>
          </w:rPr>
          <w:t>[47]</w:t>
        </w:r>
      </w:hyperlink>
      <w:r>
        <w:t>.</w:t>
      </w:r>
    </w:p>
    <w:p w14:paraId="495A49B0" w14:textId="77777777" w:rsidR="00EC3959" w:rsidRDefault="00000000">
      <w:pPr>
        <w:pStyle w:val="BodyText"/>
      </w:pPr>
      <w:r>
        <w:rPr>
          <w:i/>
          <w:iCs/>
        </w:rPr>
        <w:t>In summary, secularization may strip away sources of meaning, individualism may leave people socially adrift, economic stress can overwhelm coping abilities, and isolation deprives people of crucial emotional nourishment. All these factors create an ecosystem where anxiety and depression can thrive. The question then arises: how can we counteract these forces? One intriguing answer may lie in an unexpected place by today’s secular standards – a return to or reinforcement of</w:t>
      </w:r>
      <w:r>
        <w:t xml:space="preserve"> </w:t>
      </w:r>
      <w:r>
        <w:rPr>
          <w:i/>
          <w:iCs/>
        </w:rPr>
        <w:t>spiritual and community values, such as those offered by monotheistic religious traditions. The next sections explore how genuine engagement with faith might directly address some of the deficits identified above (meaning, community, coping), and thereby serve as a protective or healing factor for mental well-being.</w:t>
      </w:r>
    </w:p>
    <w:p w14:paraId="27C9AF6B" w14:textId="77777777" w:rsidR="00EC3959" w:rsidRDefault="00000000">
      <w:pPr>
        <w:pStyle w:val="Heading2"/>
      </w:pPr>
      <w:bookmarkStart w:id="15" w:name="X993e6e6b61e42179fd7c341fa425e95743cd8d3"/>
      <w:bookmarkEnd w:id="10"/>
      <w:bookmarkEnd w:id="14"/>
      <w:r>
        <w:t>The Role of Monotheistic Belief in Alleviating Anxiety and Depression</w:t>
      </w:r>
    </w:p>
    <w:p w14:paraId="7F5B6479" w14:textId="77777777" w:rsidR="00EC3959" w:rsidRDefault="00000000">
      <w:pPr>
        <w:pStyle w:val="FirstParagraph"/>
      </w:pPr>
      <w:r>
        <w:t xml:space="preserve">While the drivers of mental illness in modern life are complex, growing evidence and scholarly discourse suggest that </w:t>
      </w:r>
      <w:r>
        <w:rPr>
          <w:b/>
          <w:bCs/>
        </w:rPr>
        <w:t>religious faith and spirituality</w:t>
      </w:r>
      <w:r>
        <w:t xml:space="preserve"> can be significant resources for mental health. Monotheistic religions – notably the Abrahamic faiths of Islam, Christianity, and Judaism – offer not only a theological worldview but also a set of practices and a community structure that can fill many of the gaps discussed in the previous section. In an era marked by loss of meaning, fragmentation, and isolation, genuine belief and participation in a faith community can counteract those trends by providing purpose, moral guidance, social support, and healthy routines. Here we focus in particular on Islam as an example (given its rich tradition of mental well-being practices and the question’s emphasis on the Islamic perspective), while also noting commonalities across other monotheistic traditions.</w:t>
      </w:r>
    </w:p>
    <w:p w14:paraId="702A7688" w14:textId="77777777" w:rsidR="00EC3959" w:rsidRDefault="00000000">
      <w:pPr>
        <w:pStyle w:val="BodyText"/>
      </w:pPr>
      <w:r>
        <w:t xml:space="preserve">It is important to clarify that </w:t>
      </w:r>
      <w:r>
        <w:rPr>
          <w:b/>
          <w:bCs/>
        </w:rPr>
        <w:t>religiosity is not a panacea</w:t>
      </w:r>
      <w:r>
        <w:t xml:space="preserve"> – faith communities are not immune to mental illness, and sometimes misguided religious beliefs can even exacerbate distress (for example, if someone views their depression as a punishment). However, a large body of research indicates that on average, religious involvement tends to correlate </w:t>
      </w:r>
      <w:r>
        <w:lastRenderedPageBreak/>
        <w:t xml:space="preserve">with better mental health outcomes. A systematic review of 100 studies found that in nearly </w:t>
      </w:r>
      <w:r>
        <w:rPr>
          <w:b/>
          <w:bCs/>
        </w:rPr>
        <w:t>80% of cases, higher religiosity predicted greater happiness and life satisfaction</w:t>
      </w:r>
      <w:r>
        <w:t xml:space="preserve">, with only a small minority of studies (15%) suggesting a link between religiosity and </w:t>
      </w:r>
      <w:r>
        <w:rPr>
          <w:i/>
          <w:iCs/>
        </w:rPr>
        <w:t>higher</w:t>
      </w:r>
      <w:r>
        <w:t xml:space="preserve"> anxiety</w:t>
      </w:r>
      <w:hyperlink r:id="rId90" w:anchor=":~:text=In%20a%20systematic%20review%20of,higher%20life%20satisfaction%20and%20happiness">
        <w:r>
          <w:rPr>
            <w:rStyle w:val="Hyperlink"/>
          </w:rPr>
          <w:t>[6]</w:t>
        </w:r>
      </w:hyperlink>
      <w:r>
        <w:t>. Moreover, clinical trials have found that incorporating religious/spiritual elements into therapy can enhance its effectiveness for treating anxiety disorders</w:t>
      </w:r>
      <w:hyperlink r:id="rId91" w:anchor=":~:text=two%2C%20and%2015,more%20effective%20than%20secular%20interventions">
        <w:r>
          <w:rPr>
            <w:rStyle w:val="Hyperlink"/>
          </w:rPr>
          <w:t>[60]</w:t>
        </w:r>
      </w:hyperlink>
      <w:r>
        <w:t xml:space="preserve">. For instance, one review noted that </w:t>
      </w:r>
      <w:r>
        <w:rPr>
          <w:i/>
          <w:iCs/>
        </w:rPr>
        <w:t>six out of seven</w:t>
      </w:r>
      <w:r>
        <w:t xml:space="preserve"> randomized trials of religiously-integrated interventions showed superior anxiety reduction compared to secular techniques</w:t>
      </w:r>
      <w:hyperlink r:id="rId92" w:anchor=":~:text=two%2C%20and%2015,more%20effective%20than%20secular%20interventions">
        <w:r>
          <w:rPr>
            <w:rStyle w:val="Hyperlink"/>
          </w:rPr>
          <w:t>[60]</w:t>
        </w:r>
      </w:hyperlink>
      <w:r>
        <w:t>. These findings align with the idea that faith, when sincere and well-directed, can strengthen mental resilience.</w:t>
      </w:r>
    </w:p>
    <w:p w14:paraId="281233EC" w14:textId="77777777" w:rsidR="00EC3959" w:rsidRDefault="00000000">
      <w:pPr>
        <w:pStyle w:val="BodyText"/>
      </w:pPr>
      <w:r>
        <w:t xml:space="preserve">How exactly can monotheistic belief alleviate anxiety and depression? We can break down the influences into </w:t>
      </w:r>
      <w:r>
        <w:rPr>
          <w:b/>
          <w:bCs/>
        </w:rPr>
        <w:t>three levels</w:t>
      </w:r>
      <w:r>
        <w:t>:</w:t>
      </w:r>
    </w:p>
    <w:p w14:paraId="5D5EA998" w14:textId="77777777" w:rsidR="00EC3959" w:rsidRDefault="00000000">
      <w:pPr>
        <w:pStyle w:val="Compact"/>
        <w:numPr>
          <w:ilvl w:val="0"/>
          <w:numId w:val="2"/>
        </w:numPr>
      </w:pPr>
      <w:r>
        <w:rPr>
          <w:b/>
          <w:bCs/>
        </w:rPr>
        <w:t>1. Existential/Theological Framework:</w:t>
      </w:r>
      <w:r>
        <w:t xml:space="preserve"> Belief in one God and a higher purpose provides an explanatory framework that can make suffering more bearable and life more meaningful.</w:t>
      </w:r>
    </w:p>
    <w:p w14:paraId="139D034A" w14:textId="77777777" w:rsidR="00EC3959" w:rsidRDefault="00000000">
      <w:pPr>
        <w:pStyle w:val="Compact"/>
        <w:numPr>
          <w:ilvl w:val="0"/>
          <w:numId w:val="2"/>
        </w:numPr>
      </w:pPr>
      <w:r>
        <w:rPr>
          <w:b/>
          <w:bCs/>
        </w:rPr>
        <w:t>2. Spiritual Practices and Coping Mechanisms:</w:t>
      </w:r>
      <w:r>
        <w:t xml:space="preserve"> Practices such as prayer, meditation, scriptural recitation, and rituals promote emotional regulation, stress relief, and positive thinking.</w:t>
      </w:r>
    </w:p>
    <w:p w14:paraId="0993E3E9" w14:textId="77777777" w:rsidR="00EC3959" w:rsidRDefault="00000000">
      <w:pPr>
        <w:pStyle w:val="Compact"/>
        <w:numPr>
          <w:ilvl w:val="0"/>
          <w:numId w:val="2"/>
        </w:numPr>
      </w:pPr>
      <w:r>
        <w:rPr>
          <w:b/>
          <w:bCs/>
        </w:rPr>
        <w:t>3. Community and Social Support Structures:</w:t>
      </w:r>
      <w:r>
        <w:t xml:space="preserve"> Religious congregations and norms (charity, fellowship) create strong social networks and a sense of belonging, reducing isolation and providing practical support.</w:t>
      </w:r>
    </w:p>
    <w:p w14:paraId="099B13B3" w14:textId="77777777" w:rsidR="00EC3959" w:rsidRDefault="00000000">
      <w:pPr>
        <w:pStyle w:val="FirstParagraph"/>
      </w:pPr>
      <w:r>
        <w:t>Below, we discuss each of these in more detail, highlighting examples from Islam and drawing parallels with Christianity and Judaism.</w:t>
      </w:r>
    </w:p>
    <w:p w14:paraId="1D4F7A65" w14:textId="77777777" w:rsidR="00EC3959" w:rsidRDefault="00000000">
      <w:pPr>
        <w:pStyle w:val="Heading3"/>
      </w:pPr>
      <w:bookmarkStart w:id="16" w:name="X36cf83190dec24875a6f25e3c92dabdc76cf231"/>
      <w:r>
        <w:t>Faith and Meaning-Making: A Higher Purpose and Trust in God</w:t>
      </w:r>
    </w:p>
    <w:p w14:paraId="0D17294B" w14:textId="77777777" w:rsidR="00EC3959" w:rsidRDefault="00000000">
      <w:pPr>
        <w:pStyle w:val="FirstParagraph"/>
      </w:pPr>
      <w:r>
        <w:t xml:space="preserve">A core offering of monotheistic religions is </w:t>
      </w:r>
      <w:r>
        <w:rPr>
          <w:b/>
          <w:bCs/>
        </w:rPr>
        <w:t>existential meaning</w:t>
      </w:r>
      <w:r>
        <w:t>. Believers are given answers to fundamental questions about life: why we are here, why suffering exists, what our ultimate destiny is. In Islam, for example, humans are taught that their purpose is to worship Allah and to lead a morally good life (Qur’an 51:56). This belief situates everyday struggles in a larger context of spiritual significance. The knowledge that one’s life has a divine purpose and that trials can carry redemptive value can greatly mitigate feelings of emptiness or absurdity that often underlie depression</w:t>
      </w:r>
      <w:hyperlink r:id="rId93" w:anchor=":~:text=Religiosity%20and%20mental%20health">
        <w:r>
          <w:rPr>
            <w:rStyle w:val="Hyperlink"/>
          </w:rPr>
          <w:t>[40]</w:t>
        </w:r>
      </w:hyperlink>
      <w:r>
        <w:t xml:space="preserve">. As the Yaqeen Institute’s research notes, </w:t>
      </w:r>
      <w:r>
        <w:rPr>
          <w:i/>
          <w:iCs/>
        </w:rPr>
        <w:t>“Religious beliefs and practices give followers a clear purpose in life, and purpose in life is a major predictor of mental health.”</w:t>
      </w:r>
      <w:hyperlink r:id="rId94" w:anchor=":~:text=Religiosity%20and%20mental%20health">
        <w:r>
          <w:rPr>
            <w:rStyle w:val="Hyperlink"/>
          </w:rPr>
          <w:t>[40]</w:t>
        </w:r>
      </w:hyperlink>
      <w:r>
        <w:t xml:space="preserve"> In other words, knowing </w:t>
      </w:r>
      <w:r>
        <w:rPr>
          <w:i/>
          <w:iCs/>
        </w:rPr>
        <w:t>“why”</w:t>
      </w:r>
      <w:r>
        <w:t xml:space="preserve"> one exists is a cushion against despair. Similarly, in Judeo-Christian thought, the idea that humans are created by God for a reason, and that one can “cast all your anxieties on Him because He cares for you” (1 Peter 5:7), provides comfort that there is an ultimate caretaker and plan.</w:t>
      </w:r>
    </w:p>
    <w:p w14:paraId="4C97E95A" w14:textId="77777777" w:rsidR="00EC3959" w:rsidRDefault="00000000">
      <w:pPr>
        <w:pStyle w:val="BodyText"/>
      </w:pPr>
      <w:r>
        <w:t xml:space="preserve">Another crucial theological concept is </w:t>
      </w:r>
      <w:r>
        <w:rPr>
          <w:b/>
          <w:bCs/>
        </w:rPr>
        <w:t>trust in God’s plan</w:t>
      </w:r>
      <w:r>
        <w:t xml:space="preserve">, often termed </w:t>
      </w:r>
      <w:r>
        <w:rPr>
          <w:i/>
          <w:iCs/>
        </w:rPr>
        <w:t>tawakkul</w:t>
      </w:r>
      <w:r>
        <w:t xml:space="preserve"> in Islam or </w:t>
      </w:r>
      <w:r>
        <w:rPr>
          <w:i/>
          <w:iCs/>
        </w:rPr>
        <w:t>providence</w:t>
      </w:r>
      <w:r>
        <w:t xml:space="preserve"> in Christian terms. This is the notion that a benevolent, all-powerful God is in control, so believers can relinquish excessive worry about things beyond their control. </w:t>
      </w:r>
      <w:r>
        <w:lastRenderedPageBreak/>
        <w:t xml:space="preserve">Such trust directly combats anxiety, which often stems from uncertainty and a fear of the unknown future. The Qur’an repeatedly encourages believers not to despair and to rely on Allah’s mercy and wisdom. </w:t>
      </w:r>
      <w:r>
        <w:rPr>
          <w:i/>
          <w:iCs/>
        </w:rPr>
        <w:t>“Unquestionably, by the remembrance of Allah do hearts find comfort,”</w:t>
      </w:r>
      <w:r>
        <w:t xml:space="preserve"> states the Qur’an (13:28), linking the trust in and remembrance of God to inner peace</w:t>
      </w:r>
      <w:hyperlink r:id="rId95" w:anchor=":~:text=,97">
        <w:r>
          <w:rPr>
            <w:rStyle w:val="Hyperlink"/>
          </w:rPr>
          <w:t>[61]</w:t>
        </w:r>
      </w:hyperlink>
      <w:r>
        <w:t>. Islamic teachings emphasize that everything happens by God’s decree (</w:t>
      </w:r>
      <w:r>
        <w:rPr>
          <w:i/>
          <w:iCs/>
        </w:rPr>
        <w:t>Qadar</w:t>
      </w:r>
      <w:r>
        <w:t xml:space="preserve">), and while humans must make responsible efforts, the outcomes are ultimately in God’s hands. Adopting this attitude can alleviate the pressure of feeling solely responsible for every outcome in life – a relief for the anxious mind. In cognitive terms, it is akin to a radical acceptance of what one cannot change, a concept also found in therapeutic approaches like Acceptance and Commitment Therapy. In Christianity, likewise, verses like </w:t>
      </w:r>
      <w:r>
        <w:rPr>
          <w:i/>
          <w:iCs/>
        </w:rPr>
        <w:t>“Do not worry about tomorrow”</w:t>
      </w:r>
      <w:r>
        <w:t xml:space="preserve"> (Matthew 6:34) and </w:t>
      </w:r>
      <w:r>
        <w:rPr>
          <w:i/>
          <w:iCs/>
        </w:rPr>
        <w:t>“Trust in the Lord with all your heart”</w:t>
      </w:r>
      <w:r>
        <w:t xml:space="preserve"> (Proverbs 3:5) echo the idea that faith can replace rumination with reassurance.</w:t>
      </w:r>
    </w:p>
    <w:p w14:paraId="7AE009FE" w14:textId="77777777" w:rsidR="00EC3959" w:rsidRDefault="00000000">
      <w:pPr>
        <w:pStyle w:val="BodyText"/>
      </w:pPr>
      <w:r>
        <w:t xml:space="preserve">Monotheism also typically offers </w:t>
      </w:r>
      <w:r>
        <w:rPr>
          <w:b/>
          <w:bCs/>
        </w:rPr>
        <w:t>hope beyond the present circumstances</w:t>
      </w:r>
      <w:r>
        <w:t>. The belief in an afterlife and divine justice (prevalent in Islam, Christianity, and Judaism) means that present sufferings are not the end of the story. For someone with depression who sees no way out of their pain, the idea that God can transform their situation or reward their patience can inspire hope. Victor Frankl, a Holocaust survivor and psychiatrist, famously wrote that finding meaning in suffering (often through spiritual beliefs) was key to surviving extreme adversity</w:t>
      </w:r>
      <w:hyperlink r:id="rId96" w:anchor=":~:text=The%20search%20for%20meaning%20that,seek%20trascendental%20meaning%2C%20a%20claim">
        <w:r>
          <w:rPr>
            <w:rStyle w:val="Hyperlink"/>
          </w:rPr>
          <w:t>[62]</w:t>
        </w:r>
      </w:hyperlink>
      <w:r>
        <w:t xml:space="preserve">. Monotheistic religions directly address this: suffering is seen as a test, a purification, or even a form of closeness to God, rather than a meaningless curse. For instance, Islamic tradition holds that trials can expiate sins and elevate one’s spiritual rank, which can reframe a believer’s mindset from </w:t>
      </w:r>
      <w:r>
        <w:rPr>
          <w:i/>
          <w:iCs/>
        </w:rPr>
        <w:t>“I am suffering without cause”</w:t>
      </w:r>
      <w:r>
        <w:t xml:space="preserve"> to </w:t>
      </w:r>
      <w:r>
        <w:rPr>
          <w:i/>
          <w:iCs/>
        </w:rPr>
        <w:t>“This difficulty has a purpose in my spiritual journey.”</w:t>
      </w:r>
      <w:r>
        <w:t xml:space="preserve"> This reframing can reduce the </w:t>
      </w:r>
      <w:r>
        <w:rPr>
          <w:i/>
          <w:iCs/>
        </w:rPr>
        <w:t>secondary</w:t>
      </w:r>
      <w:r>
        <w:t xml:space="preserve"> distress (the despair about being in pain) and encourage coping.</w:t>
      </w:r>
    </w:p>
    <w:p w14:paraId="7FEC4F7A" w14:textId="77777777" w:rsidR="00EC3959" w:rsidRDefault="00000000">
      <w:pPr>
        <w:pStyle w:val="BodyText"/>
      </w:pPr>
      <w:r>
        <w:t xml:space="preserve">Finally, the </w:t>
      </w:r>
      <w:r>
        <w:rPr>
          <w:b/>
          <w:bCs/>
        </w:rPr>
        <w:t>moral guidelines</w:t>
      </w:r>
      <w:r>
        <w:t xml:space="preserve"> provided by religions give a sense of direction and reduce the existential anxiety of choice overload. In a secular environment, individuals may feel anxious about forging their own ethical path and identity among countless options. Religions simplify this by offering a clear moral compass and identity (e.g., being part of the </w:t>
      </w:r>
      <w:r>
        <w:rPr>
          <w:i/>
          <w:iCs/>
        </w:rPr>
        <w:t>Ummah</w:t>
      </w:r>
      <w:r>
        <w:t xml:space="preserve"> or the Church). Knowing right from wrong and having role models (prophets, saints) to emulate can provide psychological security and self-coherence, which guard against the identity diffusion that can contribute to depression.</w:t>
      </w:r>
    </w:p>
    <w:p w14:paraId="27B2056A" w14:textId="77777777" w:rsidR="00EC3959" w:rsidRDefault="00000000">
      <w:pPr>
        <w:pStyle w:val="BodyText"/>
      </w:pPr>
      <w:r>
        <w:t xml:space="preserve">In summary, genuine belief in one God and the accompanying theology addresses the problem of </w:t>
      </w:r>
      <w:r>
        <w:rPr>
          <w:i/>
          <w:iCs/>
        </w:rPr>
        <w:t>meaninglessness</w:t>
      </w:r>
      <w:r>
        <w:t xml:space="preserve"> that plagues many in secular modernity. It replaces it with a </w:t>
      </w:r>
      <w:r>
        <w:rPr>
          <w:i/>
          <w:iCs/>
        </w:rPr>
        <w:t>coherent worldview</w:t>
      </w:r>
      <w:r>
        <w:t>: life has meaning, you are not alone in a purposeless universe, and a loving God watches over you. This existential security is a foundation upon which better mental health can be built, as numerous studies attest that intrinsic religiosity (personally meaningful faith) correlates with lower rates of suicide and greater optimism</w:t>
      </w:r>
      <w:hyperlink r:id="rId97" w:anchor=":~:text=After%20adjusting%20for%20numerous%20variables%2C,risk%20of%20death%20from%20despair">
        <w:r>
          <w:rPr>
            <w:rStyle w:val="Hyperlink"/>
          </w:rPr>
          <w:t>[63]</w:t>
        </w:r>
      </w:hyperlink>
      <w:hyperlink r:id="rId98" w:anchor=":~:text=The%20study%20authors%20noted%20that,outlook%2C%20and%20promoting%20social%20connectedness">
        <w:r>
          <w:rPr>
            <w:rStyle w:val="Hyperlink"/>
          </w:rPr>
          <w:t>[64]</w:t>
        </w:r>
      </w:hyperlink>
      <w:r>
        <w:t>. Of course, faith must be balanced and informed (extremist or fatalistic beliefs can be harmful), but as typically practiced in mainstream Islam and other Abrahamic faiths, it can be a powerful antidote to the void and dread that fuel mental illness.</w:t>
      </w:r>
    </w:p>
    <w:p w14:paraId="7386845A" w14:textId="77777777" w:rsidR="00EC3959" w:rsidRDefault="00000000">
      <w:pPr>
        <w:pStyle w:val="Heading3"/>
      </w:pPr>
      <w:bookmarkStart w:id="17" w:name="spiritual-practices-as-therapeutic-tools"/>
      <w:bookmarkEnd w:id="16"/>
      <w:r>
        <w:lastRenderedPageBreak/>
        <w:t>Spiritual Practices as Therapeutic Tools</w:t>
      </w:r>
    </w:p>
    <w:p w14:paraId="0A907087" w14:textId="77777777" w:rsidR="00EC3959" w:rsidRDefault="00000000">
      <w:pPr>
        <w:pStyle w:val="FirstParagraph"/>
      </w:pPr>
      <w:r>
        <w:t xml:space="preserve">Monotheistic religions don’t just offer abstract beliefs – they prescribe </w:t>
      </w:r>
      <w:r>
        <w:rPr>
          <w:b/>
          <w:bCs/>
        </w:rPr>
        <w:t>concrete practices</w:t>
      </w:r>
      <w:r>
        <w:t xml:space="preserve"> in daily life that double as mental health interventions. Many spiritual practices in Islam, Christianity, and Judaism have parallels with techniques known to reduce stress and improve emotional well-being.</w:t>
      </w:r>
    </w:p>
    <w:p w14:paraId="62399A05" w14:textId="77777777" w:rsidR="00EC3959" w:rsidRDefault="00000000">
      <w:pPr>
        <w:pStyle w:val="BodyText"/>
      </w:pPr>
      <w:r>
        <w:t>Some key practices and their mental health benefits include:</w:t>
      </w:r>
    </w:p>
    <w:p w14:paraId="56D6ADBF" w14:textId="77777777" w:rsidR="00EC3959" w:rsidRDefault="00000000">
      <w:pPr>
        <w:numPr>
          <w:ilvl w:val="0"/>
          <w:numId w:val="3"/>
        </w:numPr>
      </w:pPr>
      <w:r>
        <w:rPr>
          <w:b/>
          <w:bCs/>
        </w:rPr>
        <w:t>Prayer and Meditation:</w:t>
      </w:r>
      <w:r>
        <w:t xml:space="preserve"> All Abrahamic faiths encourage regular prayer. In Islam, the five daily prayers (Ṣalāh) structure the day, providing moments of mindfulness and grounding. During sincere prayer, a person enters a state of contemplation and focus away from worldly worries – essentially a form of guided mindfulness and deep breathing. Research using neuroimaging has found that </w:t>
      </w:r>
      <w:r>
        <w:rPr>
          <w:i/>
          <w:iCs/>
        </w:rPr>
        <w:t>mindful Islamic prayer</w:t>
      </w:r>
      <w:r>
        <w:t xml:space="preserve"> (where one concentrates on the meanings of the recitations and the presence of God) can activate brain regions involved in emotional regulation, leading to reduced anxiety</w:t>
      </w:r>
      <w:hyperlink r:id="rId99" w:anchor=":~:text=The%20closest%20a%20servant%20can,regulation%20and%20to%20reduce%20anxiety">
        <w:r>
          <w:rPr>
            <w:rStyle w:val="Hyperlink"/>
          </w:rPr>
          <w:t>[8]</w:t>
        </w:r>
      </w:hyperlink>
      <w:r>
        <w:t xml:space="preserve">. A hadith (saying) of Prophet Muhammad ﷺ advises believers to turn to prayer during distress; the Qur’an similarly says, </w:t>
      </w:r>
      <w:r>
        <w:rPr>
          <w:i/>
          <w:iCs/>
        </w:rPr>
        <w:t>“seek help through patience and prayer”</w:t>
      </w:r>
      <w:r>
        <w:t xml:space="preserve"> (2:153). Many Christians similarly report that prayer or meditative Bible reading brings them peace; centering prayer in Christianity and hitbodedut (solitary meditation) in Judaism are akin to meditation practices that calm the mind. By praying, believers also </w:t>
      </w:r>
      <w:r>
        <w:rPr>
          <w:i/>
          <w:iCs/>
        </w:rPr>
        <w:t>externalize</w:t>
      </w:r>
      <w:r>
        <w:t xml:space="preserve"> their worries to God, which has a therapeutic effect similar to confiding in a counselor – it unburdens the psyche. In effect, regular prayer punctuates the day with mini relaxation responses, countering the physiological stress response.</w:t>
      </w:r>
    </w:p>
    <w:p w14:paraId="04D462DD" w14:textId="77777777" w:rsidR="00EC3959" w:rsidRDefault="00000000">
      <w:pPr>
        <w:numPr>
          <w:ilvl w:val="0"/>
          <w:numId w:val="3"/>
        </w:numPr>
      </w:pPr>
      <w:r>
        <w:rPr>
          <w:b/>
          <w:bCs/>
        </w:rPr>
        <w:t>Scripture Recitation and Remembrance (Dhikr):</w:t>
      </w:r>
      <w:r>
        <w:t xml:space="preserve"> The act of reading or listening to holy scriptures can be profoundly soothing. The </w:t>
      </w:r>
      <w:r>
        <w:rPr>
          <w:b/>
          <w:bCs/>
        </w:rPr>
        <w:t xml:space="preserve">Qur’an in Islam is even called a </w:t>
      </w:r>
      <w:r>
        <w:rPr>
          <w:b/>
          <w:bCs/>
          <w:i/>
          <w:iCs/>
        </w:rPr>
        <w:t>“healing and mercy”</w:t>
      </w:r>
      <w:r>
        <w:t xml:space="preserve"> for believers (Qur’an 17:82)</w:t>
      </w:r>
      <w:hyperlink r:id="rId100" w:anchor=":~:text=1,the%C2%A0Qur%27an">
        <w:r>
          <w:rPr>
            <w:rStyle w:val="Hyperlink"/>
          </w:rPr>
          <w:t>[65]</w:t>
        </w:r>
      </w:hyperlink>
      <w:r>
        <w:t xml:space="preserve">. Many Muslims recite verses of the Qur’an in Arabic not just for spiritual merit but for the tranquility it induces. The melodic rhythm of Qur’anic recitation has been shown to slow down breathing and heart rate. Empirical studies confirm that </w:t>
      </w:r>
      <w:r>
        <w:rPr>
          <w:i/>
          <w:iCs/>
        </w:rPr>
        <w:t>“listening to the recitation of the Qur’an is therapeutic and reduces stress, anxiety, and depressive symptoms.”</w:t>
      </w:r>
      <w:hyperlink r:id="rId101" w:anchor=":~:text=95">
        <w:r>
          <w:rPr>
            <w:rStyle w:val="Hyperlink"/>
          </w:rPr>
          <w:t>[7]</w:t>
        </w:r>
      </w:hyperlink>
      <w:r>
        <w:t xml:space="preserve"> This is not surprising given the emerging field of sound therapy – melodious, repetitive recitation acts as a vocal meditation that engages the relaxation response. Likewise, the practice of </w:t>
      </w:r>
      <w:r>
        <w:rPr>
          <w:b/>
          <w:bCs/>
        </w:rPr>
        <w:t>dhikr</w:t>
      </w:r>
      <w:r>
        <w:t>, repeating phrases glorifying God (such as “Alhamdulillah” or “La ilaha illallah”), serves as a mantra that can halt ruminative thoughts and instill a sense of spiritual presence. In broader Abrahamic practice, one finds analogous use of repetitive prayer (the Rosary in Catholicism, or Psalms chanting). These practices elevate one’s thoughts beyond immediate troubles and induce an almost trance-like calm. They also reinforce positive cognitions (gratitude, hope, trust), countering the negative thought patterns of depression.</w:t>
      </w:r>
    </w:p>
    <w:p w14:paraId="62E17008" w14:textId="77777777" w:rsidR="00EC3959" w:rsidRDefault="00000000">
      <w:pPr>
        <w:numPr>
          <w:ilvl w:val="0"/>
          <w:numId w:val="3"/>
        </w:numPr>
      </w:pPr>
      <w:r>
        <w:rPr>
          <w:b/>
          <w:bCs/>
        </w:rPr>
        <w:t>Fasting and Self-discipline:</w:t>
      </w:r>
      <w:r>
        <w:t xml:space="preserve"> Religious fasting (such as Ramadan fasting in Islam or Lent in Christianity) might not at first glance appear related to mental health, but it </w:t>
      </w:r>
      <w:r>
        <w:lastRenderedPageBreak/>
        <w:t xml:space="preserve">cultivates </w:t>
      </w:r>
      <w:r>
        <w:rPr>
          <w:i/>
          <w:iCs/>
        </w:rPr>
        <w:t>willpower, gratitude, and empathy</w:t>
      </w:r>
      <w:r>
        <w:t>. During Ramadan, Muslims abstain from food and drink from dawn to dusk for a month, an exercise in self-control and spiritual focus. Many report a sense of clarity and empowerment from this discipline. It also breaks routine habits (like emotional eating or substance use) that can be coping mechanisms, forcing individuals to confront themselves more directly and often leading to spiritual uplift. While fasting can be physically challenging, accomplishing it can boost self-esteem and a sense of mastery, which is beneficial against depression. Additionally, communal iftars (breaking the fast together) strengthen social bonds, fighting isolation. Other faiths’ fasts similarly redirect focus to spiritual goals and away from material anxieties.</w:t>
      </w:r>
    </w:p>
    <w:p w14:paraId="7D93C223" w14:textId="77777777" w:rsidR="00EC3959" w:rsidRDefault="00000000">
      <w:pPr>
        <w:numPr>
          <w:ilvl w:val="0"/>
          <w:numId w:val="3"/>
        </w:numPr>
      </w:pPr>
      <w:r>
        <w:rPr>
          <w:b/>
          <w:bCs/>
        </w:rPr>
        <w:t>Charity and Prosocial Behavior:</w:t>
      </w:r>
      <w:r>
        <w:t xml:space="preserve"> All monotheistic faiths strongly emphasize helping others – zakāt and ṣadaqah (charitable giving) in Islam, tzedakah in Judaism, Christian charity. Engaging in altruistic acts has a well-documented positive effect on mental health. It increases feelings of connectedness and purpose, and often puts one’s own problems in perspective. The Prophet Muhammad ﷺ said, </w:t>
      </w:r>
      <w:r>
        <w:rPr>
          <w:i/>
          <w:iCs/>
        </w:rPr>
        <w:t>“Whoever relieves a believer’s distress, Allah will relieve his distress… Allah is helping the servant as long as the servant is helping his brother.”</w:t>
      </w:r>
      <w:hyperlink r:id="rId102" w:anchor=":~:text=,100">
        <w:r>
          <w:rPr>
            <w:rStyle w:val="Hyperlink"/>
          </w:rPr>
          <w:t>[66]</w:t>
        </w:r>
      </w:hyperlink>
      <w:hyperlink r:id="rId103" w:anchor=":~:text=One%20of%20the%20most%20effective,being%20of%20others">
        <w:r>
          <w:rPr>
            <w:rStyle w:val="Hyperlink"/>
          </w:rPr>
          <w:t>[67]</w:t>
        </w:r>
      </w:hyperlink>
      <w:r>
        <w:t xml:space="preserve"> This aligns with psychological findings that </w:t>
      </w:r>
      <w:r>
        <w:rPr>
          <w:i/>
          <w:iCs/>
        </w:rPr>
        <w:t>“one of the most effective ways to improve one’s well-being is to improve the well-being of others.”</w:t>
      </w:r>
      <w:hyperlink r:id="rId104" w:anchor=":~:text=One%20of%20the%20most%20effective,being%20of%20others">
        <w:r>
          <w:rPr>
            <w:rStyle w:val="Hyperlink"/>
          </w:rPr>
          <w:t>[67]</w:t>
        </w:r>
      </w:hyperlink>
      <w:r>
        <w:t xml:space="preserve"> Volunteering and charitable acts reduce depression and anxiety by creating what researchers call “helper’s high” – a release of endorphins when we do good for others. Religious frameworks facilitate this by institutionalizing charity (e.g., obligatory almsgiving) and community service, ensuring that individuals regularly partake in prosocial behavior that in turn boosts their own mood and social integration.</w:t>
      </w:r>
    </w:p>
    <w:p w14:paraId="288BB3C0" w14:textId="77777777" w:rsidR="00EC3959" w:rsidRDefault="00000000">
      <w:pPr>
        <w:numPr>
          <w:ilvl w:val="0"/>
          <w:numId w:val="3"/>
        </w:numPr>
      </w:pPr>
      <w:r>
        <w:rPr>
          <w:b/>
          <w:bCs/>
        </w:rPr>
        <w:t>Ritual and Routine:</w:t>
      </w:r>
      <w:r>
        <w:t xml:space="preserve"> Religion introduces structure into life through regular rituals (daily prayers, weekly congregational worship like Jumu’ah or Sunday church, annual festivals). For someone prone to anxiety or depression, having a stable routine is often therapeutic. It anchors the person’s day and week, reducing the sense of aimlessness. Rituals also often involve physical movements (kneeling, bowing, prostration in Islamic prayer) which have a grounding somatic effect. There is a growing appreciation in mental health of the mind-body connection – practices like yoga or tai chi are recommended for anxiety. Similarly, the physical components of religious practice (standing, bowing, breathing in prayer) can relieve tension and center the mind. The key difference is that in a religious context these actions are imbued with spiritual meaning, potentially amplifying their calming effect through the placebo/meaning response.</w:t>
      </w:r>
    </w:p>
    <w:p w14:paraId="127B8A1F" w14:textId="77777777" w:rsidR="00EC3959" w:rsidRDefault="00000000">
      <w:pPr>
        <w:numPr>
          <w:ilvl w:val="0"/>
          <w:numId w:val="3"/>
        </w:numPr>
      </w:pPr>
      <w:r>
        <w:rPr>
          <w:b/>
          <w:bCs/>
        </w:rPr>
        <w:t>Forgiveness and Cognitive Reframing:</w:t>
      </w:r>
      <w:r>
        <w:t xml:space="preserve"> Monotheistic religions counsel believers to practice forgiveness – forgiving others and seeking forgiveness from God. Holding onto anger and grudges is known to elevate stress and anxiety, whereas forgiveness is linked to lower depression and better mental health. The act of confession or </w:t>
      </w:r>
      <w:r>
        <w:rPr>
          <w:i/>
          <w:iCs/>
        </w:rPr>
        <w:t>tawbah</w:t>
      </w:r>
      <w:r>
        <w:t xml:space="preserve"> (repentance) in Islam lifts the burden of guilt, which can otherwise fuel </w:t>
      </w:r>
      <w:r>
        <w:lastRenderedPageBreak/>
        <w:t>depression. Knowing that one is forgiven by God and should forgive others facilitates letting go of past traumas. This parallels techniques in therapy that encourage reframing and releasing negative burdens. For instance, Christianity’s emphasis on God’s grace can help an individual forgive themselves for failures, rather than spiraling into self-loathing.</w:t>
      </w:r>
    </w:p>
    <w:p w14:paraId="286E71AC" w14:textId="77777777" w:rsidR="00EC3959" w:rsidRDefault="00000000">
      <w:pPr>
        <w:pStyle w:val="FirstParagraph"/>
      </w:pPr>
      <w:r>
        <w:t xml:space="preserve">In sum, the daily life of a practicing believer is replete with activities that modern psychology recognizes as beneficial: mindful meditation (prayer), positive affirmations (scripture/dhikr), behavioral activation (attending services, doing good works), community involvement, and meaning-making. When done in faith, these activities have a deeply comforting </w:t>
      </w:r>
      <w:r>
        <w:rPr>
          <w:i/>
          <w:iCs/>
        </w:rPr>
        <w:t>ontological</w:t>
      </w:r>
      <w:r>
        <w:t xml:space="preserve"> context – one is not just meditating abstractly, but communing with a loving God. This added layer of meaning likely enhances the efficacy of the practices. </w:t>
      </w:r>
      <w:r>
        <w:rPr>
          <w:b/>
          <w:bCs/>
        </w:rPr>
        <w:t>Numerous studies</w:t>
      </w:r>
      <w:r>
        <w:t xml:space="preserve"> have demonstrated positive physiological and psychological effects of such spiritual practices. To highlight one: brain scan studies of Muslim participants found that engaging in heartfelt prayer reduced activity in the amygdala (the brain’s fear center) and increased activation in areas linked to attention and calm, correlating with self-reports of reduced anxiety</w:t>
      </w:r>
      <w:hyperlink r:id="rId105" w:anchor=":~:text=The%20closest%20a%20servant%20can,regulation%20and%20to%20reduce%20anxiety">
        <w:r>
          <w:rPr>
            <w:rStyle w:val="Hyperlink"/>
          </w:rPr>
          <w:t>[8]</w:t>
        </w:r>
      </w:hyperlink>
      <w:r>
        <w:t>. Another study found that Christian patients with depression responded well to religiously-integrated cognitive therapy, which used biblical teachings to challenge negative thoughts, showing greater improvement than a secular control group</w:t>
      </w:r>
      <w:hyperlink r:id="rId106" w:anchor=":~:text=two%2C%20and%2015,more%20effective%20than%20secular%20interventions">
        <w:r>
          <w:rPr>
            <w:rStyle w:val="Hyperlink"/>
          </w:rPr>
          <w:t>[60]</w:t>
        </w:r>
      </w:hyperlink>
      <w:r>
        <w:t>.</w:t>
      </w:r>
    </w:p>
    <w:p w14:paraId="300BA5FB" w14:textId="77777777" w:rsidR="00EC3959" w:rsidRDefault="00000000">
      <w:pPr>
        <w:pStyle w:val="BodyText"/>
      </w:pPr>
      <w:r>
        <w:t xml:space="preserve">Ultimately, these practices help fill the </w:t>
      </w:r>
      <w:r>
        <w:rPr>
          <w:i/>
          <w:iCs/>
        </w:rPr>
        <w:t>coping skills gap</w:t>
      </w:r>
      <w:r>
        <w:t xml:space="preserve"> that many secular individuals face. Instead of turning to alcohol, drugs, or distracting entertainment to cope (which often worsen mental health in the long run), religious individuals have a repertoire of healthy coping mechanisms sanctioned by their tradition. A devout person upset by life’s events might perform ablution and pray two units of salah, or attend a Bible study or recite psalms – all constructive outlets for processing emotions. By consistently using these tools, they build </w:t>
      </w:r>
      <w:r>
        <w:rPr>
          <w:b/>
          <w:bCs/>
        </w:rPr>
        <w:t>spiritual resilience</w:t>
      </w:r>
      <w:r>
        <w:t>, analogous to how one builds physical fitness by regular exercise.</w:t>
      </w:r>
    </w:p>
    <w:p w14:paraId="49EB677F" w14:textId="77777777" w:rsidR="00EC3959" w:rsidRDefault="00000000">
      <w:pPr>
        <w:pStyle w:val="Heading3"/>
      </w:pPr>
      <w:bookmarkStart w:id="18" w:name="X62ddd76aed6128f538a204f516471bd183a01fc"/>
      <w:bookmarkEnd w:id="17"/>
      <w:r>
        <w:t>Community and Social Support in Faith Communities</w:t>
      </w:r>
    </w:p>
    <w:p w14:paraId="66EE60C1" w14:textId="77777777" w:rsidR="00EC3959" w:rsidRDefault="00000000">
      <w:pPr>
        <w:pStyle w:val="FirstParagraph"/>
      </w:pPr>
      <w:r>
        <w:t xml:space="preserve">Religion is far from just a private affair of beliefs and rituals; it is often profoundly communal. One of the most significant ways monotheistic belief can alleviate anxiety and depression is through the </w:t>
      </w:r>
      <w:r>
        <w:rPr>
          <w:b/>
          <w:bCs/>
        </w:rPr>
        <w:t>social support</w:t>
      </w:r>
      <w:r>
        <w:t xml:space="preserve"> and sense of belonging provided by religious communities. Humans have a deep need for connection (as discussed earlier regarding isolation), and houses of worship historically served as central hubs of community life. Even in today’s more secular environment, </w:t>
      </w:r>
      <w:r>
        <w:rPr>
          <w:b/>
          <w:bCs/>
        </w:rPr>
        <w:t>churches, mosques, synagogues, and temples</w:t>
      </w:r>
      <w:r>
        <w:t xml:space="preserve"> remain crucial sources of fellowship, especially for those who might otherwise be lonely or marginalized.</w:t>
      </w:r>
    </w:p>
    <w:p w14:paraId="6202C259" w14:textId="77777777" w:rsidR="00EC3959" w:rsidRDefault="00000000">
      <w:pPr>
        <w:pStyle w:val="BodyText"/>
      </w:pPr>
      <w:r>
        <w:t>Several aspects of faith-based communities that benefit mental health include:</w:t>
      </w:r>
    </w:p>
    <w:p w14:paraId="1EE6C24D" w14:textId="77777777" w:rsidR="00EC3959" w:rsidRDefault="00000000">
      <w:pPr>
        <w:numPr>
          <w:ilvl w:val="0"/>
          <w:numId w:val="4"/>
        </w:numPr>
      </w:pPr>
      <w:r>
        <w:rPr>
          <w:b/>
          <w:bCs/>
        </w:rPr>
        <w:t>Regular Congregational Gatherings:</w:t>
      </w:r>
      <w:r>
        <w:t xml:space="preserve"> Weekly congregational prayers (Friday Jumu’ah for Muslims, Sunday church for Christians, Shabbat services for Jews) ensure that at least once a week, individuals step out of their private silos and meet </w:t>
      </w:r>
      <w:r>
        <w:lastRenderedPageBreak/>
        <w:t xml:space="preserve">others in a positive, supportive context. This can be life-saving for someone prone to isolation. Simply being in the presence of others, exchanging greetings of peace, and engaging in collective worship can lift one’s mood. These gatherings often have a </w:t>
      </w:r>
      <w:r>
        <w:rPr>
          <w:i/>
          <w:iCs/>
        </w:rPr>
        <w:t>potent psychosocial effect</w:t>
      </w:r>
      <w:r>
        <w:t xml:space="preserve"> – they reinforce that one is part of a larger family of believers under God’s care. Research has shown that </w:t>
      </w:r>
      <w:r>
        <w:rPr>
          <w:b/>
          <w:bCs/>
        </w:rPr>
        <w:t>frequent attendance at religious services is associated with significantly lower rates of despair and suicide</w:t>
      </w:r>
      <w:r>
        <w:t>, in part because of the strong communal bonds formed</w:t>
      </w:r>
      <w:hyperlink r:id="rId107" w:anchor=":~:text=Boston%2C%20MA%20%E2%80%93%20People%20who,for%20women%20than%20for%20men">
        <w:r>
          <w:rPr>
            <w:rStyle w:val="Hyperlink"/>
          </w:rPr>
          <w:t>[68]</w:t>
        </w:r>
      </w:hyperlink>
      <w:hyperlink r:id="rId108" w:anchor=":~:text=After%20adjusting%20for%20numerous%20variables%2C,risk%20of%20death%20from%20despair">
        <w:r>
          <w:rPr>
            <w:rStyle w:val="Hyperlink"/>
          </w:rPr>
          <w:t>[63]</w:t>
        </w:r>
      </w:hyperlink>
      <w:r>
        <w:t xml:space="preserve">. A large Harvard study found that women who attended services weekly had a </w:t>
      </w:r>
      <w:r>
        <w:rPr>
          <w:b/>
          <w:bCs/>
        </w:rPr>
        <w:t>68% lower risk of death from “deaths of despair” (suicide, drug/alcohol overdose)</w:t>
      </w:r>
      <w:r>
        <w:t xml:space="preserve"> compared to those who never attended, and men had a 33% lower risk</w:t>
      </w:r>
      <w:hyperlink r:id="rId109" w:anchor=":~:text=and%20103%20deaths%20from%20liver,diseases%20and%20cirrhosis">
        <w:r>
          <w:rPr>
            <w:rStyle w:val="Hyperlink"/>
          </w:rPr>
          <w:t>[69]</w:t>
        </w:r>
      </w:hyperlink>
      <w:r>
        <w:t xml:space="preserve">. The authors attributed this to the </w:t>
      </w:r>
      <w:r>
        <w:rPr>
          <w:i/>
          <w:iCs/>
        </w:rPr>
        <w:t>“important community resources”</w:t>
      </w:r>
      <w:r>
        <w:t xml:space="preserve"> and </w:t>
      </w:r>
      <w:r>
        <w:rPr>
          <w:i/>
          <w:iCs/>
        </w:rPr>
        <w:t>“sense of hope and meaning”</w:t>
      </w:r>
      <w:r>
        <w:t xml:space="preserve"> that religious participation provides</w:t>
      </w:r>
      <w:hyperlink r:id="rId110" w:anchor=":~:text=VanderWeele%20is%20also%20director%20of,and%20Spirituality%20at%20Harvard%20University">
        <w:r>
          <w:rPr>
            <w:rStyle w:val="Hyperlink"/>
          </w:rPr>
          <w:t>[70]</w:t>
        </w:r>
      </w:hyperlink>
      <w:hyperlink r:id="rId111" w:anchor=":~:text=The%20study%20authors%20noted%20that,outlook%2C%20and%20promoting%20social%20connectedness">
        <w:r>
          <w:rPr>
            <w:rStyle w:val="Hyperlink"/>
          </w:rPr>
          <w:t>[64]</w:t>
        </w:r>
      </w:hyperlink>
      <w:r>
        <w:t>.</w:t>
      </w:r>
    </w:p>
    <w:p w14:paraId="15B8C204" w14:textId="77777777" w:rsidR="00EC3959" w:rsidRDefault="00000000">
      <w:pPr>
        <w:numPr>
          <w:ilvl w:val="0"/>
          <w:numId w:val="4"/>
        </w:numPr>
      </w:pPr>
      <w:r>
        <w:rPr>
          <w:b/>
          <w:bCs/>
        </w:rPr>
        <w:t>Social Network and Support:</w:t>
      </w:r>
      <w:r>
        <w:t xml:space="preserve"> Within a religious congregation, people often find friends and mentors who can support them in times of need. Faith communities typically encourage members to visit the sick, console the grieving, and assist those in hardship. This creates a safety net: someone struggling with depression, for instance, might be gently drawn out by fellow congregants who notice their absence or sadness. Many mosques and churches have informal counseling or support groups. The ethos of </w:t>
      </w:r>
      <w:r>
        <w:rPr>
          <w:i/>
          <w:iCs/>
        </w:rPr>
        <w:t>“loving thy neighbor”</w:t>
      </w:r>
      <w:r>
        <w:t xml:space="preserve"> or </w:t>
      </w:r>
      <w:r>
        <w:rPr>
          <w:i/>
          <w:iCs/>
        </w:rPr>
        <w:t>“the brotherhood (ukhuwwah) of believers”</w:t>
      </w:r>
      <w:r>
        <w:t xml:space="preserve"> means it is a religious duty to care for one another. This can translate into tangible help – meals provided during illness, financial help during unemployment – which reduces external stressors that worsen mental health. It also provides emotional comfort: knowing that others genuinely care and pray for you can counteract the alienation depressed individuals often feel.</w:t>
      </w:r>
    </w:p>
    <w:p w14:paraId="6BF7D636" w14:textId="77777777" w:rsidR="00EC3959" w:rsidRDefault="00000000">
      <w:pPr>
        <w:numPr>
          <w:ilvl w:val="0"/>
          <w:numId w:val="4"/>
        </w:numPr>
      </w:pPr>
      <w:r>
        <w:rPr>
          <w:b/>
          <w:bCs/>
        </w:rPr>
        <w:t>Collective Identity and Esteem:</w:t>
      </w:r>
      <w:r>
        <w:t xml:space="preserve"> Being part of a faith community gives a person a group identity that can bolster self-esteem. They are not just an isolated individual; they are a Muslim, a Christian, a Jew, etc., belonging to a respected tradition. This can be particularly empowering for minorities or immigrants who might face societal marginalization – the religious community can become an alternate family that affirms their dignity. In Islam, the concept of the </w:t>
      </w:r>
      <w:r>
        <w:rPr>
          <w:i/>
          <w:iCs/>
        </w:rPr>
        <w:t>Ummah</w:t>
      </w:r>
      <w:r>
        <w:t xml:space="preserve"> (global community of Muslims) means that no Muslim should feel truly alone; they are part of a 1.5-billion-strong family. Such belonging can reduce anxiety that stems from feeling unsupported in a competitive society.</w:t>
      </w:r>
    </w:p>
    <w:p w14:paraId="1DE1CFC1" w14:textId="77777777" w:rsidR="00EC3959" w:rsidRDefault="00000000">
      <w:pPr>
        <w:numPr>
          <w:ilvl w:val="0"/>
          <w:numId w:val="4"/>
        </w:numPr>
      </w:pPr>
      <w:r>
        <w:rPr>
          <w:b/>
          <w:bCs/>
        </w:rPr>
        <w:t>Shared Values and Norms:</w:t>
      </w:r>
      <w:r>
        <w:t xml:space="preserve"> A community bound by shared moral values can create an environment of trust and reciprocal altruism, which is good for mental health. When one knows that fellow congregants value kindness, honesty, and compassion, it’s easier to open up about one’s struggles without fear of judgment. This supportive moral atmosphere can contrast with the often harsh judgment or stigma people fear in secular settings (for example, stigma around mental illness can be mitigated if the community preaches empathy and seeing trials as tests from God rather than personal failures).</w:t>
      </w:r>
    </w:p>
    <w:p w14:paraId="7AEBD595" w14:textId="77777777" w:rsidR="00EC3959" w:rsidRDefault="00000000">
      <w:pPr>
        <w:numPr>
          <w:ilvl w:val="0"/>
          <w:numId w:val="4"/>
        </w:numPr>
      </w:pPr>
      <w:r>
        <w:rPr>
          <w:b/>
          <w:bCs/>
        </w:rPr>
        <w:lastRenderedPageBreak/>
        <w:t>Opportunities for Meaningful Involvement:</w:t>
      </w:r>
      <w:r>
        <w:t xml:space="preserve"> Religious communities often have volunteer opportunities, committee roles, choir, teaching Sunday school or Islamic classes, etc. For someone battling depression (which often involves feeling worthless or unneeded), being asked to contribute – e.g. to bake for the church bake sale or to call the Adhan (call to prayer) at the mosque – can instill a sense of responsibility and value. These roles and activities provide structure and meaning. In psychological terms, they facilitate </w:t>
      </w:r>
      <w:r>
        <w:rPr>
          <w:i/>
          <w:iCs/>
        </w:rPr>
        <w:t>behavioral activation</w:t>
      </w:r>
      <w:r>
        <w:t xml:space="preserve"> (getting the person active and engaged), a known therapy strategy for depression.</w:t>
      </w:r>
    </w:p>
    <w:p w14:paraId="446DB75B" w14:textId="77777777" w:rsidR="00EC3959" w:rsidRDefault="00000000">
      <w:pPr>
        <w:numPr>
          <w:ilvl w:val="0"/>
          <w:numId w:val="4"/>
        </w:numPr>
      </w:pPr>
      <w:r>
        <w:rPr>
          <w:b/>
          <w:bCs/>
        </w:rPr>
        <w:t>Intergenerational Support:</w:t>
      </w:r>
      <w:r>
        <w:t xml:space="preserve"> Unlike many social circles that are age-segregated, religious congregations bring together all generations. Elderly members can offer wisdom and mentorship to the youth; younger members can assist and value the elderly. This intergenerational mix combats age-related loneliness and gives younger people a sense of continuity and rootedness in tradition, which can be a protective factor against existential anxiety. Grandparent-like figures in the community may counsel young adults through life challenges, providing perspective that peers might lack.</w:t>
      </w:r>
    </w:p>
    <w:p w14:paraId="401FEC36" w14:textId="77777777" w:rsidR="00EC3959" w:rsidRDefault="00000000">
      <w:pPr>
        <w:pStyle w:val="FirstParagraph"/>
      </w:pPr>
      <w:r>
        <w:t xml:space="preserve">It is not an exaggeration to say that for many, the faith community is </w:t>
      </w:r>
      <w:r>
        <w:rPr>
          <w:i/>
          <w:iCs/>
        </w:rPr>
        <w:t>“the difference between life and death”</w:t>
      </w:r>
      <w:r>
        <w:t xml:space="preserve"> in times of severe crisis. For instance, someone with suicidal ideation might be saved by a compassionate imam or pastor who intervenes and mobilizes support. The statistics reflect this protective power: epidemiological studies in the US have found that states or regions with higher rates of religious participation tend to have lower suicide rates, after controlling for other factors</w:t>
      </w:r>
      <w:hyperlink r:id="rId112" w:anchor=":~:text=,compared%20with%20never%20attending%20services">
        <w:r>
          <w:rPr>
            <w:rStyle w:val="Hyperlink"/>
          </w:rPr>
          <w:t>[71]</w:t>
        </w:r>
      </w:hyperlink>
      <w:r>
        <w:t xml:space="preserve">. The </w:t>
      </w:r>
      <w:r>
        <w:rPr>
          <w:b/>
          <w:bCs/>
        </w:rPr>
        <w:t>Harvard School of Public Health</w:t>
      </w:r>
      <w:r>
        <w:t xml:space="preserve"> researchers concluded that religious participation </w:t>
      </w:r>
      <w:r>
        <w:rPr>
          <w:i/>
          <w:iCs/>
        </w:rPr>
        <w:t>“may serve as an important antidote to despair”</w:t>
      </w:r>
      <w:r>
        <w:t xml:space="preserve">, fostering </w:t>
      </w:r>
      <w:r>
        <w:rPr>
          <w:i/>
          <w:iCs/>
        </w:rPr>
        <w:t>“social connectedness”</w:t>
      </w:r>
      <w:r>
        <w:t xml:space="preserve"> and </w:t>
      </w:r>
      <w:r>
        <w:rPr>
          <w:i/>
          <w:iCs/>
        </w:rPr>
        <w:t>“psychosocial resilience by fostering a sense of peace and positive outlook.”</w:t>
      </w:r>
      <w:hyperlink r:id="rId113" w:anchor=":~:text=After%20adjusting%20for%20numerous%20variables%2C,risk%20of%20death%20from%20despair">
        <w:r>
          <w:rPr>
            <w:rStyle w:val="Hyperlink"/>
          </w:rPr>
          <w:t>[63]</w:t>
        </w:r>
      </w:hyperlink>
      <w:r>
        <w:t>. Essentially, the fellowship and hope cultivated in congregations fight off the isolation and despair that feed severe mental illness.</w:t>
      </w:r>
    </w:p>
    <w:p w14:paraId="23B59867" w14:textId="77777777" w:rsidR="00EC3959" w:rsidRDefault="00000000">
      <w:pPr>
        <w:pStyle w:val="BodyText"/>
      </w:pPr>
      <w:r>
        <w:t>It’s worth noting that community support in a religious context is often available regardless of one’s ability to pay or clinical diagnosis. It fills gaps that formal mental health services cannot always reach, especially for mild to moderate cases or for prevention. That said, a healthy partnership between faith communities and mental health professionals is ideal – e.g., a pastor referring a congregant to therapy when needed, or a therapist encouraging a lonely client to join a community group (religious or otherwise). In recent years, there’s been a movement towards training faith leaders in mental health first aid, acknowledging that they are front-line contacts for those in distress.</w:t>
      </w:r>
    </w:p>
    <w:p w14:paraId="08A47785" w14:textId="77777777" w:rsidR="00EC3959" w:rsidRDefault="00000000">
      <w:pPr>
        <w:pStyle w:val="BodyText"/>
      </w:pPr>
      <w:r>
        <w:t xml:space="preserve">Finally, beyond the immediate community, the </w:t>
      </w:r>
      <w:r>
        <w:rPr>
          <w:b/>
          <w:bCs/>
        </w:rPr>
        <w:t>teachings of love and compassion</w:t>
      </w:r>
      <w:r>
        <w:t xml:space="preserve"> at the heart of monotheistic religions encourage believers to treat others (and themselves) kindly. This can foster a kinder internal dialogue in individuals. For example, understanding that God is Merciful and forgiving can help a person be less harshly self-critical – a common issue in depression. Likewise, knowing that one should “love your neighbor as yourself” implicitly tells a person to also </w:t>
      </w:r>
      <w:r>
        <w:rPr>
          <w:i/>
          <w:iCs/>
        </w:rPr>
        <w:t>love themselves</w:t>
      </w:r>
      <w:r>
        <w:t xml:space="preserve"> as a creation of God, countering feelings of worthlessness.</w:t>
      </w:r>
    </w:p>
    <w:p w14:paraId="2889E376" w14:textId="77777777" w:rsidR="00EC3959" w:rsidRDefault="00000000">
      <w:pPr>
        <w:pStyle w:val="BodyText"/>
      </w:pPr>
      <w:r>
        <w:lastRenderedPageBreak/>
        <w:t xml:space="preserve">In conclusion, the community aspect of monotheism directly addresses the </w:t>
      </w:r>
      <w:r>
        <w:rPr>
          <w:i/>
          <w:iCs/>
        </w:rPr>
        <w:t>social isolation</w:t>
      </w:r>
      <w:r>
        <w:t xml:space="preserve"> driver of mental illness. It creates a village around each person, offering belonging, care, and purpose. When someone says their faith got them through hard times, often it’s not just the prayers, but the people – the congregation – that embodied that faith and held them up. The Abrahamic faiths have long survived and thrived in part because of this strong social glue, which in modern scientific terms can be understood as a buffer against mental pathology.</w:t>
      </w:r>
    </w:p>
    <w:p w14:paraId="4CE7FDE8" w14:textId="77777777" w:rsidR="00EC3959" w:rsidRDefault="00000000">
      <w:pPr>
        <w:pStyle w:val="Heading2"/>
      </w:pPr>
      <w:bookmarkStart w:id="19" w:name="conclusion"/>
      <w:bookmarkEnd w:id="15"/>
      <w:bookmarkEnd w:id="18"/>
      <w:r>
        <w:t>Conclusion</w:t>
      </w:r>
    </w:p>
    <w:p w14:paraId="7B049787" w14:textId="77777777" w:rsidR="00EC3959" w:rsidRDefault="00000000">
      <w:pPr>
        <w:pStyle w:val="FirstParagraph"/>
      </w:pPr>
      <w:r>
        <w:t>Western societies are in the midst of a mental health crisis marked by high rates of anxiety and depression, as evidenced by data from the US, UK, France, Germany and beyond. This paper reviewed recent statistics showing that roughly 15–25% of adults in these countries are experiencing significant symptoms of anxiety or depression in the wake of the COVID-19 pandemic</w:t>
      </w:r>
      <w:hyperlink r:id="rId114" w:anchor=":~:text=Results%E2%80%94During%202022%2C%20about%20one%20in,Hispanic%20adults%20were">
        <w:r>
          <w:rPr>
            <w:rStyle w:val="Hyperlink"/>
          </w:rPr>
          <w:t>[1]</w:t>
        </w:r>
      </w:hyperlink>
      <w:hyperlink r:id="rId115" w:anchor=":~:text=Monitoring%20from%20the%20Office%20for,the%20start%20of%20the%20pandemic">
        <w:r>
          <w:rPr>
            <w:rStyle w:val="Hyperlink"/>
          </w:rPr>
          <w:t>[20]</w:t>
        </w:r>
      </w:hyperlink>
      <w:hyperlink r:id="rId116" w:anchor=":~:text=Overall%2C%2013.3,than%20young%20men%20%2815.2">
        <w:r>
          <w:rPr>
            <w:rStyle w:val="Hyperlink"/>
          </w:rPr>
          <w:t>[28]</w:t>
        </w:r>
      </w:hyperlink>
      <w:hyperlink r:id="rId117" w:anchor=":~:text=Depressive%20symptom%20prevalence%20rose%202008%E2%80%932023%2C,with%20low%20educational%20attainment%20were">
        <w:r>
          <w:rPr>
            <w:rStyle w:val="Hyperlink"/>
          </w:rPr>
          <w:t>[2]</w:t>
        </w:r>
      </w:hyperlink>
      <w:r>
        <w:t>. Young people, in particular, have been disproportionately affected, with around one-fifth to one-third of youth reporting poor mental health in various surveys</w:t>
      </w:r>
      <w:hyperlink r:id="rId118" w:anchor=":~:text=Overall%2C%2013.3,than%20young%20men%20%2815.2">
        <w:r>
          <w:rPr>
            <w:rStyle w:val="Hyperlink"/>
          </w:rPr>
          <w:t>[28]</w:t>
        </w:r>
      </w:hyperlink>
      <w:hyperlink r:id="rId119" w:anchor=":~:text=A%20UK%20study%20of%2029,those%20aged%2016%20to%2024">
        <w:r>
          <w:rPr>
            <w:rStyle w:val="Hyperlink"/>
          </w:rPr>
          <w:t>[72]</w:t>
        </w:r>
      </w:hyperlink>
      <w:r>
        <w:t>. These trends are alarming and point to underlying societal issues contributing to psychological distress.</w:t>
      </w:r>
    </w:p>
    <w:p w14:paraId="7A36059C" w14:textId="77777777" w:rsidR="00EC3959" w:rsidRDefault="00000000">
      <w:pPr>
        <w:pStyle w:val="BodyText"/>
      </w:pPr>
      <w:r>
        <w:t xml:space="preserve">We identified four interrelated sociocultural factors that help explain the rise in mental health problems: </w:t>
      </w:r>
      <w:r>
        <w:rPr>
          <w:b/>
          <w:bCs/>
        </w:rPr>
        <w:t>secularization, individualism, economic uncertainty, and social isolation</w:t>
      </w:r>
      <w:r>
        <w:t>. Secularization has led to a decline in shared meaning and moral certainty, possibly fueling an existential void that leaves many susceptible to despair</w:t>
      </w:r>
      <w:hyperlink r:id="rId120" w:anchor=":~:text=As%20societies%20become%20more%20secular%2C,their%20own%20values%20and%20purpose">
        <w:r>
          <w:rPr>
            <w:rStyle w:val="Hyperlink"/>
          </w:rPr>
          <w:t>[39]</w:t>
        </w:r>
      </w:hyperlink>
      <w:hyperlink r:id="rId121" w:anchor=":~:text=society%20feeling%20adrift%2C%20without%20a,a%20growing%20crisis%20of%20meaninglessness">
        <w:r>
          <w:rPr>
            <w:rStyle w:val="Hyperlink"/>
          </w:rPr>
          <w:t>[5]</w:t>
        </w:r>
      </w:hyperlink>
      <w:r>
        <w:t>. Extreme individualism and the erosion of community bonds have left people lonelier and with less emotional support, a condition empirically linked to greater depression and anxiety</w:t>
      </w:r>
      <w:hyperlink r:id="rId122" w:anchor=":~:text=Social%20isolation%20and%20loneliness%20can,increase%20a%20person%27s%20risk%20for">
        <w:r>
          <w:rPr>
            <w:rStyle w:val="Hyperlink"/>
          </w:rPr>
          <w:t>[47]</w:t>
        </w:r>
      </w:hyperlink>
      <w:hyperlink r:id="rId123" w:anchor=":~:text=Social%20isolation%20and%20loneliness%20are,quality%20of%20life%2C%20and%20longevity">
        <w:r>
          <w:rPr>
            <w:rStyle w:val="Hyperlink"/>
          </w:rPr>
          <w:t>[58]</w:t>
        </w:r>
      </w:hyperlink>
      <w:r>
        <w:t>. Economic pressures – from job instability to cost-of-living crises – create chronic stress and hopelessness, conditions under which mental illness thrives</w:t>
      </w:r>
      <w:hyperlink r:id="rId124" w:anchor=":~:text=The%20global%20financial%20crisis%20of,especially%20among%20the%20younger%20generation">
        <w:r>
          <w:rPr>
            <w:rStyle w:val="Hyperlink"/>
          </w:rPr>
          <w:t>[51]</w:t>
        </w:r>
      </w:hyperlink>
      <w:hyperlink r:id="rId125" w:anchor=":~:text=The%20ONS%20has%20monitored%20relationships,the%20rising%20cost%20of%20living">
        <w:r>
          <w:rPr>
            <w:rStyle w:val="Hyperlink"/>
          </w:rPr>
          <w:t>[52]</w:t>
        </w:r>
      </w:hyperlink>
      <w:r>
        <w:t>. Finally, social isolation and loneliness have become widespread in modern life, and the pandemic’s enforced isolation was a catalyst that demonstrably worsened mental health outcomes</w:t>
      </w:r>
      <w:hyperlink r:id="rId126" w:anchor=":~:text=Multiple%20stress%20factors">
        <w:r>
          <w:rPr>
            <w:rStyle w:val="Hyperlink"/>
          </w:rPr>
          <w:t>[55]</w:t>
        </w:r>
      </w:hyperlink>
      <w:hyperlink r:id="rId127" w:anchor=":~:text=This%20high%20prevalence%20in%20the,the%20journal%20authors%20point%20out">
        <w:r>
          <w:rPr>
            <w:rStyle w:val="Hyperlink"/>
          </w:rPr>
          <w:t>[31]</w:t>
        </w:r>
      </w:hyperlink>
      <w:r>
        <w:t>. In sum, many individuals in developed countries are confronting psychological challenges in a context where traditional coping resources (like community, faith, extended family) are weakened, while modern stressors (like digital overload, competition, global crises) are heightened.</w:t>
      </w:r>
    </w:p>
    <w:p w14:paraId="05821D59" w14:textId="77777777" w:rsidR="00EC3959" w:rsidRDefault="00000000">
      <w:pPr>
        <w:pStyle w:val="BodyText"/>
      </w:pPr>
      <w:r>
        <w:t xml:space="preserve">Against this backdrop, we explored an often under-appreciated avenue for alleviating anxiety and depression: </w:t>
      </w:r>
      <w:r>
        <w:rPr>
          <w:b/>
          <w:bCs/>
        </w:rPr>
        <w:t>genuine engagement with monotheistic religious belief and practice</w:t>
      </w:r>
      <w:r>
        <w:t>. Our analysis, grounded in scholarly and medical sources as well as religious teachings, indicates that authentic faith – especially within the Islamic tradition, but likewise in Christianity and Judaism – can provide multifaceted support to mental well-being:</w:t>
      </w:r>
    </w:p>
    <w:p w14:paraId="6BAC938E" w14:textId="77777777" w:rsidR="00EC3959" w:rsidRDefault="00000000">
      <w:pPr>
        <w:numPr>
          <w:ilvl w:val="0"/>
          <w:numId w:val="5"/>
        </w:numPr>
      </w:pPr>
      <w:r>
        <w:rPr>
          <w:b/>
          <w:bCs/>
        </w:rPr>
        <w:t>Meaning and Purpose:</w:t>
      </w:r>
      <w:r>
        <w:t xml:space="preserve"> Belief in one God and a divine purpose directly counters feelings of meaninglessness. It offers a coherent narrative in which personal suffering is not random or absurd but can have purpose (as a test, purification, or part of God’s plan)</w:t>
      </w:r>
      <w:hyperlink r:id="rId128" w:anchor=":~:text=The%20search%20for%20meaning%20that,seek%20trascendental%20meaning%2C%20a%20claim">
        <w:r>
          <w:rPr>
            <w:rStyle w:val="Hyperlink"/>
          </w:rPr>
          <w:t>[62]</w:t>
        </w:r>
      </w:hyperlink>
      <w:r>
        <w:t xml:space="preserve">. This fosters hope and endurance. As one study put it, </w:t>
      </w:r>
      <w:r>
        <w:rPr>
          <w:i/>
          <w:iCs/>
        </w:rPr>
        <w:t xml:space="preserve">“Islam </w:t>
      </w:r>
      <w:r>
        <w:rPr>
          <w:i/>
          <w:iCs/>
        </w:rPr>
        <w:lastRenderedPageBreak/>
        <w:t>alone provides complete answers to the existential questions”</w:t>
      </w:r>
      <w:r>
        <w:t xml:space="preserve"> that we all face</w:t>
      </w:r>
      <w:hyperlink r:id="rId129" w:anchor=":~:text=5">
        <w:r>
          <w:rPr>
            <w:rStyle w:val="Hyperlink"/>
          </w:rPr>
          <w:t>[73]</w:t>
        </w:r>
      </w:hyperlink>
      <w:r>
        <w:t>. More broadly, having a spiritual worldview correlates with higher life satisfaction and protects against despair</w:t>
      </w:r>
      <w:hyperlink r:id="rId130" w:anchor=":~:text=Religiosity%20and%20mental%20health">
        <w:r>
          <w:rPr>
            <w:rStyle w:val="Hyperlink"/>
          </w:rPr>
          <w:t>[40]</w:t>
        </w:r>
      </w:hyperlink>
      <w:hyperlink r:id="rId131" w:anchor=":~:text=The%20study%20authors%20noted%20that,outlook%2C%20and%20promoting%20social%20connectedness">
        <w:r>
          <w:rPr>
            <w:rStyle w:val="Hyperlink"/>
          </w:rPr>
          <w:t>[64]</w:t>
        </w:r>
      </w:hyperlink>
      <w:r>
        <w:t>.</w:t>
      </w:r>
    </w:p>
    <w:p w14:paraId="56A59F94" w14:textId="77777777" w:rsidR="00EC3959" w:rsidRDefault="00000000">
      <w:pPr>
        <w:numPr>
          <w:ilvl w:val="0"/>
          <w:numId w:val="5"/>
        </w:numPr>
      </w:pPr>
      <w:r>
        <w:rPr>
          <w:b/>
          <w:bCs/>
        </w:rPr>
        <w:t>Coping Practices:</w:t>
      </w:r>
      <w:r>
        <w:t xml:space="preserve"> Religious traditions embed therapeutic activities into daily life. We highlighted how Islamic practices like </w:t>
      </w:r>
      <w:r>
        <w:rPr>
          <w:b/>
          <w:bCs/>
        </w:rPr>
        <w:t>Salat (prayer)</w:t>
      </w:r>
      <w:r>
        <w:t xml:space="preserve">, </w:t>
      </w:r>
      <w:r>
        <w:rPr>
          <w:b/>
          <w:bCs/>
        </w:rPr>
        <w:t>Dhikr (remembrance of God)</w:t>
      </w:r>
      <w:r>
        <w:t xml:space="preserve">, and </w:t>
      </w:r>
      <w:r>
        <w:rPr>
          <w:b/>
          <w:bCs/>
        </w:rPr>
        <w:t>Qur’an recitation</w:t>
      </w:r>
      <w:r>
        <w:t xml:space="preserve"> promote relaxation and positive emotion, with research showing they reduce stress, anxiety, and depressive symptoms</w:t>
      </w:r>
      <w:hyperlink r:id="rId132" w:anchor=":~:text=95">
        <w:r>
          <w:rPr>
            <w:rStyle w:val="Hyperlink"/>
          </w:rPr>
          <w:t>[7]</w:t>
        </w:r>
      </w:hyperlink>
      <w:hyperlink r:id="rId133" w:anchor=":~:text=The%20closest%20a%20servant%20can,regulation%20and%20to%20reduce%20anxiety">
        <w:r>
          <w:rPr>
            <w:rStyle w:val="Hyperlink"/>
          </w:rPr>
          <w:t>[8]</w:t>
        </w:r>
      </w:hyperlink>
      <w:r>
        <w:t xml:space="preserve">. Similar benefits are seen in contemplative prayer or meditation in other faiths. Engaging in </w:t>
      </w:r>
      <w:r>
        <w:rPr>
          <w:b/>
          <w:bCs/>
        </w:rPr>
        <w:t>charity and service</w:t>
      </w:r>
      <w:r>
        <w:t>, as encouraged by all Abrahamic faiths, boosts mood and counters depressive withdrawal</w:t>
      </w:r>
      <w:hyperlink r:id="rId134" w:anchor=":~:text=">
        <w:r>
          <w:rPr>
            <w:rStyle w:val="Hyperlink"/>
          </w:rPr>
          <w:t>[74]</w:t>
        </w:r>
      </w:hyperlink>
      <w:r>
        <w:t>. The structure of religious rituals also imposes healthy discipline and routine, which is valuable for those struggling with motivation. In essence, faith provides a built-in “self-care” regimen for the mind and soul that aligns with evidence-based mental health practices.</w:t>
      </w:r>
    </w:p>
    <w:p w14:paraId="2AE7C74F" w14:textId="77777777" w:rsidR="00EC3959" w:rsidRDefault="00000000">
      <w:pPr>
        <w:numPr>
          <w:ilvl w:val="0"/>
          <w:numId w:val="5"/>
        </w:numPr>
      </w:pPr>
      <w:r>
        <w:rPr>
          <w:b/>
          <w:bCs/>
        </w:rPr>
        <w:t>Community and Support:</w:t>
      </w:r>
      <w:r>
        <w:t xml:space="preserve"> Perhaps most tangibly, faith communities offer </w:t>
      </w:r>
      <w:r>
        <w:rPr>
          <w:b/>
          <w:bCs/>
        </w:rPr>
        <w:t>social capital</w:t>
      </w:r>
      <w:r>
        <w:t xml:space="preserve"> that is therapeutic. Regular fellowship in mosques, churches, or synagogues means no one needs to face life’s struggles alone. We cited evidence that regular attendees of religious services have markedly lower rates of suicide and “deaths of despair,” attributable to the hope, meaning, and social support gleaned from community worship</w:t>
      </w:r>
      <w:hyperlink r:id="rId135" w:anchor=":~:text=After%20adjusting%20for%20numerous%20variables%2C,risk%20of%20death%20from%20despair">
        <w:r>
          <w:rPr>
            <w:rStyle w:val="Hyperlink"/>
          </w:rPr>
          <w:t>[63]</w:t>
        </w:r>
      </w:hyperlink>
      <w:r>
        <w:t>. The ethos of compassion in these communities creates an informal support network – a protective buffer where people look out for each other. This directly combats loneliness and provides practical help in times of need. For example, an American Muslim study found that the prevalence of depression and anxiety among Muslims was significantly lower than the national average (18.3% vs 28.4% for depression; 23.7% vs 35.8% for anxiety)</w:t>
      </w:r>
      <w:hyperlink r:id="rId136" w:anchor=":~:text=anxiety%20symptoms,4">
        <w:r>
          <w:rPr>
            <w:rStyle w:val="Hyperlink"/>
          </w:rPr>
          <w:t>[75]</w:t>
        </w:r>
      </w:hyperlink>
      <w:r>
        <w:t>, suggesting that the social and spiritual buffers in that community might be mitigating some mental health risk that others in the society face.</w:t>
      </w:r>
    </w:p>
    <w:p w14:paraId="18D5F3AC" w14:textId="77777777" w:rsidR="00EC3959" w:rsidRDefault="00000000">
      <w:pPr>
        <w:pStyle w:val="FirstParagraph"/>
      </w:pPr>
      <w:r>
        <w:t xml:space="preserve">It is important to recognize that religion is not a substitute for professional mental health care in cases of clinical disorders. Severe depression or anxiety often requires therapy, medication, or other interventions. However, faith can be an important complement and a preventive factor. Religious leaders and health professionals increasingly advocate a </w:t>
      </w:r>
      <w:r>
        <w:rPr>
          <w:b/>
          <w:bCs/>
        </w:rPr>
        <w:t>holistic approach</w:t>
      </w:r>
      <w:r>
        <w:t>: encouraging spiritual well-being alongside psychological and physical care</w:t>
      </w:r>
      <w:hyperlink r:id="rId137" w:anchor=":~:text=Historically%2C%20mental%20health%20has%20also,Shah%2C%202022%3B%20Sharma%20et">
        <w:r>
          <w:rPr>
            <w:rStyle w:val="Hyperlink"/>
          </w:rPr>
          <w:t>[76]</w:t>
        </w:r>
      </w:hyperlink>
      <w:hyperlink r:id="rId138" w:anchor=":~:text=match%20at%20L1508%2032_mental_health_and_human_rights_2017.docx%23%3A~%3Atext%3DMental,36">
        <w:r>
          <w:rPr>
            <w:rStyle w:val="Hyperlink"/>
          </w:rPr>
          <w:t>[77]</w:t>
        </w:r>
      </w:hyperlink>
      <w:r>
        <w:t xml:space="preserve">. The field of psychology has begun to formally acknowledge this; for instance, the </w:t>
      </w:r>
      <w:r>
        <w:rPr>
          <w:b/>
          <w:bCs/>
        </w:rPr>
        <w:t>American Psychological Association now has a division dedicated to the study of religion and spirituality</w:t>
      </w:r>
      <w:r>
        <w:t xml:space="preserve"> in psychology, reflecting the understanding that these dimensions are integral to many people’s mental health</w:t>
      </w:r>
      <w:hyperlink r:id="rId139" w:anchor=":~:text=match%20at%20L1508%2032_mental_health_and_human_rights_2017.docx%23%3A~%3Atext%3DMental,36">
        <w:r>
          <w:rPr>
            <w:rStyle w:val="Hyperlink"/>
          </w:rPr>
          <w:t>[77]</w:t>
        </w:r>
      </w:hyperlink>
      <w:r>
        <w:t>. This represents a shift from 20th-century attitudes where religion was often dismissed in clinical settings; now, integration is seen as beneficial when tailored to the patient’s beliefs.</w:t>
      </w:r>
    </w:p>
    <w:p w14:paraId="62F1DC62" w14:textId="77777777" w:rsidR="00EC3959" w:rsidRDefault="00000000">
      <w:pPr>
        <w:pStyle w:val="BodyText"/>
      </w:pPr>
      <w:r>
        <w:t xml:space="preserve">For policymakers and society at large, the findings here suggest that strengthening community and possibly reconsidering the value of spiritual frameworks could aid mental health efforts. Governments can collaborate with faith organizations as partners in outreach, recognizing they are trusted institutions for many and can deliver mental </w:t>
      </w:r>
      <w:r>
        <w:lastRenderedPageBreak/>
        <w:t xml:space="preserve">wellness programs effectively at the grassroots. On an individual level, those suffering from mild to moderate anxiety or depression might find relief in exploring spiritual avenues – not as a quick fix or superstition, but as a sincere search for connection, meaning, and comfort. Many who have gone down this path attest to what the data imply: </w:t>
      </w:r>
      <w:r>
        <w:rPr>
          <w:i/>
          <w:iCs/>
        </w:rPr>
        <w:t>faith can be a refuge for the weary mind and heart</w:t>
      </w:r>
      <w:r>
        <w:t>.</w:t>
      </w:r>
    </w:p>
    <w:p w14:paraId="73A07FB4" w14:textId="77777777" w:rsidR="00EC3959" w:rsidRDefault="00000000">
      <w:pPr>
        <w:pStyle w:val="BodyText"/>
      </w:pPr>
      <w:r>
        <w:t xml:space="preserve">In conclusion, the prevalence of anxiety and depression in the West demands multifaceted solutions. Alongside biomedical and psychosocial approaches, we should not overlook the oldest source of solace known to humanity – </w:t>
      </w:r>
      <w:r>
        <w:rPr>
          <w:b/>
          <w:bCs/>
        </w:rPr>
        <w:t>faith</w:t>
      </w:r>
      <w:r>
        <w:t>. Monotheistic traditions, when practiced in their true spirit of compassion and wisdom, address the human psyche’s deepest needs: the need to feel that one’s life matters, the need to belong, and the need to hope. By bridging the worlds of science and spirituality, we can work towards a more comprehensive paradigm of mental health – one that heals the whole person.</w:t>
      </w:r>
    </w:p>
    <w:p w14:paraId="6F501001" w14:textId="77777777" w:rsidR="00EC3959" w:rsidRDefault="00000000">
      <w:pPr>
        <w:pStyle w:val="Heading2"/>
      </w:pPr>
      <w:bookmarkStart w:id="20" w:name="Xb92f1a917bcd8c14984f2d86957219b8c2bfe38"/>
      <w:bookmarkEnd w:id="19"/>
      <w:r>
        <w:t>Epilogue: Reconnecting with Meaning in a Modern World</w:t>
      </w:r>
    </w:p>
    <w:p w14:paraId="6D82DAB1" w14:textId="77777777" w:rsidR="00EC3959" w:rsidRDefault="00000000">
      <w:pPr>
        <w:pStyle w:val="FirstParagraph"/>
      </w:pPr>
      <w:r>
        <w:t xml:space="preserve">The exploration of mental health trends and the potential of monotheistic belief to ameliorate them leads to a broader reflection: </w:t>
      </w:r>
      <w:r>
        <w:rPr>
          <w:b/>
          <w:bCs/>
        </w:rPr>
        <w:t>What does the mental health crisis reveal about the state of our modern civilization, and how might a reconnection with age-old sources of meaning alter our trajectory?</w:t>
      </w:r>
      <w:r>
        <w:t xml:space="preserve"> This thematic epilogue steps back to consider the philosophical and societal implications of the issues discussed.</w:t>
      </w:r>
    </w:p>
    <w:p w14:paraId="500C9A88" w14:textId="77777777" w:rsidR="00EC3959" w:rsidRDefault="00000000">
      <w:pPr>
        <w:pStyle w:val="BodyText"/>
      </w:pPr>
      <w:r>
        <w:t xml:space="preserve">At its core, the widespread anxiety and depression in affluent Western societies point to a paradox. Materially, we have more comfort and convenience than any prior generation – longer lives, advanced technology, abundant entertainment – yet emotionally, many are struggling to find happiness and purpose. This disconnect invites us to question the values and assumptions of modernity. The secular, individualistic, and fast-paced consumer culture promised greater personal freedom and prosperity (and indeed delivered in some ways), but it may also have inadvertently starved some fundamental human needs: the need for </w:t>
      </w:r>
      <w:r>
        <w:rPr>
          <w:i/>
          <w:iCs/>
        </w:rPr>
        <w:t>connection</w:t>
      </w:r>
      <w:r>
        <w:t xml:space="preserve">, the need for </w:t>
      </w:r>
      <w:r>
        <w:rPr>
          <w:i/>
          <w:iCs/>
        </w:rPr>
        <w:t>meaning</w:t>
      </w:r>
      <w:r>
        <w:t xml:space="preserve">, and the need for </w:t>
      </w:r>
      <w:r>
        <w:rPr>
          <w:i/>
          <w:iCs/>
        </w:rPr>
        <w:t>transcendence</w:t>
      </w:r>
      <w:r>
        <w:t>.</w:t>
      </w:r>
    </w:p>
    <w:p w14:paraId="0E913258" w14:textId="77777777" w:rsidR="00EC3959" w:rsidRDefault="00000000">
      <w:pPr>
        <w:pStyle w:val="BodyText"/>
      </w:pPr>
      <w:r>
        <w:t xml:space="preserve">Philosophers and theologians have long warned that a purely materialistic worldview, for all its scientific merits, can leave a “God-shaped hole” in the human heart – a yearning for something higher that consumer goods or social media “likes” cannot satisfy. Viktor Frankl, Holocaust survivor and psychiatrist, wrote that the </w:t>
      </w:r>
      <w:r>
        <w:rPr>
          <w:b/>
          <w:bCs/>
        </w:rPr>
        <w:t>will to meaning</w:t>
      </w:r>
      <w:r>
        <w:t xml:space="preserve"> is a primary motivator for humans, even more fundamental than the will to pleasure or power</w:t>
      </w:r>
      <w:hyperlink r:id="rId140" w:anchor=":~:text=The%20search%20for%20meaning%20that,seek%20trascendental%20meaning%2C%20a%20claim">
        <w:r>
          <w:rPr>
            <w:rStyle w:val="Hyperlink"/>
          </w:rPr>
          <w:t>[62]</w:t>
        </w:r>
      </w:hyperlink>
      <w:r>
        <w:t xml:space="preserve">. When that will to meaning is frustrated (a state he called the </w:t>
      </w:r>
      <w:r>
        <w:rPr>
          <w:i/>
          <w:iCs/>
        </w:rPr>
        <w:t>“existential vacuum”</w:t>
      </w:r>
      <w:r>
        <w:t xml:space="preserve">), mental distress results – boredom, apathy, depression, aggression, addiction. The epidemiology reviewed in this paper can be seen as a confirmation of Frankl’s thesis on a societal scale. If one in five young people is depressed despite living in relative luxury, one must ask: </w:t>
      </w:r>
      <w:r>
        <w:rPr>
          <w:i/>
          <w:iCs/>
        </w:rPr>
        <w:t>Has our culture failed to feed their souls?</w:t>
      </w:r>
      <w:r>
        <w:t xml:space="preserve"> The data from France, where youth depression surged nearly 80% in four years</w:t>
      </w:r>
      <w:hyperlink r:id="rId141" w:anchor=":~:text=Overall%2C%2013.3,than%20young%20men%20%2815.2">
        <w:r>
          <w:rPr>
            <w:rStyle w:val="Hyperlink"/>
          </w:rPr>
          <w:t>[33]</w:t>
        </w:r>
      </w:hyperlink>
      <w:r>
        <w:t>, or the UK where young people’s mental disorders doubled</w:t>
      </w:r>
      <w:hyperlink r:id="rId142" w:anchor=":~:text=A%C2%A02023%20survey%20of%20children%20and,in%202023">
        <w:r>
          <w:rPr>
            <w:rStyle w:val="Hyperlink"/>
          </w:rPr>
          <w:t>[23]</w:t>
        </w:r>
      </w:hyperlink>
      <w:r>
        <w:t xml:space="preserve">, reflect more than a viral pandemic – they reflect a </w:t>
      </w:r>
      <w:r>
        <w:rPr>
          <w:i/>
          <w:iCs/>
        </w:rPr>
        <w:t>pandemic of meaninglessness</w:t>
      </w:r>
      <w:r>
        <w:t xml:space="preserve"> and disconnection.</w:t>
      </w:r>
    </w:p>
    <w:p w14:paraId="734512C3" w14:textId="77777777" w:rsidR="00EC3959" w:rsidRDefault="00000000">
      <w:pPr>
        <w:pStyle w:val="BodyText"/>
      </w:pPr>
      <w:r>
        <w:lastRenderedPageBreak/>
        <w:t xml:space="preserve">Monotheistic religions have, for millennia, been grand enterprises of meaning-making. They provided not only cosmologies explaining life and the universe, but also </w:t>
      </w:r>
      <w:r>
        <w:rPr>
          <w:b/>
          <w:bCs/>
        </w:rPr>
        <w:t>communities of practice</w:t>
      </w:r>
      <w:r>
        <w:t xml:space="preserve"> that anchored individuals within supportive networks and time-tested wisdom. As secularization took hold, the assumption was that science and humanistic ethics could replace religion’s role. In many ways they have, yielding tremendous progress. Yet, as the </w:t>
      </w:r>
      <w:r>
        <w:rPr>
          <w:b/>
          <w:bCs/>
        </w:rPr>
        <w:t>Frontiers in Psychology</w:t>
      </w:r>
      <w:r>
        <w:t xml:space="preserve"> cultural perspective noted, the ousting of religion from mental health discourse in the Enlightenment era created a rift – an “either-or” mentality where science and spirituality were viewed as incompatible</w:t>
      </w:r>
      <w:hyperlink r:id="rId143" w:anchor=":~:text=Historically%2C%20mental%20health%20has%20also,Shah%2C%202022%3B%20Sharma%20et">
        <w:r>
          <w:rPr>
            <w:rStyle w:val="Hyperlink"/>
          </w:rPr>
          <w:t>[76]</w:t>
        </w:r>
      </w:hyperlink>
      <w:r>
        <w:t xml:space="preserve">. This divide may have deprived people of legitimate tools for coping. Now, with mental illness burdens high, there is a rethinking underway: a </w:t>
      </w:r>
      <w:r>
        <w:rPr>
          <w:i/>
          <w:iCs/>
        </w:rPr>
        <w:t>“decolonization”</w:t>
      </w:r>
      <w:r>
        <w:t xml:space="preserve"> and </w:t>
      </w:r>
      <w:r>
        <w:rPr>
          <w:i/>
          <w:iCs/>
        </w:rPr>
        <w:t>“depathologizing”</w:t>
      </w:r>
      <w:r>
        <w:t xml:space="preserve"> of spirituality in psychological healing</w:t>
      </w:r>
      <w:hyperlink r:id="rId144" w:anchor=":~:text=Over%20the%20past%20decade%2C%20spirituality,conceptualization%20of%20mental%20illness%20across">
        <w:r>
          <w:rPr>
            <w:rStyle w:val="Hyperlink"/>
          </w:rPr>
          <w:t>[78]</w:t>
        </w:r>
      </w:hyperlink>
      <w:hyperlink r:id="rId145" w:anchor=":~:text=Historically%2C%20religion%20and%20science%20maintained,Berger%20and%20Luckmann">
        <w:r>
          <w:rPr>
            <w:rStyle w:val="Hyperlink"/>
          </w:rPr>
          <w:t>[79]</w:t>
        </w:r>
      </w:hyperlink>
      <w:r>
        <w:t>. The fact that major universities (like Harvard’s Human Flourishing Program) are researching positive effects of religious service attendance</w:t>
      </w:r>
      <w:hyperlink r:id="rId146" w:anchor=":~:text=and%20103%20deaths%20from%20liver,diseases%20and%20cirrhosis">
        <w:r>
          <w:rPr>
            <w:rStyle w:val="Hyperlink"/>
          </w:rPr>
          <w:t>[69]</w:t>
        </w:r>
      </w:hyperlink>
      <w:r>
        <w:t>, or that medical schools include spirituality in patient care, signals a reintegration of domains that were artificially separated.</w:t>
      </w:r>
    </w:p>
    <w:p w14:paraId="3BEDB6E8" w14:textId="77777777" w:rsidR="00EC3959" w:rsidRDefault="00000000">
      <w:pPr>
        <w:pStyle w:val="BodyText"/>
      </w:pPr>
      <w:r>
        <w:t xml:space="preserve">The broader societal implication is that we might be witnessing a partial </w:t>
      </w:r>
      <w:r>
        <w:rPr>
          <w:i/>
          <w:iCs/>
        </w:rPr>
        <w:t>re-enchantment</w:t>
      </w:r>
      <w:r>
        <w:t xml:space="preserve"> of a disenchanted world. Young people, ironically, are at the forefront of this – even as some reject organized religion, many explore mindfulness, meditation, or forms of spirituality to fill the void. The popularity of yoga, the rise of “secular” meditation apps, and even the almost religious fervor of some social justice movements, all speak to a hunger for purpose and connection to something greater than the self. The Islamic tradition, with its emphasis on holistic well-being (spiritual, mental, physical), offers a rich paradigm that modern societies could learn from. Concepts like </w:t>
      </w:r>
      <w:r>
        <w:rPr>
          <w:i/>
          <w:iCs/>
        </w:rPr>
        <w:t>“Qalb”</w:t>
      </w:r>
      <w:r>
        <w:t xml:space="preserve"> (heart/soul) in Islam integrate spiritual health with psychological health, suggesting that ignoring the soul leads to distress of the heart. Islamic scholars historically wrote extensively on psychological states (e.g., Al-Ghazali on sorrow and anxiety) and prescribed spiritual remedies alongside practical ones. A resurgence of interest in these heritages could complement Western psychology, which has sometimes reduced humans to neurons and neurotransmitters, neglecting the subjective quest for meaning.</w:t>
      </w:r>
    </w:p>
    <w:p w14:paraId="298EA3B2" w14:textId="77777777" w:rsidR="00EC3959" w:rsidRDefault="00000000">
      <w:pPr>
        <w:pStyle w:val="BodyText"/>
      </w:pPr>
      <w:r>
        <w:t xml:space="preserve">Philosophically, the success of monotheism in improving mental well-being (where it occurs) challenges the notion that human beings are mere biological machines. It reminds us that </w:t>
      </w:r>
      <w:r>
        <w:rPr>
          <w:b/>
          <w:bCs/>
        </w:rPr>
        <w:t xml:space="preserve">man is an animal that </w:t>
      </w:r>
      <w:r>
        <w:rPr>
          <w:b/>
          <w:bCs/>
          <w:i/>
          <w:iCs/>
        </w:rPr>
        <w:t>worships</w:t>
      </w:r>
      <w:r>
        <w:t xml:space="preserve"> – if not God, then something else (money, status, technology). The rising mental health issues might be, in part, the result of worshiping false idols that do not truly fulfill the human spirit. As secular as one might be, one cannot deny that things like hope, love, forgiveness, awe, and inner peace are real experiences – and these have always been the domain of spirituality. The current crisis might be pushing a pendulum: after a period of intense secular focus, there is a swing back to incorporating the wisdom of spiritual traditions into our conception of a good life.</w:t>
      </w:r>
    </w:p>
    <w:p w14:paraId="602AAD18" w14:textId="77777777" w:rsidR="00EC3959" w:rsidRDefault="00000000">
      <w:pPr>
        <w:pStyle w:val="BodyText"/>
      </w:pPr>
      <w:r>
        <w:t xml:space="preserve">On a societal level, this could mean </w:t>
      </w:r>
      <w:r>
        <w:rPr>
          <w:b/>
          <w:bCs/>
        </w:rPr>
        <w:t>revitalizing community institutions</w:t>
      </w:r>
      <w:r>
        <w:t xml:space="preserve"> that provide belonging. It might involve urban design that encourages community gathering (parks, community centers, places of worship) rather than isolation. It might also mean fostering interfaith dialogues and inclusive spiritual practices in a pluralistic way to accommodate diverse populations. Importantly, the goal is not to mandate belief (which would be both </w:t>
      </w:r>
      <w:r>
        <w:lastRenderedPageBreak/>
        <w:t xml:space="preserve">unethical and impossible), but to </w:t>
      </w:r>
      <w:r>
        <w:rPr>
          <w:i/>
          <w:iCs/>
        </w:rPr>
        <w:t>open up avenues</w:t>
      </w:r>
      <w:r>
        <w:t xml:space="preserve"> for those who voluntarily seek them. Governments and health systems could, for instance, partner with faith-based organizations in mental health campaigns, or fund research on spiritual interventions with the same seriousness as pharmaceutical trials.</w:t>
      </w:r>
    </w:p>
    <w:p w14:paraId="603F4BDB" w14:textId="77777777" w:rsidR="00EC3959" w:rsidRDefault="00000000">
      <w:pPr>
        <w:pStyle w:val="BodyText"/>
      </w:pPr>
      <w:r>
        <w:t xml:space="preserve">From a philosophical standpoint, the </w:t>
      </w:r>
      <w:r>
        <w:rPr>
          <w:b/>
          <w:bCs/>
        </w:rPr>
        <w:t>broader implication</w:t>
      </w:r>
      <w:r>
        <w:t xml:space="preserve"> is a call for </w:t>
      </w:r>
      <w:r>
        <w:rPr>
          <w:b/>
          <w:bCs/>
        </w:rPr>
        <w:t>balance</w:t>
      </w:r>
      <w:r>
        <w:t>: balancing the material and spiritual, the individual and community, the scientific and the transcendent. The thematic threads of secularization and its discontents suggest that perhaps a new synthesis is needed – one that takes the achievements of modernity (rationality, individual rights, technological advancement) and embeds them in a context of shared human values, meaning, and compassion traditionally nurtured by religion. This echoes what some contemporary thinkers call a “post-secular” society, where secular and religious worldviews co-exist and inform each other for the common good.</w:t>
      </w:r>
    </w:p>
    <w:p w14:paraId="774DFE1A" w14:textId="77777777" w:rsidR="00EC3959" w:rsidRDefault="00000000">
      <w:pPr>
        <w:pStyle w:val="BodyText"/>
      </w:pPr>
      <w:r>
        <w:t xml:space="preserve">In closing, the high prevalence of anxiety and depression acts as a mirror held up to modern society, reflecting areas of neglect in our pursuit of progress. It seems to ask: </w:t>
      </w:r>
      <w:r>
        <w:rPr>
          <w:i/>
          <w:iCs/>
        </w:rPr>
        <w:t>Progress towards what end?</w:t>
      </w:r>
      <w:r>
        <w:t xml:space="preserve"> The pain felt by so many suggests that progress cannot be defined only in GDP or tech innovation – it must be measured in human fulfillment, connection, and contentment. Monotheistic traditions, in their best expression, were guardians of those latter metrics. Re-engaging with their wisdom does not mean rejecting modern life, but rather enriching it. As the data and stories discussed indicate, a heartfelt prayer can succeed where a hurried pill might not; a caring congregation can reach a despairing soul where an online forum cannot. The broader societal implication is an invitation to </w:t>
      </w:r>
      <w:r>
        <w:rPr>
          <w:b/>
          <w:bCs/>
        </w:rPr>
        <w:t>reconsider the role of faith, not as an antiquated relic, but as a living, adaptive force</w:t>
      </w:r>
      <w:r>
        <w:t xml:space="preserve"> that could help steer individuals and communities toward a more hopeful, mentally healthy future.</w:t>
      </w:r>
    </w:p>
    <w:p w14:paraId="061A1AB8" w14:textId="77777777" w:rsidR="00EC3959" w:rsidRDefault="00000000">
      <w:pPr>
        <w:pStyle w:val="BodyText"/>
      </w:pPr>
      <w:r>
        <w:t xml:space="preserve">Ultimately, whether one is religious or not, the lesson emerging is that </w:t>
      </w:r>
      <w:r>
        <w:rPr>
          <w:i/>
          <w:iCs/>
        </w:rPr>
        <w:t>secular frameworks alone may be insufficient</w:t>
      </w:r>
      <w:r>
        <w:t xml:space="preserve"> to address the depths of human anguish. The path forward may lie in humble collaboration: psychiatrists and priests, imams and neuroscientists, policymakers and philosophers coming together in dialogue. By embracing a more integrated understanding of the human being – body, mind, and spirit – we stand a better chance of reversing the current mental health crisis and fulfilling the timeless aspiration shared by all traditions: the pursuit of a life of peace, purpose, and joy.</w:t>
      </w:r>
    </w:p>
    <w:p w14:paraId="327FAE48" w14:textId="77777777" w:rsidR="00EC3959" w:rsidRDefault="00000000">
      <w:pPr>
        <w:pStyle w:val="BodyText"/>
      </w:pPr>
      <w:r>
        <w:rPr>
          <w:b/>
          <w:bCs/>
        </w:rPr>
        <w:t>Sources:</w:t>
      </w:r>
    </w:p>
    <w:p w14:paraId="674DC4CA" w14:textId="77777777" w:rsidR="00EC3959" w:rsidRDefault="00000000">
      <w:pPr>
        <w:numPr>
          <w:ilvl w:val="0"/>
          <w:numId w:val="6"/>
        </w:numPr>
      </w:pPr>
      <w:r>
        <w:t xml:space="preserve">Terlizzi, E. P., &amp; Zablotsky, B. (2024). </w:t>
      </w:r>
      <w:r>
        <w:rPr>
          <w:i/>
          <w:iCs/>
        </w:rPr>
        <w:t>Symptoms of Anxiety and Depression Among Adults: United States, 2019 and 2022.</w:t>
      </w:r>
      <w:r>
        <w:t xml:space="preserve"> National Health Statistics Reports, no. 213. CDC, NCHS</w:t>
      </w:r>
      <w:hyperlink r:id="rId147" w:anchor=":~:text=Results%E2%80%94During%202022%2C%20about%20one%20in,Hispanic%20adults%20were">
        <w:r>
          <w:rPr>
            <w:rStyle w:val="Hyperlink"/>
          </w:rPr>
          <w:t>[1]</w:t>
        </w:r>
      </w:hyperlink>
      <w:hyperlink r:id="rId148" w:anchor=":~:text=A%20significant%20increase%20was%20seen,in%20symptoms%20of%20anxiety%20and">
        <w:r>
          <w:rPr>
            <w:rStyle w:val="Hyperlink"/>
          </w:rPr>
          <w:t>[13]</w:t>
        </w:r>
      </w:hyperlink>
      <w:r>
        <w:t>.</w:t>
      </w:r>
    </w:p>
    <w:p w14:paraId="2D8361E9" w14:textId="77777777" w:rsidR="00EC3959" w:rsidRDefault="00000000">
      <w:pPr>
        <w:numPr>
          <w:ilvl w:val="0"/>
          <w:numId w:val="6"/>
        </w:numPr>
      </w:pPr>
      <w:r>
        <w:t xml:space="preserve">Office for National Statistics (2022). </w:t>
      </w:r>
      <w:r>
        <w:rPr>
          <w:i/>
          <w:iCs/>
        </w:rPr>
        <w:t>Depression in adults, Great Britain: 2019 to 2022.</w:t>
      </w:r>
      <w:r>
        <w:t xml:space="preserve"> ONS Monitoring Report</w:t>
      </w:r>
      <w:hyperlink r:id="rId149" w:anchor=":~:text=Monitoring%20from%20the%20Office%20for,the%20start%20of%20the%20pandemic">
        <w:r>
          <w:rPr>
            <w:rStyle w:val="Hyperlink"/>
          </w:rPr>
          <w:t>[20]</w:t>
        </w:r>
      </w:hyperlink>
      <w:hyperlink r:id="rId150" w:anchor=":~:text=The%20ONS%20has%20monitored%20relationships,the%20rising%20cost%20of%20living">
        <w:r>
          <w:rPr>
            <w:rStyle w:val="Hyperlink"/>
          </w:rPr>
          <w:t>[52]</w:t>
        </w:r>
      </w:hyperlink>
      <w:r>
        <w:t>.</w:t>
      </w:r>
    </w:p>
    <w:p w14:paraId="244FEA08" w14:textId="77777777" w:rsidR="00EC3959" w:rsidRDefault="00000000">
      <w:pPr>
        <w:numPr>
          <w:ilvl w:val="0"/>
          <w:numId w:val="6"/>
        </w:numPr>
      </w:pPr>
      <w:r>
        <w:t xml:space="preserve">Santi, P. (2023). “One in five young French people has a depressive disorder.” </w:t>
      </w:r>
      <w:r>
        <w:rPr>
          <w:i/>
          <w:iCs/>
        </w:rPr>
        <w:t>Le Monde</w:t>
      </w:r>
      <w:r>
        <w:t xml:space="preserve"> (citing Santé Publique France, 2021 data)</w:t>
      </w:r>
      <w:hyperlink r:id="rId151" w:anchor=":~:text=Overall%2C%2013.3,than%20young%20men%20%2815.2">
        <w:r>
          <w:rPr>
            <w:rStyle w:val="Hyperlink"/>
          </w:rPr>
          <w:t>[33]</w:t>
        </w:r>
      </w:hyperlink>
      <w:r>
        <w:t>.</w:t>
      </w:r>
    </w:p>
    <w:p w14:paraId="28D20C33" w14:textId="77777777" w:rsidR="00EC3959" w:rsidRDefault="00000000">
      <w:pPr>
        <w:numPr>
          <w:ilvl w:val="0"/>
          <w:numId w:val="6"/>
        </w:numPr>
      </w:pPr>
      <w:r>
        <w:lastRenderedPageBreak/>
        <w:t xml:space="preserve">Walther, L. et al. (2025). “Trends in depressive symptoms in Germany’s adult population 2008–2023.” </w:t>
      </w:r>
      <w:r>
        <w:rPr>
          <w:i/>
          <w:iCs/>
        </w:rPr>
        <w:t>Social Psychiatry and Psychiatric Epidemiology, 60</w:t>
      </w:r>
      <w:r>
        <w:t>(2025): open access</w:t>
      </w:r>
      <w:hyperlink r:id="rId152" w:anchor=":~:text=Depressive%20symptom%20prevalence%20rose%202008%E2%80%932023%2C,with%20low%20educational%20attainment%20were">
        <w:r>
          <w:rPr>
            <w:rStyle w:val="Hyperlink"/>
          </w:rPr>
          <w:t>[2]</w:t>
        </w:r>
      </w:hyperlink>
      <w:r>
        <w:t>.</w:t>
      </w:r>
    </w:p>
    <w:p w14:paraId="1D2ACB75" w14:textId="77777777" w:rsidR="00EC3959" w:rsidRDefault="00000000">
      <w:pPr>
        <w:numPr>
          <w:ilvl w:val="0"/>
          <w:numId w:val="6"/>
        </w:numPr>
      </w:pPr>
      <w:r>
        <w:t xml:space="preserve">Huhtanen, T. (2023). “Navigating the Storm: Modern Western Culture and the Growing Mental Health Crisis.” </w:t>
      </w:r>
      <w:r>
        <w:rPr>
          <w:i/>
          <w:iCs/>
        </w:rPr>
        <w:t>Martens Centre Blog</w:t>
      </w:r>
      <w:hyperlink r:id="rId153" w:anchor=":~:text=As%20societies%20become%20more%20secular%2C,their%20own%20values%20and%20purpose">
        <w:r>
          <w:rPr>
            <w:rStyle w:val="Hyperlink"/>
          </w:rPr>
          <w:t>[39]</w:t>
        </w:r>
      </w:hyperlink>
      <w:hyperlink r:id="rId154" w:anchor=":~:text=society%20feeling%20adrift%2C%20without%20a,a%20growing%20crisis%20of%20meaninglessness">
        <w:r>
          <w:rPr>
            <w:rStyle w:val="Hyperlink"/>
          </w:rPr>
          <w:t>[5]</w:t>
        </w:r>
      </w:hyperlink>
      <w:hyperlink r:id="rId155" w:anchor=":~:text=The%20global%20financial%20crisis%20of,especially%20among%20the%20younger%20generation">
        <w:r>
          <w:rPr>
            <w:rStyle w:val="Hyperlink"/>
          </w:rPr>
          <w:t>[51]</w:t>
        </w:r>
      </w:hyperlink>
      <w:r>
        <w:t>.</w:t>
      </w:r>
    </w:p>
    <w:p w14:paraId="0DCC138F" w14:textId="77777777" w:rsidR="00EC3959" w:rsidRDefault="00000000">
      <w:pPr>
        <w:numPr>
          <w:ilvl w:val="0"/>
          <w:numId w:val="6"/>
        </w:numPr>
      </w:pPr>
      <w:r>
        <w:t xml:space="preserve">CDC (2024). </w:t>
      </w:r>
      <w:r>
        <w:rPr>
          <w:i/>
          <w:iCs/>
        </w:rPr>
        <w:t>Health Effects of Social Isolation and Loneliness.</w:t>
      </w:r>
      <w:r>
        <w:t xml:space="preserve"> CDC Social Connection Publications</w:t>
      </w:r>
      <w:hyperlink r:id="rId156" w:anchor=":~:text=Social%20isolation%20and%20loneliness%20are,our%20mental%20and%20physical%20health">
        <w:r>
          <w:rPr>
            <w:rStyle w:val="Hyperlink"/>
          </w:rPr>
          <w:t>[46]</w:t>
        </w:r>
      </w:hyperlink>
      <w:hyperlink r:id="rId157" w:anchor=":~:text=Social%20isolation%20and%20loneliness%20can,increase%20a%20person%27s%20risk%20for">
        <w:r>
          <w:rPr>
            <w:rStyle w:val="Hyperlink"/>
          </w:rPr>
          <w:t>[47]</w:t>
        </w:r>
      </w:hyperlink>
      <w:r>
        <w:t>.</w:t>
      </w:r>
    </w:p>
    <w:p w14:paraId="6917166F" w14:textId="77777777" w:rsidR="00EC3959" w:rsidRDefault="00000000">
      <w:pPr>
        <w:numPr>
          <w:ilvl w:val="0"/>
          <w:numId w:val="6"/>
        </w:numPr>
      </w:pPr>
      <w:r>
        <w:t xml:space="preserve">WHO News Release (2022). “COVID-19 pandemic triggers 25% increase in prevalence of anxiety and depression worldwide.” </w:t>
      </w:r>
      <w:r>
        <w:rPr>
          <w:i/>
          <w:iCs/>
        </w:rPr>
        <w:t>World Health Organization</w:t>
      </w:r>
      <w:r>
        <w:t>, 2 March 2022</w:t>
      </w:r>
      <w:hyperlink r:id="rId158" w:anchor=":~:text=Reading%20time%3A">
        <w:r>
          <w:rPr>
            <w:rStyle w:val="Hyperlink"/>
          </w:rPr>
          <w:t>[3]</w:t>
        </w:r>
      </w:hyperlink>
      <w:hyperlink r:id="rId159" w:anchor=":~:text=Multiple%20stress%20factors">
        <w:r>
          <w:rPr>
            <w:rStyle w:val="Hyperlink"/>
          </w:rPr>
          <w:t>[55]</w:t>
        </w:r>
      </w:hyperlink>
      <w:r>
        <w:t>.</w:t>
      </w:r>
    </w:p>
    <w:p w14:paraId="35C49716" w14:textId="77777777" w:rsidR="00EC3959" w:rsidRDefault="00000000">
      <w:pPr>
        <w:numPr>
          <w:ilvl w:val="0"/>
          <w:numId w:val="6"/>
        </w:numPr>
      </w:pPr>
      <w:r>
        <w:t xml:space="preserve">Yaqeen Institute (Umarji, O.) (2022). </w:t>
      </w:r>
      <w:r>
        <w:rPr>
          <w:i/>
          <w:iCs/>
        </w:rPr>
        <w:t>Faith in Mind: Islam’s Role in Mental Health.</w:t>
      </w:r>
      <w:r>
        <w:t xml:space="preserve"> Yaqeen Institute Paper</w:t>
      </w:r>
      <w:hyperlink r:id="rId160" w:anchor=":~:text=Religiosity%20and%20mental%20health">
        <w:r>
          <w:rPr>
            <w:rStyle w:val="Hyperlink"/>
          </w:rPr>
          <w:t>[40]</w:t>
        </w:r>
      </w:hyperlink>
      <w:hyperlink r:id="rId161" w:anchor=":~:text=95">
        <w:r>
          <w:rPr>
            <w:rStyle w:val="Hyperlink"/>
          </w:rPr>
          <w:t>[7]</w:t>
        </w:r>
      </w:hyperlink>
      <w:hyperlink r:id="rId162" w:anchor=":~:text=The%20closest%20a%20servant%20can,regulation%20and%20to%20reduce%20anxiety">
        <w:r>
          <w:rPr>
            <w:rStyle w:val="Hyperlink"/>
          </w:rPr>
          <w:t>[8]</w:t>
        </w:r>
      </w:hyperlink>
      <w:r>
        <w:t>.</w:t>
      </w:r>
    </w:p>
    <w:p w14:paraId="51E4FD02" w14:textId="77777777" w:rsidR="00EC3959" w:rsidRDefault="00000000">
      <w:pPr>
        <w:numPr>
          <w:ilvl w:val="0"/>
          <w:numId w:val="6"/>
        </w:numPr>
      </w:pPr>
      <w:r>
        <w:t xml:space="preserve">Harvard T.H. Chan School of Public Health (2020). “Regularly attending religious services associated with lower risk of deaths of despair.” </w:t>
      </w:r>
      <w:r>
        <w:rPr>
          <w:i/>
          <w:iCs/>
        </w:rPr>
        <w:t>Harvard Chan News</w:t>
      </w:r>
      <w:r>
        <w:t xml:space="preserve"> (reporting on JAMA Psychiatry study)</w:t>
      </w:r>
      <w:hyperlink r:id="rId163" w:anchor=":~:text=and%20103%20deaths%20from%20liver,diseases%20and%20cirrhosis">
        <w:r>
          <w:rPr>
            <w:rStyle w:val="Hyperlink"/>
          </w:rPr>
          <w:t>[69]</w:t>
        </w:r>
      </w:hyperlink>
      <w:hyperlink r:id="rId164" w:anchor=":~:text=After%20adjusting%20for%20numerous%20variables%2C,risk%20of%20death%20from%20despair">
        <w:r>
          <w:rPr>
            <w:rStyle w:val="Hyperlink"/>
          </w:rPr>
          <w:t>[63]</w:t>
        </w:r>
      </w:hyperlink>
      <w:r>
        <w:t>.</w:t>
      </w:r>
    </w:p>
    <w:p w14:paraId="58CB23A5" w14:textId="77777777" w:rsidR="00EC3959" w:rsidRDefault="00000000">
      <w:pPr>
        <w:numPr>
          <w:ilvl w:val="0"/>
          <w:numId w:val="6"/>
        </w:numPr>
      </w:pPr>
      <w:r>
        <w:t xml:space="preserve">Yaqeen Institute (2022). </w:t>
      </w:r>
      <w:r>
        <w:rPr>
          <w:i/>
          <w:iCs/>
        </w:rPr>
        <w:t>Faith in Mind</w:t>
      </w:r>
      <w:r>
        <w:t xml:space="preserve"> – findings on Muslim mental health prevalence</w:t>
      </w:r>
      <w:hyperlink r:id="rId165" w:anchor=":~:text=anxiety%20symptoms,4">
        <w:r>
          <w:rPr>
            <w:rStyle w:val="Hyperlink"/>
          </w:rPr>
          <w:t>[75]</w:t>
        </w:r>
      </w:hyperlink>
      <w:r>
        <w:t>.</w:t>
      </w:r>
    </w:p>
    <w:p w14:paraId="04235CB1" w14:textId="77777777" w:rsidR="00EC3959" w:rsidRDefault="00000000">
      <w:pPr>
        <w:numPr>
          <w:ilvl w:val="0"/>
          <w:numId w:val="6"/>
        </w:numPr>
      </w:pPr>
      <w:r>
        <w:t xml:space="preserve">Cucchi, A., &amp; Qoronfleh, M.W. (2025). “Cultural perspective on religion, spirituality and mental health.” </w:t>
      </w:r>
      <w:r>
        <w:rPr>
          <w:i/>
          <w:iCs/>
        </w:rPr>
        <w:t>Frontiers in Psychology, 16</w:t>
      </w:r>
      <w:r>
        <w:t>(2025)</w:t>
      </w:r>
      <w:hyperlink r:id="rId166" w:anchor=":~:text=The%20search%20for%20meaning%20that,seek%20trascendental%20meaning%2C%20a%20claim">
        <w:r>
          <w:rPr>
            <w:rStyle w:val="Hyperlink"/>
          </w:rPr>
          <w:t>[62]</w:t>
        </w:r>
      </w:hyperlink>
      <w:hyperlink r:id="rId167" w:anchor=":~:text=Historically%2C%20mental%20health%20has%20also,Shah%2C%202022%3B%20Sharma%20et">
        <w:r>
          <w:rPr>
            <w:rStyle w:val="Hyperlink"/>
          </w:rPr>
          <w:t>[76]</w:t>
        </w:r>
      </w:hyperlink>
      <w:r>
        <w:t>.</w:t>
      </w:r>
    </w:p>
    <w:p w14:paraId="5BA7AD6B" w14:textId="77777777" w:rsidR="00EC3959" w:rsidRDefault="00000000">
      <w:pPr>
        <w:numPr>
          <w:ilvl w:val="0"/>
          <w:numId w:val="6"/>
        </w:numPr>
      </w:pPr>
      <w:r>
        <w:t xml:space="preserve">House of Commons Library (2024). </w:t>
      </w:r>
      <w:r>
        <w:rPr>
          <w:i/>
          <w:iCs/>
        </w:rPr>
        <w:t>Mental health statistics: prevalence, services and funding in England.</w:t>
      </w:r>
      <w:r>
        <w:t xml:space="preserve"> Research Briefing SN06988</w:t>
      </w:r>
      <w:hyperlink r:id="rId168" w:anchor=":~:text=Monitoring%20from%20the%20Office%20for,the%20start%20of%20the%20pandemic">
        <w:r>
          <w:rPr>
            <w:rStyle w:val="Hyperlink"/>
          </w:rPr>
          <w:t>[20]</w:t>
        </w:r>
      </w:hyperlink>
      <w:hyperlink r:id="rId169" w:anchor=":~:text=A%C2%A02023%20survey%20of%20children%20and,in%202023">
        <w:r>
          <w:rPr>
            <w:rStyle w:val="Hyperlink"/>
          </w:rPr>
          <w:t>[23]</w:t>
        </w:r>
      </w:hyperlink>
      <w:r>
        <w:t>.</w:t>
      </w:r>
    </w:p>
    <w:p w14:paraId="4AB4C7C6" w14:textId="77777777" w:rsidR="00EC3959" w:rsidRDefault="00000000">
      <w:pPr>
        <w:numPr>
          <w:ilvl w:val="0"/>
          <w:numId w:val="6"/>
        </w:numPr>
      </w:pPr>
      <w:r>
        <w:t xml:space="preserve">Tony Blair Institute (2025). </w:t>
      </w:r>
      <w:r>
        <w:rPr>
          <w:i/>
          <w:iCs/>
        </w:rPr>
        <w:t>Data Decoded: Trends and Costs of Declining Mental Health in the UK.</w:t>
      </w:r>
      <w:r>
        <w:t xml:space="preserve"> (Commentary)</w:t>
      </w:r>
      <w:hyperlink r:id="rId170" w:anchor=":~:text=One%20clear%20trend%20is%20the,reporting%20%E2%80%9Cpoor%20anxiety%E2%80%9D%20in%202023">
        <w:r>
          <w:rPr>
            <w:rStyle w:val="Hyperlink"/>
          </w:rPr>
          <w:t>[22]</w:t>
        </w:r>
      </w:hyperlink>
      <w:hyperlink r:id="rId171" w:anchor=":~:text=The%20rate%20at%20which%20depression,continued%20to%20rise%20steadily%20since">
        <w:r>
          <w:rPr>
            <w:rStyle w:val="Hyperlink"/>
          </w:rPr>
          <w:t>[25]</w:t>
        </w:r>
      </w:hyperlink>
      <w:r>
        <w:t>.</w:t>
      </w:r>
    </w:p>
    <w:p w14:paraId="1460D1F8" w14:textId="77777777" w:rsidR="00EC3959" w:rsidRDefault="00000000">
      <w:pPr>
        <w:numPr>
          <w:ilvl w:val="0"/>
          <w:numId w:val="6"/>
        </w:numPr>
      </w:pPr>
      <w:r>
        <w:t xml:space="preserve">WHO (2023). </w:t>
      </w:r>
      <w:r>
        <w:rPr>
          <w:i/>
          <w:iCs/>
        </w:rPr>
        <w:t>Social Isolation and Loneliness – report by WHO Commission on Social Connection.</w:t>
      </w:r>
      <w:r>
        <w:t xml:space="preserve"> (Overview)</w:t>
      </w:r>
      <w:hyperlink r:id="rId172" w:anchor=":~:text=Social%20isolation%20and%20loneliness%20are,quality%20of%20life%2C%20and%20longevity">
        <w:r>
          <w:rPr>
            <w:rStyle w:val="Hyperlink"/>
          </w:rPr>
          <w:t>[58]</w:t>
        </w:r>
      </w:hyperlink>
      <w:r>
        <w:t>.</w:t>
      </w:r>
    </w:p>
    <w:p w14:paraId="6163E52B" w14:textId="77777777" w:rsidR="00EC3959" w:rsidRDefault="00000000">
      <w:pPr>
        <w:numPr>
          <w:ilvl w:val="0"/>
          <w:numId w:val="6"/>
        </w:numPr>
      </w:pPr>
      <w:r>
        <w:t xml:space="preserve">Koenig, H.G. (2012). </w:t>
      </w:r>
      <w:r>
        <w:rPr>
          <w:i/>
          <w:iCs/>
        </w:rPr>
        <w:t>Handbook of Religion and Health</w:t>
      </w:r>
      <w:r>
        <w:t xml:space="preserve"> (not directly cited above but foundational literature on religiosity and depression).</w:t>
      </w:r>
      <w:hyperlink r:id="rId173" w:anchor=":~:text=In%20a%20systematic%20review%20of,higher%20life%20satisfaction%20and%20happiness">
        <w:r>
          <w:rPr>
            <w:rStyle w:val="Hyperlink"/>
          </w:rPr>
          <w:t>[6]</w:t>
        </w:r>
      </w:hyperlink>
    </w:p>
    <w:p w14:paraId="505B86CD" w14:textId="77777777" w:rsidR="00EC3959" w:rsidRDefault="00000000">
      <w:pPr>
        <w:pStyle w:val="FirstParagraph"/>
      </w:pPr>
      <w:r>
        <w:rPr>
          <w:i/>
          <w:iCs/>
        </w:rPr>
        <w:t>(Additional citations in text as noted by bracketed numbers refer to the sources listed above.)</w:t>
      </w:r>
    </w:p>
    <w:bookmarkEnd w:id="1"/>
    <w:bookmarkEnd w:id="2"/>
    <w:bookmarkEnd w:id="20"/>
    <w:p w14:paraId="624F3AB1" w14:textId="77777777" w:rsidR="00EC3959" w:rsidRDefault="00000000">
      <w:r>
        <w:pict w14:anchorId="60C44145">
          <v:rect id="_x0000_i1025" style="width:0;height:1.5pt" o:hralign="center" o:hrstd="t" o:hr="t"/>
        </w:pict>
      </w:r>
    </w:p>
    <w:bookmarkStart w:id="21" w:name="citations"/>
    <w:p w14:paraId="148B7870" w14:textId="77777777" w:rsidR="00EC3959" w:rsidRDefault="00000000">
      <w:pPr>
        <w:pStyle w:val="FirstParagraph"/>
      </w:pPr>
      <w:r>
        <w:fldChar w:fldCharType="begin"/>
      </w:r>
      <w:r>
        <w:instrText>HYPERLINK "https://www.cdc.gov/nchs/data/nhsr/nhsr213.pdf" \l ":~:text=Results%E2%80%94During%202022%2C%20about%20one%20in,Hispanic%20adults%20were" \h</w:instrText>
      </w:r>
      <w:r>
        <w:fldChar w:fldCharType="separate"/>
      </w:r>
      <w:r>
        <w:rPr>
          <w:rStyle w:val="Hyperlink"/>
        </w:rPr>
        <w:t>[1]</w:t>
      </w:r>
      <w:r>
        <w:fldChar w:fldCharType="end"/>
      </w:r>
      <w:r>
        <w:t xml:space="preserve"> </w:t>
      </w:r>
      <w:hyperlink r:id="rId174" w:anchor=":~:text=A%20significant%20increase%20was%20seen,in%20symptoms%20of%20anxiety%20and">
        <w:r>
          <w:rPr>
            <w:rStyle w:val="Hyperlink"/>
          </w:rPr>
          <w:t>[13]</w:t>
        </w:r>
      </w:hyperlink>
      <w:r>
        <w:t xml:space="preserve"> </w:t>
      </w:r>
      <w:hyperlink r:id="rId175" w:anchor=":~:text=symptoms%20of%20anxiety%20and%20depression,selected%20demographic%20and%20socioeconomic%20characteristics">
        <w:r>
          <w:rPr>
            <w:rStyle w:val="Hyperlink"/>
          </w:rPr>
          <w:t>[14]</w:t>
        </w:r>
      </w:hyperlink>
      <w:r>
        <w:t xml:space="preserve"> </w:t>
      </w:r>
      <w:hyperlink r:id="rId176" w:anchor=":~:text=symptoms%20of%20both%20anxiety%20and,anxiety%20and%20depression%20was%20highest">
        <w:r>
          <w:rPr>
            <w:rStyle w:val="Hyperlink"/>
          </w:rPr>
          <w:t>[17]</w:t>
        </w:r>
      </w:hyperlink>
      <w:r>
        <w:t xml:space="preserve"> </w:t>
      </w:r>
      <w:hyperlink r:id="rId177" w:anchor=":~:text=depression%20were%20seen%20throughout%20the,of%20the%20federal%20poverty">
        <w:r>
          <w:rPr>
            <w:rStyle w:val="Hyperlink"/>
          </w:rPr>
          <w:t>[18]</w:t>
        </w:r>
      </w:hyperlink>
      <w:r>
        <w:t xml:space="preserve"> National Health Statistics Reports, Number 213, November 4, 2024</w:t>
      </w:r>
    </w:p>
    <w:p w14:paraId="459815E3" w14:textId="77777777" w:rsidR="00EC3959" w:rsidRDefault="00000000">
      <w:pPr>
        <w:pStyle w:val="BodyText"/>
      </w:pPr>
      <w:hyperlink r:id="rId178">
        <w:r>
          <w:rPr>
            <w:rStyle w:val="Hyperlink"/>
          </w:rPr>
          <w:t>https://www.cdc.gov/nchs/data/nhsr/nhsr213.pdf</w:t>
        </w:r>
      </w:hyperlink>
    </w:p>
    <w:p w14:paraId="768C7DF4" w14:textId="77777777" w:rsidR="00EC3959" w:rsidRDefault="00000000">
      <w:pPr>
        <w:pStyle w:val="BodyText"/>
      </w:pPr>
      <w:hyperlink r:id="rId179" w:anchor=":~:text=Depressive%20symptom%20prevalence%20rose%202008%E2%80%932023%2C,with%20low%20educational%20attainment%20were">
        <w:r>
          <w:rPr>
            <w:rStyle w:val="Hyperlink"/>
          </w:rPr>
          <w:t>[2]</w:t>
        </w:r>
      </w:hyperlink>
      <w:r>
        <w:t xml:space="preserve"> </w:t>
      </w:r>
      <w:hyperlink r:id="rId180" w:anchor=":~:text=Conclusions">
        <w:r>
          <w:rPr>
            <w:rStyle w:val="Hyperlink"/>
          </w:rPr>
          <w:t>[37]</w:t>
        </w:r>
      </w:hyperlink>
      <w:r>
        <w:t xml:space="preserve"> Trends in depressive symptoms in Germany’s adult population 2008–2023 | Social Psychiatry and Psychiatric Epidemiology </w:t>
      </w:r>
    </w:p>
    <w:p w14:paraId="06C8E757" w14:textId="77777777" w:rsidR="00EC3959" w:rsidRDefault="00000000">
      <w:pPr>
        <w:pStyle w:val="BodyText"/>
      </w:pPr>
      <w:hyperlink r:id="rId181">
        <w:r>
          <w:rPr>
            <w:rStyle w:val="Hyperlink"/>
          </w:rPr>
          <w:t>https://link.springer.com/article/10.1007/s00127-025-02965-6</w:t>
        </w:r>
      </w:hyperlink>
    </w:p>
    <w:p w14:paraId="645FA515" w14:textId="77777777" w:rsidR="00EC3959" w:rsidRDefault="00000000">
      <w:pPr>
        <w:pStyle w:val="BodyText"/>
      </w:pPr>
      <w:hyperlink r:id="rId182" w:anchor=":~:text=Reading%20time%3A">
        <w:r>
          <w:rPr>
            <w:rStyle w:val="Hyperlink"/>
          </w:rPr>
          <w:t>[3]</w:t>
        </w:r>
      </w:hyperlink>
      <w:r>
        <w:t xml:space="preserve"> </w:t>
      </w:r>
      <w:hyperlink r:id="rId183" w:anchor=":~:text=Concerns%20about%20potential%20increases%20in,major%20gaps%20and%20concerns%20remain">
        <w:r>
          <w:rPr>
            <w:rStyle w:val="Hyperlink"/>
          </w:rPr>
          <w:t>[38]</w:t>
        </w:r>
      </w:hyperlink>
      <w:r>
        <w:t xml:space="preserve"> </w:t>
      </w:r>
      <w:hyperlink r:id="rId184" w:anchor=":~:text=One%20major%20explanation%20for%20the,and%20engage%20in%20their%20communities">
        <w:r>
          <w:rPr>
            <w:rStyle w:val="Hyperlink"/>
          </w:rPr>
          <w:t>[53]</w:t>
        </w:r>
      </w:hyperlink>
      <w:r>
        <w:t xml:space="preserve"> </w:t>
      </w:r>
      <w:hyperlink r:id="rId185" w:anchor=":~:text=Multiple%20stress%20factors">
        <w:r>
          <w:rPr>
            <w:rStyle w:val="Hyperlink"/>
          </w:rPr>
          <w:t>[55]</w:t>
        </w:r>
      </w:hyperlink>
      <w:r>
        <w:t xml:space="preserve"> </w:t>
      </w:r>
      <w:hyperlink r:id="rId186" w:anchor=":~:text=Multiple%20stress%20factors">
        <w:r>
          <w:rPr>
            <w:rStyle w:val="Hyperlink"/>
          </w:rPr>
          <w:t>[59]</w:t>
        </w:r>
      </w:hyperlink>
      <w:r>
        <w:t xml:space="preserve">  COVID-19 pandemic triggers 25% increase in prevalence of anxiety and depression worldwide </w:t>
      </w:r>
    </w:p>
    <w:p w14:paraId="444D0479" w14:textId="77777777" w:rsidR="00EC3959" w:rsidRDefault="00000000">
      <w:pPr>
        <w:pStyle w:val="BodyText"/>
      </w:pPr>
      <w:hyperlink r:id="rId187">
        <w:r>
          <w:rPr>
            <w:rStyle w:val="Hyperlink"/>
          </w:rPr>
          <w:t>https://www.who.int/news/item/02-03-2022-covid-19-pandemic-triggers-25-increase-in-prevalence-of-anxiety-and-depression-worldwide</w:t>
        </w:r>
      </w:hyperlink>
    </w:p>
    <w:p w14:paraId="59B17ABC" w14:textId="77777777" w:rsidR="00EC3959" w:rsidRDefault="00000000">
      <w:pPr>
        <w:pStyle w:val="BodyText"/>
      </w:pPr>
      <w:hyperlink r:id="rId188" w:anchor=":~:text=As%20societies%20become%20more%20secular%2C,their%20own%20values%20and%20purpose">
        <w:r>
          <w:rPr>
            <w:rStyle w:val="Hyperlink"/>
          </w:rPr>
          <w:t>[4]</w:t>
        </w:r>
      </w:hyperlink>
      <w:r>
        <w:t xml:space="preserve"> </w:t>
      </w:r>
      <w:hyperlink r:id="rId189" w:anchor=":~:text=society%20feeling%20adrift%2C%20without%20a,a%20growing%20crisis%20of%20meaninglessness">
        <w:r>
          <w:rPr>
            <w:rStyle w:val="Hyperlink"/>
          </w:rPr>
          <w:t>[5]</w:t>
        </w:r>
      </w:hyperlink>
      <w:r>
        <w:t xml:space="preserve"> </w:t>
      </w:r>
      <w:hyperlink r:id="rId190" w:anchor=":~:text=Western%20Europe%2C%20long%20regarded%20as,culture%20have%20on%20mental%20health">
        <w:r>
          <w:rPr>
            <w:rStyle w:val="Hyperlink"/>
          </w:rPr>
          <w:t>[11]</w:t>
        </w:r>
      </w:hyperlink>
      <w:r>
        <w:t xml:space="preserve"> </w:t>
      </w:r>
      <w:hyperlink r:id="rId191" w:anchor=":~:text=Western%20societies%20have%20undergone%20a,also%20led%20to%20unintended%20consequences">
        <w:r>
          <w:rPr>
            <w:rStyle w:val="Hyperlink"/>
          </w:rPr>
          <w:t>[12]</w:t>
        </w:r>
      </w:hyperlink>
      <w:r>
        <w:t xml:space="preserve"> </w:t>
      </w:r>
      <w:hyperlink r:id="rId192" w:anchor=":~:text=As%20societies%20become%20more%20secular%2C,their%20own%20values%20and%20purpose">
        <w:r>
          <w:rPr>
            <w:rStyle w:val="Hyperlink"/>
          </w:rPr>
          <w:t>[39]</w:t>
        </w:r>
      </w:hyperlink>
      <w:r>
        <w:t xml:space="preserve"> </w:t>
      </w:r>
      <w:hyperlink r:id="rId193" w:anchor=":~:text=Individualism%2C%20in%20and%20of%20itself%2C,a%20growing%20crisis%20of%20meaninglessness">
        <w:r>
          <w:rPr>
            <w:rStyle w:val="Hyperlink"/>
          </w:rPr>
          <w:t>[41]</w:t>
        </w:r>
      </w:hyperlink>
      <w:r>
        <w:t xml:space="preserve"> </w:t>
      </w:r>
      <w:hyperlink r:id="rId194" w:anchor=":~:text=Have%20Westerners%20Lost%20Their%20Meaning%3F,Eudaimonic%20Happiness">
        <w:r>
          <w:rPr>
            <w:rStyle w:val="Hyperlink"/>
          </w:rPr>
          <w:t>[43]</w:t>
        </w:r>
      </w:hyperlink>
      <w:r>
        <w:t xml:space="preserve"> </w:t>
      </w:r>
      <w:hyperlink r:id="rId195" w:anchor=":~:text=The%20crisis%20of%20meaning%20in,the%20next%20source%20of%20pleasure">
        <w:r>
          <w:rPr>
            <w:rStyle w:val="Hyperlink"/>
          </w:rPr>
          <w:t>[44]</w:t>
        </w:r>
      </w:hyperlink>
      <w:r>
        <w:t xml:space="preserve"> </w:t>
      </w:r>
      <w:hyperlink r:id="rId196" w:anchor=":~:text=Individualism%2C%20in%20and%20of%20itself%2C,a%20growing%20crisis%20of%20meaninglessness">
        <w:r>
          <w:rPr>
            <w:rStyle w:val="Hyperlink"/>
          </w:rPr>
          <w:t>[45]</w:t>
        </w:r>
      </w:hyperlink>
      <w:r>
        <w:t xml:space="preserve"> </w:t>
      </w:r>
      <w:hyperlink r:id="rId197" w:anchor=":~:text=numerous%20factors%20contribute%20to%20this,modern%20culture%20have%20on%20mental">
        <w:r>
          <w:rPr>
            <w:rStyle w:val="Hyperlink"/>
          </w:rPr>
          <w:t>[48]</w:t>
        </w:r>
      </w:hyperlink>
      <w:r>
        <w:t xml:space="preserve"> </w:t>
      </w:r>
      <w:hyperlink r:id="rId198" w:anchor=":~:text=Economic%20and%20political%20volatility%20has,over%20the%20past%20two%20decades">
        <w:r>
          <w:rPr>
            <w:rStyle w:val="Hyperlink"/>
          </w:rPr>
          <w:t>[50]</w:t>
        </w:r>
      </w:hyperlink>
      <w:r>
        <w:t xml:space="preserve"> </w:t>
      </w:r>
      <w:hyperlink r:id="rId199" w:anchor=":~:text=The%20global%20financial%20crisis%20of,especially%20among%20the%20younger%20generation">
        <w:r>
          <w:rPr>
            <w:rStyle w:val="Hyperlink"/>
          </w:rPr>
          <w:t>[51]</w:t>
        </w:r>
      </w:hyperlink>
      <w:r>
        <w:t xml:space="preserve">  Navigating the Storm: Modern Western Culture and the Growing Mental Health Crisis | Martens Centre</w:t>
      </w:r>
    </w:p>
    <w:p w14:paraId="08BE63E7" w14:textId="77777777" w:rsidR="00EC3959" w:rsidRDefault="00000000">
      <w:pPr>
        <w:pStyle w:val="BodyText"/>
      </w:pPr>
      <w:hyperlink r:id="rId200">
        <w:r>
          <w:rPr>
            <w:rStyle w:val="Hyperlink"/>
          </w:rPr>
          <w:t>https://www.martenscentre.eu/blog/navigating-the-storm-modern-western-culture-and-the-growing-mental-health-crisis/</w:t>
        </w:r>
      </w:hyperlink>
    </w:p>
    <w:p w14:paraId="0B0B5416" w14:textId="77777777" w:rsidR="00EC3959" w:rsidRDefault="00000000">
      <w:pPr>
        <w:pStyle w:val="BodyText"/>
      </w:pPr>
      <w:hyperlink r:id="rId201" w:anchor=":~:text=In%20a%20systematic%20review%20of,higher%20life%20satisfaction%20and%20happiness">
        <w:r>
          <w:rPr>
            <w:rStyle w:val="Hyperlink"/>
          </w:rPr>
          <w:t>[6]</w:t>
        </w:r>
      </w:hyperlink>
      <w:r>
        <w:t xml:space="preserve"> </w:t>
      </w:r>
      <w:hyperlink r:id="rId202" w:anchor=":~:text=95">
        <w:r>
          <w:rPr>
            <w:rStyle w:val="Hyperlink"/>
          </w:rPr>
          <w:t>[7]</w:t>
        </w:r>
      </w:hyperlink>
      <w:r>
        <w:t xml:space="preserve"> </w:t>
      </w:r>
      <w:hyperlink r:id="rId203" w:anchor=":~:text=The%20closest%20a%20servant%20can,regulation%20and%20to%20reduce%20anxiety">
        <w:r>
          <w:rPr>
            <w:rStyle w:val="Hyperlink"/>
          </w:rPr>
          <w:t>[8]</w:t>
        </w:r>
      </w:hyperlink>
      <w:r>
        <w:t xml:space="preserve"> </w:t>
      </w:r>
      <w:hyperlink r:id="rId204" w:anchor=":~:text=Religiosity%20and%20mental%20health">
        <w:r>
          <w:rPr>
            <w:rStyle w:val="Hyperlink"/>
          </w:rPr>
          <w:t>[40]</w:t>
        </w:r>
      </w:hyperlink>
      <w:r>
        <w:t xml:space="preserve"> </w:t>
      </w:r>
      <w:hyperlink r:id="rId205" w:anchor=":~:text=two%2C%20and%2015,more%20effective%20than%20secular%20interventions">
        <w:r>
          <w:rPr>
            <w:rStyle w:val="Hyperlink"/>
          </w:rPr>
          <w:t>[60]</w:t>
        </w:r>
      </w:hyperlink>
      <w:r>
        <w:t xml:space="preserve"> </w:t>
      </w:r>
      <w:hyperlink r:id="rId206" w:anchor=":~:text=,97">
        <w:r>
          <w:rPr>
            <w:rStyle w:val="Hyperlink"/>
          </w:rPr>
          <w:t>[61]</w:t>
        </w:r>
      </w:hyperlink>
      <w:r>
        <w:t xml:space="preserve"> </w:t>
      </w:r>
      <w:hyperlink r:id="rId207" w:anchor=":~:text=1,the%C2%A0Qur%27an">
        <w:r>
          <w:rPr>
            <w:rStyle w:val="Hyperlink"/>
          </w:rPr>
          <w:t>[65]</w:t>
        </w:r>
      </w:hyperlink>
      <w:r>
        <w:t xml:space="preserve"> </w:t>
      </w:r>
      <w:hyperlink r:id="rId208" w:anchor=":~:text=,100">
        <w:r>
          <w:rPr>
            <w:rStyle w:val="Hyperlink"/>
          </w:rPr>
          <w:t>[66]</w:t>
        </w:r>
      </w:hyperlink>
      <w:r>
        <w:t xml:space="preserve"> </w:t>
      </w:r>
      <w:hyperlink r:id="rId209" w:anchor=":~:text=One%20of%20the%20most%20effective,being%20of%20others">
        <w:r>
          <w:rPr>
            <w:rStyle w:val="Hyperlink"/>
          </w:rPr>
          <w:t>[67]</w:t>
        </w:r>
      </w:hyperlink>
      <w:r>
        <w:t xml:space="preserve"> </w:t>
      </w:r>
      <w:hyperlink r:id="rId210" w:anchor=":~:text=5">
        <w:r>
          <w:rPr>
            <w:rStyle w:val="Hyperlink"/>
          </w:rPr>
          <w:t>[73]</w:t>
        </w:r>
      </w:hyperlink>
      <w:r>
        <w:t xml:space="preserve"> </w:t>
      </w:r>
      <w:hyperlink r:id="rId211" w:anchor=":~:text=">
        <w:r>
          <w:rPr>
            <w:rStyle w:val="Hyperlink"/>
          </w:rPr>
          <w:t>[74]</w:t>
        </w:r>
      </w:hyperlink>
      <w:r>
        <w:t xml:space="preserve"> </w:t>
      </w:r>
      <w:hyperlink r:id="rId212" w:anchor=":~:text=anxiety%20symptoms,4">
        <w:r>
          <w:rPr>
            <w:rStyle w:val="Hyperlink"/>
          </w:rPr>
          <w:t>[75]</w:t>
        </w:r>
      </w:hyperlink>
      <w:r>
        <w:t xml:space="preserve"> </w:t>
      </w:r>
      <w:hyperlink r:id="rId213" w:anchor=":~:text=match%20at%20L1508%2032_mental_health_and_human_rights_2017.docx%23%3A~%3Atext%3DMental,36">
        <w:r>
          <w:rPr>
            <w:rStyle w:val="Hyperlink"/>
          </w:rPr>
          <w:t>[77]</w:t>
        </w:r>
      </w:hyperlink>
      <w:r>
        <w:t xml:space="preserve"> Faith in Mind: Islam’s Role in Mental Health | Yaqeen Institute for Islamic Research</w:t>
      </w:r>
    </w:p>
    <w:p w14:paraId="4CA58830" w14:textId="77777777" w:rsidR="00EC3959" w:rsidRDefault="00000000">
      <w:pPr>
        <w:pStyle w:val="BodyText"/>
      </w:pPr>
      <w:hyperlink r:id="rId214">
        <w:r>
          <w:rPr>
            <w:rStyle w:val="Hyperlink"/>
          </w:rPr>
          <w:t>https://yaqeeninstitute.org/read/paper/faith-in-mind-islams-role-in-mental-health</w:t>
        </w:r>
      </w:hyperlink>
    </w:p>
    <w:p w14:paraId="05667C1F" w14:textId="77777777" w:rsidR="00EC3959" w:rsidRDefault="00000000">
      <w:pPr>
        <w:pStyle w:val="BodyText"/>
      </w:pPr>
      <w:hyperlink r:id="rId215" w:anchor=":~:text=Reported%20rates%20of%20poor%20mental,are%20rising%20in%20the%20UK">
        <w:r>
          <w:rPr>
            <w:rStyle w:val="Hyperlink"/>
          </w:rPr>
          <w:t>[9]</w:t>
        </w:r>
      </w:hyperlink>
      <w:r>
        <w:t xml:space="preserve"> </w:t>
      </w:r>
      <w:hyperlink r:id="rId216" w:anchor=":~:text=The%20Incidence%20of%20Common%20Mental,Disorders%20Is%20Rising">
        <w:r>
          <w:rPr>
            <w:rStyle w:val="Hyperlink"/>
          </w:rPr>
          <w:t>[10]</w:t>
        </w:r>
      </w:hyperlink>
      <w:r>
        <w:t xml:space="preserve"> </w:t>
      </w:r>
      <w:hyperlink r:id="rId217" w:anchor=":~:text=One%20clear%20trend%20is%20the,reporting%20%E2%80%9Cpoor%20anxiety%E2%80%9D%20in%202023">
        <w:r>
          <w:rPr>
            <w:rStyle w:val="Hyperlink"/>
          </w:rPr>
          <w:t>[22]</w:t>
        </w:r>
      </w:hyperlink>
      <w:r>
        <w:t xml:space="preserve"> </w:t>
      </w:r>
      <w:hyperlink r:id="rId218" w:anchor=":~:text=The%20rate%20at%20which%20depression,continued%20to%20rise%20steadily%20since">
        <w:r>
          <w:rPr>
            <w:rStyle w:val="Hyperlink"/>
          </w:rPr>
          <w:t>[25]</w:t>
        </w:r>
      </w:hyperlink>
      <w:r>
        <w:t xml:space="preserve"> </w:t>
      </w:r>
      <w:hyperlink r:id="rId219" w:anchor=":~:text=A%20UK%20study%20of%2029,those%20aged%2016%20to%2024">
        <w:r>
          <w:rPr>
            <w:rStyle w:val="Hyperlink"/>
          </w:rPr>
          <w:t>[72]</w:t>
        </w:r>
      </w:hyperlink>
      <w:r>
        <w:t xml:space="preserve"> Data Decoded: Charting the Trends and Costs of Declining Mental Health in the UK</w:t>
      </w:r>
    </w:p>
    <w:p w14:paraId="47B46D34" w14:textId="77777777" w:rsidR="00EC3959" w:rsidRDefault="00000000">
      <w:pPr>
        <w:pStyle w:val="BodyText"/>
      </w:pPr>
      <w:hyperlink r:id="rId220">
        <w:r>
          <w:rPr>
            <w:rStyle w:val="Hyperlink"/>
          </w:rPr>
          <w:t>https://institute.global/insights/public-services/data-decoded-charting-the-trends-and-costs-of-declining-mental-health-in-the-uk</w:t>
        </w:r>
      </w:hyperlink>
    </w:p>
    <w:p w14:paraId="6FCE49B7" w14:textId="77777777" w:rsidR="00EC3959" w:rsidRDefault="00000000">
      <w:pPr>
        <w:pStyle w:val="BodyText"/>
      </w:pPr>
      <w:hyperlink r:id="rId221" w:anchor=":~:text=8.3,of%20women">
        <w:r>
          <w:rPr>
            <w:rStyle w:val="Hyperlink"/>
          </w:rPr>
          <w:t>[15]</w:t>
        </w:r>
      </w:hyperlink>
      <w:r>
        <w:t xml:space="preserve"> Who experiences anxiety and depression in the US? - USAFacts</w:t>
      </w:r>
    </w:p>
    <w:p w14:paraId="57EEEBEA" w14:textId="77777777" w:rsidR="00EC3959" w:rsidRDefault="00000000">
      <w:pPr>
        <w:pStyle w:val="BodyText"/>
      </w:pPr>
      <w:hyperlink r:id="rId222">
        <w:r>
          <w:rPr>
            <w:rStyle w:val="Hyperlink"/>
          </w:rPr>
          <w:t>https://usafacts.org/articles/who-experiences-anxiety-and-depression-in-the-us/</w:t>
        </w:r>
      </w:hyperlink>
    </w:p>
    <w:p w14:paraId="03DD425C" w14:textId="77777777" w:rsidR="00EC3959" w:rsidRDefault="00000000">
      <w:pPr>
        <w:pStyle w:val="BodyText"/>
      </w:pPr>
      <w:hyperlink r:id="rId223" w:anchor=":~:text=%28NIMH%29%20www,">
        <w:r>
          <w:rPr>
            <w:rStyle w:val="Hyperlink"/>
          </w:rPr>
          <w:t>[16]</w:t>
        </w:r>
      </w:hyperlink>
      <w:r>
        <w:t xml:space="preserve"> Mental Illness - National Institute of Mental Health (NIMH)</w:t>
      </w:r>
    </w:p>
    <w:p w14:paraId="5A47686F" w14:textId="77777777" w:rsidR="00EC3959" w:rsidRDefault="00000000">
      <w:pPr>
        <w:pStyle w:val="BodyText"/>
      </w:pPr>
      <w:hyperlink r:id="rId224">
        <w:r>
          <w:rPr>
            <w:rStyle w:val="Hyperlink"/>
          </w:rPr>
          <w:t>https://www.nimh.nih.gov/health/statistics/mental-illness</w:t>
        </w:r>
      </w:hyperlink>
    </w:p>
    <w:p w14:paraId="007E6031" w14:textId="77777777" w:rsidR="00EC3959" w:rsidRDefault="00000000">
      <w:pPr>
        <w:pStyle w:val="BodyText"/>
      </w:pPr>
      <w:hyperlink r:id="rId225" w:anchor=":~:text=The%C2%A02014%20survey%20of%20Mental%20Health,Prevalence%20has%20increased%20since%201993">
        <w:r>
          <w:rPr>
            <w:rStyle w:val="Hyperlink"/>
          </w:rPr>
          <w:t>[19]</w:t>
        </w:r>
      </w:hyperlink>
      <w:r>
        <w:t xml:space="preserve"> </w:t>
      </w:r>
      <w:hyperlink r:id="rId226" w:anchor=":~:text=Monitoring%20from%20the%20Office%20for,the%20start%20of%20the%20pandemic">
        <w:r>
          <w:rPr>
            <w:rStyle w:val="Hyperlink"/>
          </w:rPr>
          <w:t>[20]</w:t>
        </w:r>
      </w:hyperlink>
      <w:r>
        <w:t xml:space="preserve"> </w:t>
      </w:r>
      <w:hyperlink r:id="rId227" w:anchor=":~:text=symptoms%20among%20adults%20in%20Great,the%20start%20of%20the%20pandemic">
        <w:r>
          <w:rPr>
            <w:rStyle w:val="Hyperlink"/>
          </w:rPr>
          <w:t>[21]</w:t>
        </w:r>
      </w:hyperlink>
      <w:r>
        <w:t xml:space="preserve"> </w:t>
      </w:r>
      <w:hyperlink r:id="rId228" w:anchor=":~:text=A%C2%A02023%20survey%20of%20children%20and,in%202023">
        <w:r>
          <w:rPr>
            <w:rStyle w:val="Hyperlink"/>
          </w:rPr>
          <w:t>[23]</w:t>
        </w:r>
      </w:hyperlink>
      <w:r>
        <w:t xml:space="preserve"> </w:t>
      </w:r>
      <w:hyperlink r:id="rId229" w:anchor=":~:text=GP%2C%20or%20they%20can%20self">
        <w:r>
          <w:rPr>
            <w:rStyle w:val="Hyperlink"/>
          </w:rPr>
          <w:t>[24]</w:t>
        </w:r>
      </w:hyperlink>
      <w:r>
        <w:t xml:space="preserve"> </w:t>
      </w:r>
      <w:hyperlink r:id="rId230" w:anchor=":~:text=The%20ONS%20has%20monitored%20relationships,the%20rising%20cost%20of%20living">
        <w:r>
          <w:rPr>
            <w:rStyle w:val="Hyperlink"/>
          </w:rPr>
          <w:t>[52]</w:t>
        </w:r>
      </w:hyperlink>
      <w:r>
        <w:t xml:space="preserve"> Mental health statistics: prevalence, services and funding in England - House of Commons Library</w:t>
      </w:r>
    </w:p>
    <w:p w14:paraId="0B3CE091" w14:textId="77777777" w:rsidR="00EC3959" w:rsidRDefault="00000000">
      <w:pPr>
        <w:pStyle w:val="BodyText"/>
      </w:pPr>
      <w:hyperlink r:id="rId231">
        <w:r>
          <w:rPr>
            <w:rStyle w:val="Hyperlink"/>
          </w:rPr>
          <w:t>https://commonslibrary.parliament.uk/research-briefings/sn06988/</w:t>
        </w:r>
      </w:hyperlink>
    </w:p>
    <w:p w14:paraId="397FC6F6" w14:textId="77777777" w:rsidR="00EC3959" w:rsidRDefault="00000000">
      <w:pPr>
        <w:pStyle w:val="BodyText"/>
      </w:pPr>
      <w:hyperlink r:id="rId232" w:anchor=":~:text=The%20health%20crisis%20caused%20by,SPF">
        <w:r>
          <w:rPr>
            <w:rStyle w:val="Hyperlink"/>
          </w:rPr>
          <w:t>[26]</w:t>
        </w:r>
      </w:hyperlink>
      <w:r>
        <w:t xml:space="preserve"> </w:t>
      </w:r>
      <w:hyperlink r:id="rId233" w:anchor=":~:text=journal%29%20www,SPF">
        <w:r>
          <w:rPr>
            <w:rStyle w:val="Hyperlink"/>
          </w:rPr>
          <w:t>[27]</w:t>
        </w:r>
      </w:hyperlink>
      <w:r>
        <w:t xml:space="preserve"> </w:t>
      </w:r>
      <w:hyperlink r:id="rId234" w:anchor=":~:text=Overall%2C%2013.3,than%20young%20men%20%2815.2">
        <w:r>
          <w:rPr>
            <w:rStyle w:val="Hyperlink"/>
          </w:rPr>
          <w:t>[28]</w:t>
        </w:r>
      </w:hyperlink>
      <w:r>
        <w:t xml:space="preserve"> </w:t>
      </w:r>
      <w:hyperlink r:id="rId235" w:anchor=":~:text=2021%2C%20up%2036,than%20young%20men%20%2815.2">
        <w:r>
          <w:rPr>
            <w:rStyle w:val="Hyperlink"/>
          </w:rPr>
          <w:t>[29]</w:t>
        </w:r>
      </w:hyperlink>
      <w:r>
        <w:t xml:space="preserve"> </w:t>
      </w:r>
      <w:hyperlink r:id="rId236" w:anchor=":~:text=This%20high%20prevalence%20in%20the,the%20journal%20authors%20point%20out">
        <w:r>
          <w:rPr>
            <w:rStyle w:val="Hyperlink"/>
          </w:rPr>
          <w:t>[31]</w:t>
        </w:r>
      </w:hyperlink>
      <w:r>
        <w:t xml:space="preserve"> </w:t>
      </w:r>
      <w:hyperlink r:id="rId237" w:anchor=":~:text=more%20precarious%20in%20the%20context,the%20journal%20authors%20point%20out">
        <w:r>
          <w:rPr>
            <w:rStyle w:val="Hyperlink"/>
          </w:rPr>
          <w:t>[32]</w:t>
        </w:r>
      </w:hyperlink>
      <w:r>
        <w:t xml:space="preserve"> </w:t>
      </w:r>
      <w:hyperlink r:id="rId238" w:anchor=":~:text=Overall%2C%2013.3,than%20young%20men%20%2815.2">
        <w:r>
          <w:rPr>
            <w:rStyle w:val="Hyperlink"/>
          </w:rPr>
          <w:t>[33]</w:t>
        </w:r>
      </w:hyperlink>
      <w:r>
        <w:t xml:space="preserve"> One in five young French people has a depressive disorder</w:t>
      </w:r>
    </w:p>
    <w:p w14:paraId="760097C1" w14:textId="77777777" w:rsidR="00EC3959" w:rsidRDefault="00000000">
      <w:pPr>
        <w:pStyle w:val="BodyText"/>
      </w:pPr>
      <w:hyperlink r:id="rId239">
        <w:r>
          <w:rPr>
            <w:rStyle w:val="Hyperlink"/>
          </w:rPr>
          <w:t>https://www.lemonde.fr/en/science/article/2023/02/14/one-in-five-young-french-people-has-a-depressive-disorder_6015640_10.html</w:t>
        </w:r>
      </w:hyperlink>
    </w:p>
    <w:p w14:paraId="0FCABB1B" w14:textId="77777777" w:rsidR="00EC3959" w:rsidRDefault="00000000">
      <w:pPr>
        <w:pStyle w:val="BodyText"/>
      </w:pPr>
      <w:hyperlink r:id="rId240" w:anchor=":~:text=...%20pmc.ncbi.nlm.nih.gov%20%20Self,of%20participants%20reporting">
        <w:r>
          <w:rPr>
            <w:rStyle w:val="Hyperlink"/>
          </w:rPr>
          <w:t>[30]</w:t>
        </w:r>
      </w:hyperlink>
      <w:r>
        <w:t xml:space="preserve"> Complex association between post-COVID-19 condition and anxiety ...</w:t>
      </w:r>
    </w:p>
    <w:p w14:paraId="6F78B52D" w14:textId="77777777" w:rsidR="00EC3959" w:rsidRDefault="00000000">
      <w:pPr>
        <w:pStyle w:val="BodyText"/>
      </w:pPr>
      <w:hyperlink r:id="rId241">
        <w:r>
          <w:rPr>
            <w:rStyle w:val="Hyperlink"/>
          </w:rPr>
          <w:t>https://pmc.ncbi.nlm.nih.gov/articles/PMC10964277/</w:t>
        </w:r>
      </w:hyperlink>
    </w:p>
    <w:p w14:paraId="04CB6C4C" w14:textId="77777777" w:rsidR="00EC3959" w:rsidRDefault="00000000">
      <w:pPr>
        <w:pStyle w:val="BodyText"/>
      </w:pPr>
      <w:hyperlink r:id="rId242" w:anchor=":~:text=RKI%20www,Thom%20et">
        <w:r>
          <w:rPr>
            <w:rStyle w:val="Hyperlink"/>
          </w:rPr>
          <w:t>[34]</w:t>
        </w:r>
      </w:hyperlink>
      <w:r>
        <w:t xml:space="preserve"> Depression: administrative prevalence (from 18 years) - GBE - RKI</w:t>
      </w:r>
    </w:p>
    <w:p w14:paraId="0B065749" w14:textId="77777777" w:rsidR="00EC3959" w:rsidRDefault="00000000">
      <w:pPr>
        <w:pStyle w:val="BodyText"/>
      </w:pPr>
      <w:hyperlink r:id="rId243">
        <w:r>
          <w:rPr>
            <w:rStyle w:val="Hyperlink"/>
          </w:rPr>
          <w:t>https://www.gbe.rki.de/EN/Topics/HealthStatus/MentalDisorders/Depression/DepressionAdministrativePrevalence/depressionAdministrativePrevalence_node.html</w:t>
        </w:r>
      </w:hyperlink>
    </w:p>
    <w:p w14:paraId="0D4F3D6D" w14:textId="77777777" w:rsidR="00EC3959" w:rsidRDefault="00000000">
      <w:pPr>
        <w:pStyle w:val="BodyText"/>
      </w:pPr>
      <w:hyperlink r:id="rId244" w:anchor=":~:text=Anxiety%20disorders%3A%20administrative%20prevalence%20,9">
        <w:r>
          <w:rPr>
            <w:rStyle w:val="Hyperlink"/>
          </w:rPr>
          <w:t>[35]</w:t>
        </w:r>
      </w:hyperlink>
      <w:r>
        <w:t xml:space="preserve"> Anxiety disorders: administrative prevalence (from 18 years) - GBE</w:t>
      </w:r>
    </w:p>
    <w:p w14:paraId="33F43107" w14:textId="77777777" w:rsidR="00EC3959" w:rsidRDefault="00000000">
      <w:pPr>
        <w:pStyle w:val="BodyText"/>
      </w:pPr>
      <w:hyperlink r:id="rId245">
        <w:r>
          <w:rPr>
            <w:rStyle w:val="Hyperlink"/>
          </w:rPr>
          <w:t>https://www.gbe.rki.de/EN/Topics/HealthStatus/MentalDisorders/AnxietyDisorders/AnxietyDisordersAdministrativePrevalence/AnxietyDisordersAdministrativePrevalence_node.html</w:t>
        </w:r>
      </w:hyperlink>
    </w:p>
    <w:p w14:paraId="3A099663" w14:textId="77777777" w:rsidR="00EC3959" w:rsidRDefault="00000000">
      <w:pPr>
        <w:pStyle w:val="BodyText"/>
      </w:pPr>
      <w:hyperlink r:id="rId246" w:anchor=":~:text=about%2011,increase%20in%20both%20measures%20and">
        <w:r>
          <w:rPr>
            <w:rStyle w:val="Hyperlink"/>
          </w:rPr>
          <w:t>[36]</w:t>
        </w:r>
      </w:hyperlink>
      <w:r>
        <w:t xml:space="preserve"> Frontiers | Time trends in mental health indicators in Germany's adult population before and during the COVID-19 pandemic</w:t>
      </w:r>
    </w:p>
    <w:p w14:paraId="1CDB1A53" w14:textId="77777777" w:rsidR="00EC3959" w:rsidRDefault="00000000">
      <w:pPr>
        <w:pStyle w:val="BodyText"/>
      </w:pPr>
      <w:hyperlink r:id="rId247">
        <w:r>
          <w:rPr>
            <w:rStyle w:val="Hyperlink"/>
          </w:rPr>
          <w:t>https://www.frontiersin.org/journals/public-health/articles/10.3389/fpubh.2023.1065938/full</w:t>
        </w:r>
      </w:hyperlink>
    </w:p>
    <w:p w14:paraId="1C8DAB23" w14:textId="77777777" w:rsidR="00EC3959" w:rsidRDefault="00000000">
      <w:pPr>
        <w:pStyle w:val="BodyText"/>
      </w:pPr>
      <w:hyperlink r:id="rId248" w:anchor=":~:text=Depression%20as%20a%20disease%20of,review%20evidence%20for%20possible%20explanations">
        <w:r>
          <w:rPr>
            <w:rStyle w:val="Hyperlink"/>
          </w:rPr>
          <w:t>[42]</w:t>
        </w:r>
      </w:hyperlink>
      <w:r>
        <w:t xml:space="preserve"> Depression as a disease of modernity: explanations for increasing ...</w:t>
      </w:r>
    </w:p>
    <w:p w14:paraId="01EB0E0C" w14:textId="77777777" w:rsidR="00EC3959" w:rsidRDefault="00000000">
      <w:pPr>
        <w:pStyle w:val="BodyText"/>
      </w:pPr>
      <w:hyperlink r:id="rId249">
        <w:r>
          <w:rPr>
            <w:rStyle w:val="Hyperlink"/>
          </w:rPr>
          <w:t>https://pmc.ncbi.nlm.nih.gov/articles/PMC3330161/</w:t>
        </w:r>
      </w:hyperlink>
    </w:p>
    <w:p w14:paraId="31869BE8" w14:textId="77777777" w:rsidR="00EC3959" w:rsidRDefault="00000000">
      <w:pPr>
        <w:pStyle w:val="BodyText"/>
      </w:pPr>
      <w:hyperlink r:id="rId250" w:anchor=":~:text=Social%20isolation%20and%20loneliness%20are,our%20mental%20and%20physical%20health">
        <w:r>
          <w:rPr>
            <w:rStyle w:val="Hyperlink"/>
          </w:rPr>
          <w:t>[46]</w:t>
        </w:r>
      </w:hyperlink>
      <w:r>
        <w:t xml:space="preserve"> </w:t>
      </w:r>
      <w:hyperlink r:id="rId251" w:anchor=":~:text=Social%20isolation%20and%20loneliness%20can,increase%20a%20person%27s%20risk%20for">
        <w:r>
          <w:rPr>
            <w:rStyle w:val="Hyperlink"/>
          </w:rPr>
          <w:t>[47]</w:t>
        </w:r>
      </w:hyperlink>
      <w:r>
        <w:t xml:space="preserve"> Health Effects of Social Isolation and Loneliness | Social Connection | CDC</w:t>
      </w:r>
    </w:p>
    <w:p w14:paraId="1417D9F2" w14:textId="77777777" w:rsidR="00EC3959" w:rsidRDefault="00000000">
      <w:pPr>
        <w:pStyle w:val="BodyText"/>
      </w:pPr>
      <w:hyperlink r:id="rId252">
        <w:r>
          <w:rPr>
            <w:rStyle w:val="Hyperlink"/>
          </w:rPr>
          <w:t>https://www.cdc.gov/social-connectedness/risk-factors/index.html</w:t>
        </w:r>
      </w:hyperlink>
    </w:p>
    <w:p w14:paraId="7210C80B" w14:textId="77777777" w:rsidR="00EC3959" w:rsidRDefault="00000000">
      <w:pPr>
        <w:pStyle w:val="BodyText"/>
      </w:pPr>
      <w:hyperlink r:id="rId253" w:anchor=":~:text=Is%20Individualism%20Suicidogenic%3F%20Findings%20From,attempts%20across%20all%20investigated%20nations">
        <w:r>
          <w:rPr>
            <w:rStyle w:val="Hyperlink"/>
          </w:rPr>
          <w:t>[49]</w:t>
        </w:r>
      </w:hyperlink>
      <w:r>
        <w:t xml:space="preserve"> Is Individualism Suicidogenic? Findings From a Multinational Study ...</w:t>
      </w:r>
    </w:p>
    <w:p w14:paraId="08D73181" w14:textId="77777777" w:rsidR="00EC3959" w:rsidRDefault="00000000">
      <w:pPr>
        <w:pStyle w:val="BodyText"/>
      </w:pPr>
      <w:hyperlink r:id="rId254">
        <w:r>
          <w:rPr>
            <w:rStyle w:val="Hyperlink"/>
          </w:rPr>
          <w:t>https://www.frontiersin.org/journals/psychiatry/articles/10.3389/fpsyt.2020.00259/full</w:t>
        </w:r>
      </w:hyperlink>
    </w:p>
    <w:p w14:paraId="4292DDBB" w14:textId="77777777" w:rsidR="00EC3959" w:rsidRDefault="00000000">
      <w:pPr>
        <w:pStyle w:val="BodyText"/>
      </w:pPr>
      <w:hyperlink r:id="rId255" w:anchor=":~:text=High,ages%20%E2%80%93%20including%20older%20people">
        <w:r>
          <w:rPr>
            <w:rStyle w:val="Hyperlink"/>
          </w:rPr>
          <w:t>[54]</w:t>
        </w:r>
      </w:hyperlink>
      <w:r>
        <w:t xml:space="preserve"> </w:t>
      </w:r>
      <w:hyperlink r:id="rId256" w:anchor=":~:text=Social%20isolation%20and%20loneliness%20are,quality%20of%20life%2C%20and%20longevity">
        <w:r>
          <w:rPr>
            <w:rStyle w:val="Hyperlink"/>
          </w:rPr>
          <w:t>[58]</w:t>
        </w:r>
      </w:hyperlink>
      <w:r>
        <w:t xml:space="preserve">  Social Isolation and Loneliness </w:t>
      </w:r>
    </w:p>
    <w:p w14:paraId="17512DCC" w14:textId="77777777" w:rsidR="00EC3959" w:rsidRDefault="00000000">
      <w:pPr>
        <w:pStyle w:val="BodyText"/>
      </w:pPr>
      <w:hyperlink r:id="rId257">
        <w:r>
          <w:rPr>
            <w:rStyle w:val="Hyperlink"/>
          </w:rPr>
          <w:t>https://www.who.int/teams/social-determinants-of-health/demographic-change-and-healthy-ageing/social-isolation-and-loneliness</w:t>
        </w:r>
      </w:hyperlink>
    </w:p>
    <w:p w14:paraId="20569CF0" w14:textId="77777777" w:rsidR="00EC3959" w:rsidRDefault="00000000">
      <w:pPr>
        <w:pStyle w:val="BodyText"/>
      </w:pPr>
      <w:hyperlink r:id="rId258" w:anchor=":~:text=,loneliness%20and%20mental%20health%20problems">
        <w:r>
          <w:rPr>
            <w:rStyle w:val="Hyperlink"/>
          </w:rPr>
          <w:t>[56]</w:t>
        </w:r>
      </w:hyperlink>
      <w:r>
        <w:t xml:space="preserve"> Loneliness, Social Isolation, and its Effects on Physical and Mental ...</w:t>
      </w:r>
    </w:p>
    <w:p w14:paraId="35CF7503" w14:textId="77777777" w:rsidR="00EC3959" w:rsidRDefault="00000000">
      <w:pPr>
        <w:pStyle w:val="BodyText"/>
      </w:pPr>
      <w:hyperlink r:id="rId259">
        <w:r>
          <w:rPr>
            <w:rStyle w:val="Hyperlink"/>
          </w:rPr>
          <w:t>https://pmc.ncbi.nlm.nih.gov/articles/PMC10121112/</w:t>
        </w:r>
      </w:hyperlink>
    </w:p>
    <w:p w14:paraId="72C8B50D" w14:textId="77777777" w:rsidR="00EC3959" w:rsidRDefault="00000000">
      <w:pPr>
        <w:pStyle w:val="BodyText"/>
      </w:pPr>
      <w:hyperlink r:id="rId260" w:anchor=":~:text=Social%20connection%20linked%20to%20improved,can%20lead%20to%20better">
        <w:r>
          <w:rPr>
            <w:rStyle w:val="Hyperlink"/>
          </w:rPr>
          <w:t>[57]</w:t>
        </w:r>
      </w:hyperlink>
      <w:r>
        <w:t xml:space="preserve"> Social connection linked to improved health and reduced risk of ...</w:t>
      </w:r>
    </w:p>
    <w:p w14:paraId="18D6A012" w14:textId="77777777" w:rsidR="00EC3959" w:rsidRDefault="00000000">
      <w:pPr>
        <w:pStyle w:val="BodyText"/>
      </w:pPr>
      <w:hyperlink r:id="rId261">
        <w:r>
          <w:rPr>
            <w:rStyle w:val="Hyperlink"/>
          </w:rPr>
          <w:t>https://www.who.int/news/item/30-06-2025-social-connection-linked-to-improved-heath-and-reduced-risk-of-early-death</w:t>
        </w:r>
      </w:hyperlink>
    </w:p>
    <w:p w14:paraId="7CC79F30" w14:textId="77777777" w:rsidR="00EC3959" w:rsidRDefault="00000000">
      <w:pPr>
        <w:pStyle w:val="BodyText"/>
      </w:pPr>
      <w:hyperlink r:id="rId262" w:anchor=":~:text=The%20search%20for%20meaning%20that,seek%20trascendental%20meaning%2C%20a%20claim">
        <w:r>
          <w:rPr>
            <w:rStyle w:val="Hyperlink"/>
          </w:rPr>
          <w:t>[62]</w:t>
        </w:r>
      </w:hyperlink>
      <w:r>
        <w:t xml:space="preserve"> </w:t>
      </w:r>
      <w:hyperlink r:id="rId263" w:anchor=":~:text=Historically%2C%20mental%20health%20has%20also,Shah%2C%202022%3B%20Sharma%20et">
        <w:r>
          <w:rPr>
            <w:rStyle w:val="Hyperlink"/>
          </w:rPr>
          <w:t>[76]</w:t>
        </w:r>
      </w:hyperlink>
      <w:r>
        <w:t xml:space="preserve"> </w:t>
      </w:r>
      <w:hyperlink r:id="rId264" w:anchor=":~:text=Over%20the%20past%20decade%2C%20spirituality,conceptualization%20of%20mental%20illness%20across">
        <w:r>
          <w:rPr>
            <w:rStyle w:val="Hyperlink"/>
          </w:rPr>
          <w:t>[78]</w:t>
        </w:r>
      </w:hyperlink>
      <w:r>
        <w:t xml:space="preserve"> </w:t>
      </w:r>
      <w:hyperlink r:id="rId265" w:anchor=":~:text=Historically%2C%20religion%20and%20science%20maintained,Berger%20and%20Luckmann">
        <w:r>
          <w:rPr>
            <w:rStyle w:val="Hyperlink"/>
          </w:rPr>
          <w:t>[79]</w:t>
        </w:r>
      </w:hyperlink>
      <w:r>
        <w:t xml:space="preserve"> Frontiers | Cultural perspective on religion, spirituality and mental health</w:t>
      </w:r>
    </w:p>
    <w:p w14:paraId="1132EDAD" w14:textId="77777777" w:rsidR="00EC3959" w:rsidRDefault="00000000">
      <w:pPr>
        <w:pStyle w:val="BodyText"/>
      </w:pPr>
      <w:hyperlink r:id="rId266">
        <w:r>
          <w:rPr>
            <w:rStyle w:val="Hyperlink"/>
          </w:rPr>
          <w:t>https://www.frontiersin.org/journals/psychology/articles/10.3389/fpsyg.2025.1568861/full</w:t>
        </w:r>
      </w:hyperlink>
    </w:p>
    <w:p w14:paraId="69D4B56D" w14:textId="77777777" w:rsidR="00EC3959" w:rsidRDefault="00000000">
      <w:pPr>
        <w:pStyle w:val="BodyText"/>
      </w:pPr>
      <w:hyperlink r:id="rId267" w:anchor=":~:text=After%20adjusting%20for%20numerous%20variables%2C,risk%20of%20death%20from%20despair">
        <w:r>
          <w:rPr>
            <w:rStyle w:val="Hyperlink"/>
          </w:rPr>
          <w:t>[63]</w:t>
        </w:r>
      </w:hyperlink>
      <w:r>
        <w:t xml:space="preserve"> </w:t>
      </w:r>
      <w:hyperlink r:id="rId268" w:anchor=":~:text=The%20study%20authors%20noted%20that,outlook%2C%20and%20promoting%20social%20connectedness">
        <w:r>
          <w:rPr>
            <w:rStyle w:val="Hyperlink"/>
          </w:rPr>
          <w:t>[64]</w:t>
        </w:r>
      </w:hyperlink>
      <w:r>
        <w:t xml:space="preserve"> </w:t>
      </w:r>
      <w:hyperlink r:id="rId269" w:anchor=":~:text=Boston%2C%20MA%20%E2%80%93%20People%20who,for%20women%20than%20for%20men">
        <w:r>
          <w:rPr>
            <w:rStyle w:val="Hyperlink"/>
          </w:rPr>
          <w:t>[68]</w:t>
        </w:r>
      </w:hyperlink>
      <w:r>
        <w:t xml:space="preserve"> </w:t>
      </w:r>
      <w:hyperlink r:id="rId270" w:anchor=":~:text=and%20103%20deaths%20from%20liver,diseases%20and%20cirrhosis">
        <w:r>
          <w:rPr>
            <w:rStyle w:val="Hyperlink"/>
          </w:rPr>
          <w:t>[69]</w:t>
        </w:r>
      </w:hyperlink>
      <w:r>
        <w:t xml:space="preserve"> </w:t>
      </w:r>
      <w:hyperlink r:id="rId271" w:anchor=":~:text=VanderWeele%20is%20also%20director%20of,and%20Spirituality%20at%20Harvard%20University">
        <w:r>
          <w:rPr>
            <w:rStyle w:val="Hyperlink"/>
          </w:rPr>
          <w:t>[70]</w:t>
        </w:r>
      </w:hyperlink>
      <w:r>
        <w:t xml:space="preserve"> Regularly attending religious services associated with lower risk of deaths of despair | Harvard T.H. Chan School of Public Health</w:t>
      </w:r>
    </w:p>
    <w:p w14:paraId="2040FD8D" w14:textId="77777777" w:rsidR="00EC3959" w:rsidRDefault="00000000">
      <w:pPr>
        <w:pStyle w:val="BodyText"/>
      </w:pPr>
      <w:hyperlink r:id="rId272">
        <w:r>
          <w:rPr>
            <w:rStyle w:val="Hyperlink"/>
          </w:rPr>
          <w:t>https://hsph.harvard.edu/news/regularly-attending-religious-services-associated-with-lower-risk-of-deaths-of-despair/</w:t>
        </w:r>
      </w:hyperlink>
    </w:p>
    <w:p w14:paraId="784BD3B9" w14:textId="77777777" w:rsidR="00EC3959" w:rsidRDefault="00000000">
      <w:pPr>
        <w:pStyle w:val="BodyText"/>
      </w:pPr>
      <w:hyperlink r:id="rId273" w:anchor=":~:text=,compared%20with%20never%20attending%20services">
        <w:r>
          <w:rPr>
            <w:rStyle w:val="Hyperlink"/>
          </w:rPr>
          <w:t>[71]</w:t>
        </w:r>
      </w:hyperlink>
      <w:r>
        <w:t xml:space="preserve"> Association Between Religious Service Attendance and Lower ...</w:t>
      </w:r>
    </w:p>
    <w:p w14:paraId="100667AE" w14:textId="77777777" w:rsidR="00EC3959" w:rsidRDefault="00000000">
      <w:pPr>
        <w:pStyle w:val="BodyText"/>
      </w:pPr>
      <w:hyperlink r:id="rId274">
        <w:r>
          <w:rPr>
            <w:rStyle w:val="Hyperlink"/>
          </w:rPr>
          <w:t>https://pmc.ncbi.nlm.nih.gov/articles/PMC7228478/</w:t>
        </w:r>
      </w:hyperlink>
      <w:bookmarkEnd w:id="21"/>
    </w:p>
    <w:sectPr w:rsidR="00EC3959">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1C30AAEA"/>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0ABAE96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abstractNum w:abstractNumId="2" w15:restartNumberingAfterBreak="0">
    <w:nsid w:val="00A99201"/>
    <w:multiLevelType w:val="multilevel"/>
    <w:tmpl w:val="807A391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16cid:durableId="1757048546">
    <w:abstractNumId w:val="0"/>
  </w:num>
  <w:num w:numId="2" w16cid:durableId="1950620117">
    <w:abstractNumId w:val="1"/>
  </w:num>
  <w:num w:numId="3" w16cid:durableId="1557274947">
    <w:abstractNumId w:val="1"/>
  </w:num>
  <w:num w:numId="4" w16cid:durableId="1016007529">
    <w:abstractNumId w:val="1"/>
  </w:num>
  <w:num w:numId="5" w16cid:durableId="1548836867">
    <w:abstractNumId w:val="1"/>
  </w:num>
  <w:num w:numId="6" w16cid:durableId="4314016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C3959"/>
    <w:rsid w:val="00327285"/>
    <w:rsid w:val="00AB37F3"/>
    <w:rsid w:val="00EC39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DAC24"/>
  <w15:docId w15:val="{0F85E20F-9FA3-4D4D-8B77-523AA6F48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link.springer.com/article/10.1007/s00127-025-02965-6" TargetMode="External"/><Relationship Id="rId21" Type="http://schemas.openxmlformats.org/officeDocument/2006/relationships/hyperlink" Target="https://usafacts.org/articles/who-experiences-anxiety-and-depression-in-the-us/" TargetMode="External"/><Relationship Id="rId63" Type="http://schemas.openxmlformats.org/officeDocument/2006/relationships/hyperlink" Target="https://www.martenscentre.eu/blog/navigating-the-storm-modern-western-culture-and-the-growing-mental-health-crisis/" TargetMode="External"/><Relationship Id="rId159" Type="http://schemas.openxmlformats.org/officeDocument/2006/relationships/hyperlink" Target="https://www.who.int/news/item/02-03-2022-covid-19-pandemic-triggers-25-increase-in-prevalence-of-anxiety-and-depression-worldwide" TargetMode="External"/><Relationship Id="rId170" Type="http://schemas.openxmlformats.org/officeDocument/2006/relationships/hyperlink" Target="https://institute.global/insights/public-services/data-decoded-charting-the-trends-and-costs-of-declining-mental-health-in-the-uk" TargetMode="External"/><Relationship Id="rId226" Type="http://schemas.openxmlformats.org/officeDocument/2006/relationships/hyperlink" Target="https://commonslibrary.parliament.uk/research-briefings/sn06988/" TargetMode="External"/><Relationship Id="rId268" Type="http://schemas.openxmlformats.org/officeDocument/2006/relationships/hyperlink" Target="https://hsph.harvard.edu/news/regularly-attending-religious-services-associated-with-lower-risk-of-deaths-of-despair/" TargetMode="External"/><Relationship Id="rId32" Type="http://schemas.openxmlformats.org/officeDocument/2006/relationships/hyperlink" Target="https://commonslibrary.parliament.uk/research-briefings/sn06988/" TargetMode="External"/><Relationship Id="rId74" Type="http://schemas.openxmlformats.org/officeDocument/2006/relationships/hyperlink" Target="https://commonslibrary.parliament.uk/research-briefings/sn06988/" TargetMode="External"/><Relationship Id="rId128" Type="http://schemas.openxmlformats.org/officeDocument/2006/relationships/hyperlink" Target="https://www.frontiersin.org/journals/psychology/articles/10.3389/fpsyg.2025.1568861/full" TargetMode="External"/><Relationship Id="rId5" Type="http://schemas.openxmlformats.org/officeDocument/2006/relationships/hyperlink" Target="https://www.cdc.gov/nchs/data/nhsr/nhsr213.pdf" TargetMode="External"/><Relationship Id="rId95" Type="http://schemas.openxmlformats.org/officeDocument/2006/relationships/hyperlink" Target="https://yaqeeninstitute.org/read/paper/faith-in-mind-islams-role-in-mental-health" TargetMode="External"/><Relationship Id="rId160" Type="http://schemas.openxmlformats.org/officeDocument/2006/relationships/hyperlink" Target="https://yaqeeninstitute.org/read/paper/faith-in-mind-islams-role-in-mental-health" TargetMode="External"/><Relationship Id="rId181" Type="http://schemas.openxmlformats.org/officeDocument/2006/relationships/hyperlink" Target="https://link.springer.com/article/10.1007/s00127-025-02965-6" TargetMode="External"/><Relationship Id="rId216" Type="http://schemas.openxmlformats.org/officeDocument/2006/relationships/hyperlink" Target="https://institute.global/insights/public-services/data-decoded-charting-the-trends-and-costs-of-declining-mental-health-in-the-uk" TargetMode="External"/><Relationship Id="rId237" Type="http://schemas.openxmlformats.org/officeDocument/2006/relationships/hyperlink" Target="https://www.lemonde.fr/en/science/article/2023/02/14/one-in-five-young-french-people-has-a-depressive-disorder_6015640_10.html" TargetMode="External"/><Relationship Id="rId258" Type="http://schemas.openxmlformats.org/officeDocument/2006/relationships/hyperlink" Target="https://pmc.ncbi.nlm.nih.gov/articles/PMC10121112/" TargetMode="External"/><Relationship Id="rId22" Type="http://schemas.openxmlformats.org/officeDocument/2006/relationships/hyperlink" Target="https://www.nimh.nih.gov/health/statistics/mental-illness" TargetMode="External"/><Relationship Id="rId43" Type="http://schemas.openxmlformats.org/officeDocument/2006/relationships/hyperlink" Target="https://www.lemonde.fr/en/science/article/2023/02/14/one-in-five-young-french-people-has-a-depressive-disorder_6015640_10.html" TargetMode="External"/><Relationship Id="rId64" Type="http://schemas.openxmlformats.org/officeDocument/2006/relationships/hyperlink" Target="https://www.martenscentre.eu/blog/navigating-the-storm-modern-western-culture-and-the-growing-mental-health-crisis/" TargetMode="External"/><Relationship Id="rId118" Type="http://schemas.openxmlformats.org/officeDocument/2006/relationships/hyperlink" Target="https://www.lemonde.fr/en/science/article/2023/02/14/one-in-five-young-french-people-has-a-depressive-disorder_6015640_10.html" TargetMode="External"/><Relationship Id="rId139" Type="http://schemas.openxmlformats.org/officeDocument/2006/relationships/hyperlink" Target="https://yaqeeninstitute.org/read/paper/faith-in-mind-islams-role-in-mental-health" TargetMode="External"/><Relationship Id="rId85" Type="http://schemas.openxmlformats.org/officeDocument/2006/relationships/hyperlink" Target="https://www.who.int/teams/social-determinants-of-health/demographic-change-and-healthy-ageing/social-isolation-and-loneliness" TargetMode="External"/><Relationship Id="rId150" Type="http://schemas.openxmlformats.org/officeDocument/2006/relationships/hyperlink" Target="https://commonslibrary.parliament.uk/research-briefings/sn06988/" TargetMode="External"/><Relationship Id="rId171" Type="http://schemas.openxmlformats.org/officeDocument/2006/relationships/hyperlink" Target="https://institute.global/insights/public-services/data-decoded-charting-the-trends-and-costs-of-declining-mental-health-in-the-uk" TargetMode="External"/><Relationship Id="rId192" Type="http://schemas.openxmlformats.org/officeDocument/2006/relationships/hyperlink" Target="https://www.martenscentre.eu/blog/navigating-the-storm-modern-western-culture-and-the-growing-mental-health-crisis/" TargetMode="External"/><Relationship Id="rId206" Type="http://schemas.openxmlformats.org/officeDocument/2006/relationships/hyperlink" Target="https://yaqeeninstitute.org/read/paper/faith-in-mind-islams-role-in-mental-health" TargetMode="External"/><Relationship Id="rId227" Type="http://schemas.openxmlformats.org/officeDocument/2006/relationships/hyperlink" Target="https://commonslibrary.parliament.uk/research-briefings/sn06988/" TargetMode="External"/><Relationship Id="rId248" Type="http://schemas.openxmlformats.org/officeDocument/2006/relationships/hyperlink" Target="https://pmc.ncbi.nlm.nih.gov/articles/PMC3330161/" TargetMode="External"/><Relationship Id="rId269" Type="http://schemas.openxmlformats.org/officeDocument/2006/relationships/hyperlink" Target="https://hsph.harvard.edu/news/regularly-attending-religious-services-associated-with-lower-risk-of-deaths-of-despair/" TargetMode="External"/><Relationship Id="rId12" Type="http://schemas.openxmlformats.org/officeDocument/2006/relationships/hyperlink" Target="https://yaqeeninstitute.org/read/paper/faith-in-mind-islams-role-in-mental-health" TargetMode="External"/><Relationship Id="rId33" Type="http://schemas.openxmlformats.org/officeDocument/2006/relationships/hyperlink" Target="https://commonslibrary.parliament.uk/research-briefings/sn06988/" TargetMode="External"/><Relationship Id="rId108" Type="http://schemas.openxmlformats.org/officeDocument/2006/relationships/hyperlink" Target="https://hsph.harvard.edu/news/regularly-attending-religious-services-associated-with-lower-risk-of-deaths-of-despair/" TargetMode="External"/><Relationship Id="rId129" Type="http://schemas.openxmlformats.org/officeDocument/2006/relationships/hyperlink" Target="https://yaqeeninstitute.org/read/paper/faith-in-mind-islams-role-in-mental-health" TargetMode="External"/><Relationship Id="rId54" Type="http://schemas.openxmlformats.org/officeDocument/2006/relationships/hyperlink" Target="https://institute.global/insights/public-services/data-decoded-charting-the-trends-and-costs-of-declining-mental-health-in-the-uk" TargetMode="External"/><Relationship Id="rId75" Type="http://schemas.openxmlformats.org/officeDocument/2006/relationships/hyperlink" Target="https://www.who.int/news/item/02-03-2022-covid-19-pandemic-triggers-25-increase-in-prevalence-of-anxiety-and-depression-worldwide" TargetMode="External"/><Relationship Id="rId96" Type="http://schemas.openxmlformats.org/officeDocument/2006/relationships/hyperlink" Target="https://www.frontiersin.org/journals/psychology/articles/10.3389/fpsyg.2025.1568861/full" TargetMode="External"/><Relationship Id="rId140" Type="http://schemas.openxmlformats.org/officeDocument/2006/relationships/hyperlink" Target="https://www.frontiersin.org/journals/psychology/articles/10.3389/fpsyg.2025.1568861/full" TargetMode="External"/><Relationship Id="rId161" Type="http://schemas.openxmlformats.org/officeDocument/2006/relationships/hyperlink" Target="https://yaqeeninstitute.org/read/paper/faith-in-mind-islams-role-in-mental-health" TargetMode="External"/><Relationship Id="rId182" Type="http://schemas.openxmlformats.org/officeDocument/2006/relationships/hyperlink" Target="https://www.who.int/news/item/02-03-2022-covid-19-pandemic-triggers-25-increase-in-prevalence-of-anxiety-and-depression-worldwide" TargetMode="External"/><Relationship Id="rId217" Type="http://schemas.openxmlformats.org/officeDocument/2006/relationships/hyperlink" Target="https://institute.global/insights/public-services/data-decoded-charting-the-trends-and-costs-of-declining-mental-health-in-the-uk" TargetMode="External"/><Relationship Id="rId6" Type="http://schemas.openxmlformats.org/officeDocument/2006/relationships/hyperlink" Target="https://link.springer.com/article/10.1007/s00127-025-02965-6" TargetMode="External"/><Relationship Id="rId238" Type="http://schemas.openxmlformats.org/officeDocument/2006/relationships/hyperlink" Target="https://www.lemonde.fr/en/science/article/2023/02/14/one-in-five-young-french-people-has-a-depressive-disorder_6015640_10.html" TargetMode="External"/><Relationship Id="rId259" Type="http://schemas.openxmlformats.org/officeDocument/2006/relationships/hyperlink" Target="https://pmc.ncbi.nlm.nih.gov/articles/PMC10121112/" TargetMode="External"/><Relationship Id="rId23" Type="http://schemas.openxmlformats.org/officeDocument/2006/relationships/hyperlink" Target="https://www.who.int/news/item/02-03-2022-covid-19-pandemic-triggers-25-increase-in-prevalence-of-anxiety-and-depression-worldwide" TargetMode="External"/><Relationship Id="rId119" Type="http://schemas.openxmlformats.org/officeDocument/2006/relationships/hyperlink" Target="https://institute.global/insights/public-services/data-decoded-charting-the-trends-and-costs-of-declining-mental-health-in-the-uk" TargetMode="External"/><Relationship Id="rId270" Type="http://schemas.openxmlformats.org/officeDocument/2006/relationships/hyperlink" Target="https://hsph.harvard.edu/news/regularly-attending-religious-services-associated-with-lower-risk-of-deaths-of-despair/" TargetMode="External"/><Relationship Id="rId44" Type="http://schemas.openxmlformats.org/officeDocument/2006/relationships/hyperlink" Target="https://link.springer.com/article/10.1007/s00127-025-02965-6" TargetMode="External"/><Relationship Id="rId65" Type="http://schemas.openxmlformats.org/officeDocument/2006/relationships/hyperlink" Target="https://www.cdc.gov/social-connectedness/risk-factors/index.html" TargetMode="External"/><Relationship Id="rId86" Type="http://schemas.openxmlformats.org/officeDocument/2006/relationships/hyperlink" Target="https://www.who.int/news/item/02-03-2022-covid-19-pandemic-triggers-25-increase-in-prevalence-of-anxiety-and-depression-worldwide" TargetMode="External"/><Relationship Id="rId130" Type="http://schemas.openxmlformats.org/officeDocument/2006/relationships/hyperlink" Target="https://yaqeeninstitute.org/read/paper/faith-in-mind-islams-role-in-mental-health" TargetMode="External"/><Relationship Id="rId151" Type="http://schemas.openxmlformats.org/officeDocument/2006/relationships/hyperlink" Target="https://www.lemonde.fr/en/science/article/2023/02/14/one-in-five-young-french-people-has-a-depressive-disorder_6015640_10.html" TargetMode="External"/><Relationship Id="rId172" Type="http://schemas.openxmlformats.org/officeDocument/2006/relationships/hyperlink" Target="https://www.who.int/teams/social-determinants-of-health/demographic-change-and-healthy-ageing/social-isolation-and-loneliness" TargetMode="External"/><Relationship Id="rId193" Type="http://schemas.openxmlformats.org/officeDocument/2006/relationships/hyperlink" Target="https://www.martenscentre.eu/blog/navigating-the-storm-modern-western-culture-and-the-growing-mental-health-crisis/" TargetMode="External"/><Relationship Id="rId207" Type="http://schemas.openxmlformats.org/officeDocument/2006/relationships/hyperlink" Target="https://yaqeeninstitute.org/read/paper/faith-in-mind-islams-role-in-mental-health" TargetMode="External"/><Relationship Id="rId228" Type="http://schemas.openxmlformats.org/officeDocument/2006/relationships/hyperlink" Target="https://commonslibrary.parliament.uk/research-briefings/sn06988/" TargetMode="External"/><Relationship Id="rId249" Type="http://schemas.openxmlformats.org/officeDocument/2006/relationships/hyperlink" Target="https://pmc.ncbi.nlm.nih.gov/articles/PMC3330161/" TargetMode="External"/><Relationship Id="rId13" Type="http://schemas.openxmlformats.org/officeDocument/2006/relationships/hyperlink" Target="https://www.who.int/news/item/02-03-2022-covid-19-pandemic-triggers-25-increase-in-prevalence-of-anxiety-and-depression-worldwide" TargetMode="External"/><Relationship Id="rId109" Type="http://schemas.openxmlformats.org/officeDocument/2006/relationships/hyperlink" Target="https://hsph.harvard.edu/news/regularly-attending-religious-services-associated-with-lower-risk-of-deaths-of-despair/" TargetMode="External"/><Relationship Id="rId260" Type="http://schemas.openxmlformats.org/officeDocument/2006/relationships/hyperlink" Target="https://www.who.int/news/item/30-06-2025-social-connection-linked-to-improved-heath-and-reduced-risk-of-early-death" TargetMode="External"/><Relationship Id="rId34" Type="http://schemas.openxmlformats.org/officeDocument/2006/relationships/hyperlink" Target="https://institute.global/insights/public-services/data-decoded-charting-the-trends-and-costs-of-declining-mental-health-in-the-uk" TargetMode="External"/><Relationship Id="rId55" Type="http://schemas.openxmlformats.org/officeDocument/2006/relationships/hyperlink" Target="https://www.martenscentre.eu/blog/navigating-the-storm-modern-western-culture-and-the-growing-mental-health-crisis/" TargetMode="External"/><Relationship Id="rId76" Type="http://schemas.openxmlformats.org/officeDocument/2006/relationships/hyperlink" Target="https://www.who.int/news/item/02-03-2022-covid-19-pandemic-triggers-25-increase-in-prevalence-of-anxiety-and-depression-worldwide" TargetMode="External"/><Relationship Id="rId97" Type="http://schemas.openxmlformats.org/officeDocument/2006/relationships/hyperlink" Target="https://hsph.harvard.edu/news/regularly-attending-religious-services-associated-with-lower-risk-of-deaths-of-despair/" TargetMode="External"/><Relationship Id="rId120" Type="http://schemas.openxmlformats.org/officeDocument/2006/relationships/hyperlink" Target="https://www.martenscentre.eu/blog/navigating-the-storm-modern-western-culture-and-the-growing-mental-health-crisis/" TargetMode="External"/><Relationship Id="rId141" Type="http://schemas.openxmlformats.org/officeDocument/2006/relationships/hyperlink" Target="https://www.lemonde.fr/en/science/article/2023/02/14/one-in-five-young-french-people-has-a-depressive-disorder_6015640_10.html" TargetMode="External"/><Relationship Id="rId7" Type="http://schemas.openxmlformats.org/officeDocument/2006/relationships/hyperlink" Target="https://www.who.int/news/item/02-03-2022-covid-19-pandemic-triggers-25-increase-in-prevalence-of-anxiety-and-depression-worldwide" TargetMode="External"/><Relationship Id="rId162" Type="http://schemas.openxmlformats.org/officeDocument/2006/relationships/hyperlink" Target="https://yaqeeninstitute.org/read/paper/faith-in-mind-islams-role-in-mental-health" TargetMode="External"/><Relationship Id="rId183" Type="http://schemas.openxmlformats.org/officeDocument/2006/relationships/hyperlink" Target="https://www.who.int/news/item/02-03-2022-covid-19-pandemic-triggers-25-increase-in-prevalence-of-anxiety-and-depression-worldwide" TargetMode="External"/><Relationship Id="rId218" Type="http://schemas.openxmlformats.org/officeDocument/2006/relationships/hyperlink" Target="https://institute.global/insights/public-services/data-decoded-charting-the-trends-and-costs-of-declining-mental-health-in-the-uk" TargetMode="External"/><Relationship Id="rId239" Type="http://schemas.openxmlformats.org/officeDocument/2006/relationships/hyperlink" Target="https://www.lemonde.fr/en/science/article/2023/02/14/one-in-five-young-french-people-has-a-depressive-disorder_6015640_10.html" TargetMode="External"/><Relationship Id="rId250" Type="http://schemas.openxmlformats.org/officeDocument/2006/relationships/hyperlink" Target="https://www.cdc.gov/social-connectedness/risk-factors/index.html" TargetMode="External"/><Relationship Id="rId271" Type="http://schemas.openxmlformats.org/officeDocument/2006/relationships/hyperlink" Target="https://hsph.harvard.edu/news/regularly-attending-religious-services-associated-with-lower-risk-of-deaths-of-despair/" TargetMode="External"/><Relationship Id="rId24" Type="http://schemas.openxmlformats.org/officeDocument/2006/relationships/hyperlink" Target="https://www.nimh.nih.gov/health/statistics/mental-illness" TargetMode="External"/><Relationship Id="rId45" Type="http://schemas.openxmlformats.org/officeDocument/2006/relationships/hyperlink" Target="https://link.springer.com/article/10.1007/s00127-025-02965-6" TargetMode="External"/><Relationship Id="rId66" Type="http://schemas.openxmlformats.org/officeDocument/2006/relationships/hyperlink" Target="https://www.cdc.gov/social-connectedness/risk-factors/index.html" TargetMode="External"/><Relationship Id="rId87" Type="http://schemas.openxmlformats.org/officeDocument/2006/relationships/hyperlink" Target="https://www.lemonde.fr/en/science/article/2023/02/14/one-in-five-young-french-people-has-a-depressive-disorder_6015640_10.html" TargetMode="External"/><Relationship Id="rId110" Type="http://schemas.openxmlformats.org/officeDocument/2006/relationships/hyperlink" Target="https://hsph.harvard.edu/news/regularly-attending-religious-services-associated-with-lower-risk-of-deaths-of-despair/" TargetMode="External"/><Relationship Id="rId131" Type="http://schemas.openxmlformats.org/officeDocument/2006/relationships/hyperlink" Target="https://hsph.harvard.edu/news/regularly-attending-religious-services-associated-with-lower-risk-of-deaths-of-despair/" TargetMode="External"/><Relationship Id="rId152" Type="http://schemas.openxmlformats.org/officeDocument/2006/relationships/hyperlink" Target="https://link.springer.com/article/10.1007/s00127-025-02965-6" TargetMode="External"/><Relationship Id="rId173" Type="http://schemas.openxmlformats.org/officeDocument/2006/relationships/hyperlink" Target="https://yaqeeninstitute.org/read/paper/faith-in-mind-islams-role-in-mental-health" TargetMode="External"/><Relationship Id="rId194" Type="http://schemas.openxmlformats.org/officeDocument/2006/relationships/hyperlink" Target="https://www.martenscentre.eu/blog/navigating-the-storm-modern-western-culture-and-the-growing-mental-health-crisis/" TargetMode="External"/><Relationship Id="rId208" Type="http://schemas.openxmlformats.org/officeDocument/2006/relationships/hyperlink" Target="https://yaqeeninstitute.org/read/paper/faith-in-mind-islams-role-in-mental-health" TargetMode="External"/><Relationship Id="rId229" Type="http://schemas.openxmlformats.org/officeDocument/2006/relationships/hyperlink" Target="https://commonslibrary.parliament.uk/research-briefings/sn06988/" TargetMode="External"/><Relationship Id="rId240" Type="http://schemas.openxmlformats.org/officeDocument/2006/relationships/hyperlink" Target="https://pmc.ncbi.nlm.nih.gov/articles/PMC10964277/" TargetMode="External"/><Relationship Id="rId261" Type="http://schemas.openxmlformats.org/officeDocument/2006/relationships/hyperlink" Target="https://www.who.int/news/item/30-06-2025-social-connection-linked-to-improved-heath-and-reduced-risk-of-early-death" TargetMode="External"/><Relationship Id="rId14" Type="http://schemas.openxmlformats.org/officeDocument/2006/relationships/hyperlink" Target="https://institute.global/insights/public-services/data-decoded-charting-the-trends-and-costs-of-declining-mental-health-in-the-uk" TargetMode="External"/><Relationship Id="rId35" Type="http://schemas.openxmlformats.org/officeDocument/2006/relationships/hyperlink" Target="https://commonslibrary.parliament.uk/research-briefings/sn06988/" TargetMode="External"/><Relationship Id="rId56" Type="http://schemas.openxmlformats.org/officeDocument/2006/relationships/hyperlink" Target="https://www.martenscentre.eu/blog/navigating-the-storm-modern-western-culture-and-the-growing-mental-health-crisis/" TargetMode="External"/><Relationship Id="rId77" Type="http://schemas.openxmlformats.org/officeDocument/2006/relationships/hyperlink" Target="https://www.who.int/teams/social-determinants-of-health/demographic-change-and-healthy-ageing/social-isolation-and-loneliness" TargetMode="External"/><Relationship Id="rId100" Type="http://schemas.openxmlformats.org/officeDocument/2006/relationships/hyperlink" Target="https://yaqeeninstitute.org/read/paper/faith-in-mind-islams-role-in-mental-health" TargetMode="External"/><Relationship Id="rId8" Type="http://schemas.openxmlformats.org/officeDocument/2006/relationships/hyperlink" Target="https://www.martenscentre.eu/blog/navigating-the-storm-modern-western-culture-and-the-growing-mental-health-crisis/" TargetMode="External"/><Relationship Id="rId98" Type="http://schemas.openxmlformats.org/officeDocument/2006/relationships/hyperlink" Target="https://hsph.harvard.edu/news/regularly-attending-religious-services-associated-with-lower-risk-of-deaths-of-despair/" TargetMode="External"/><Relationship Id="rId121" Type="http://schemas.openxmlformats.org/officeDocument/2006/relationships/hyperlink" Target="https://www.martenscentre.eu/blog/navigating-the-storm-modern-western-culture-and-the-growing-mental-health-crisis/" TargetMode="External"/><Relationship Id="rId142" Type="http://schemas.openxmlformats.org/officeDocument/2006/relationships/hyperlink" Target="https://commonslibrary.parliament.uk/research-briefings/sn06988/" TargetMode="External"/><Relationship Id="rId163" Type="http://schemas.openxmlformats.org/officeDocument/2006/relationships/hyperlink" Target="https://hsph.harvard.edu/news/regularly-attending-religious-services-associated-with-lower-risk-of-deaths-of-despair/" TargetMode="External"/><Relationship Id="rId184" Type="http://schemas.openxmlformats.org/officeDocument/2006/relationships/hyperlink" Target="https://www.who.int/news/item/02-03-2022-covid-19-pandemic-triggers-25-increase-in-prevalence-of-anxiety-and-depression-worldwide" TargetMode="External"/><Relationship Id="rId219" Type="http://schemas.openxmlformats.org/officeDocument/2006/relationships/hyperlink" Target="https://institute.global/insights/public-services/data-decoded-charting-the-trends-and-costs-of-declining-mental-health-in-the-uk" TargetMode="External"/><Relationship Id="rId230" Type="http://schemas.openxmlformats.org/officeDocument/2006/relationships/hyperlink" Target="https://commonslibrary.parliament.uk/research-briefings/sn06988/" TargetMode="External"/><Relationship Id="rId251" Type="http://schemas.openxmlformats.org/officeDocument/2006/relationships/hyperlink" Target="https://www.cdc.gov/social-connectedness/risk-factors/index.html" TargetMode="External"/><Relationship Id="rId25" Type="http://schemas.openxmlformats.org/officeDocument/2006/relationships/hyperlink" Target="https://www.cdc.gov/nchs/data/nhsr/nhsr213.pdf" TargetMode="External"/><Relationship Id="rId46" Type="http://schemas.openxmlformats.org/officeDocument/2006/relationships/hyperlink" Target="https://www.gbe.rki.de/EN/Topics/HealthStatus/MentalDisorders/Depression/DepressionAdministrativePrevalence/depressionAdministrativePrevalence_node.html" TargetMode="External"/><Relationship Id="rId67" Type="http://schemas.openxmlformats.org/officeDocument/2006/relationships/hyperlink" Target="https://www.cdc.gov/social-connectedness/risk-factors/index.html" TargetMode="External"/><Relationship Id="rId272" Type="http://schemas.openxmlformats.org/officeDocument/2006/relationships/hyperlink" Target="https://hsph.harvard.edu/news/regularly-attending-religious-services-associated-with-lower-risk-of-deaths-of-despair/" TargetMode="External"/><Relationship Id="rId88" Type="http://schemas.openxmlformats.org/officeDocument/2006/relationships/hyperlink" Target="https://www.who.int/teams/social-determinants-of-health/demographic-change-and-healthy-ageing/social-isolation-and-loneliness" TargetMode="External"/><Relationship Id="rId111" Type="http://schemas.openxmlformats.org/officeDocument/2006/relationships/hyperlink" Target="https://hsph.harvard.edu/news/regularly-attending-religious-services-associated-with-lower-risk-of-deaths-of-despair/" TargetMode="External"/><Relationship Id="rId132" Type="http://schemas.openxmlformats.org/officeDocument/2006/relationships/hyperlink" Target="https://yaqeeninstitute.org/read/paper/faith-in-mind-islams-role-in-mental-health" TargetMode="External"/><Relationship Id="rId153" Type="http://schemas.openxmlformats.org/officeDocument/2006/relationships/hyperlink" Target="https://www.martenscentre.eu/blog/navigating-the-storm-modern-western-culture-and-the-growing-mental-health-crisis/" TargetMode="External"/><Relationship Id="rId174" Type="http://schemas.openxmlformats.org/officeDocument/2006/relationships/hyperlink" Target="https://www.cdc.gov/nchs/data/nhsr/nhsr213.pdf" TargetMode="External"/><Relationship Id="rId195" Type="http://schemas.openxmlformats.org/officeDocument/2006/relationships/hyperlink" Target="https://www.martenscentre.eu/blog/navigating-the-storm-modern-western-culture-and-the-growing-mental-health-crisis/" TargetMode="External"/><Relationship Id="rId209" Type="http://schemas.openxmlformats.org/officeDocument/2006/relationships/hyperlink" Target="https://yaqeeninstitute.org/read/paper/faith-in-mind-islams-role-in-mental-health" TargetMode="External"/><Relationship Id="rId220" Type="http://schemas.openxmlformats.org/officeDocument/2006/relationships/hyperlink" Target="https://institute.global/insights/public-services/data-decoded-charting-the-trends-and-costs-of-declining-mental-health-in-the-uk" TargetMode="External"/><Relationship Id="rId241" Type="http://schemas.openxmlformats.org/officeDocument/2006/relationships/hyperlink" Target="https://pmc.ncbi.nlm.nih.gov/articles/PMC10964277/" TargetMode="External"/><Relationship Id="rId15" Type="http://schemas.openxmlformats.org/officeDocument/2006/relationships/hyperlink" Target="https://institute.global/insights/public-services/data-decoded-charting-the-trends-and-costs-of-declining-mental-health-in-the-uk" TargetMode="External"/><Relationship Id="rId36" Type="http://schemas.openxmlformats.org/officeDocument/2006/relationships/hyperlink" Target="https://www.lemonde.fr/en/science/article/2023/02/14/one-in-five-young-french-people-has-a-depressive-disorder_6015640_10.html" TargetMode="External"/><Relationship Id="rId57" Type="http://schemas.openxmlformats.org/officeDocument/2006/relationships/hyperlink" Target="https://www.martenscentre.eu/blog/navigating-the-storm-modern-western-culture-and-the-growing-mental-health-crisis/" TargetMode="External"/><Relationship Id="rId262" Type="http://schemas.openxmlformats.org/officeDocument/2006/relationships/hyperlink" Target="https://www.frontiersin.org/journals/psychology/articles/10.3389/fpsyg.2025.1568861/full" TargetMode="External"/><Relationship Id="rId78" Type="http://schemas.openxmlformats.org/officeDocument/2006/relationships/hyperlink" Target="https://www.cdc.gov/social-connectedness/risk-factors/index.html" TargetMode="External"/><Relationship Id="rId99" Type="http://schemas.openxmlformats.org/officeDocument/2006/relationships/hyperlink" Target="https://yaqeeninstitute.org/read/paper/faith-in-mind-islams-role-in-mental-health" TargetMode="External"/><Relationship Id="rId101" Type="http://schemas.openxmlformats.org/officeDocument/2006/relationships/hyperlink" Target="https://yaqeeninstitute.org/read/paper/faith-in-mind-islams-role-in-mental-health" TargetMode="External"/><Relationship Id="rId122" Type="http://schemas.openxmlformats.org/officeDocument/2006/relationships/hyperlink" Target="https://www.cdc.gov/social-connectedness/risk-factors/index.html" TargetMode="External"/><Relationship Id="rId143" Type="http://schemas.openxmlformats.org/officeDocument/2006/relationships/hyperlink" Target="https://www.frontiersin.org/journals/psychology/articles/10.3389/fpsyg.2025.1568861/full" TargetMode="External"/><Relationship Id="rId164" Type="http://schemas.openxmlformats.org/officeDocument/2006/relationships/hyperlink" Target="https://hsph.harvard.edu/news/regularly-attending-religious-services-associated-with-lower-risk-of-deaths-of-despair/" TargetMode="External"/><Relationship Id="rId185" Type="http://schemas.openxmlformats.org/officeDocument/2006/relationships/hyperlink" Target="https://www.who.int/news/item/02-03-2022-covid-19-pandemic-triggers-25-increase-in-prevalence-of-anxiety-and-depression-worldwide" TargetMode="External"/><Relationship Id="rId9" Type="http://schemas.openxmlformats.org/officeDocument/2006/relationships/hyperlink" Target="https://www.martenscentre.eu/blog/navigating-the-storm-modern-western-culture-and-the-growing-mental-health-crisis/" TargetMode="External"/><Relationship Id="rId210" Type="http://schemas.openxmlformats.org/officeDocument/2006/relationships/hyperlink" Target="https://yaqeeninstitute.org/read/paper/faith-in-mind-islams-role-in-mental-health" TargetMode="External"/><Relationship Id="rId26" Type="http://schemas.openxmlformats.org/officeDocument/2006/relationships/hyperlink" Target="https://www.cdc.gov/nchs/data/nhsr/nhsr213.pdf" TargetMode="External"/><Relationship Id="rId231" Type="http://schemas.openxmlformats.org/officeDocument/2006/relationships/hyperlink" Target="https://commonslibrary.parliament.uk/research-briefings/sn06988/" TargetMode="External"/><Relationship Id="rId252" Type="http://schemas.openxmlformats.org/officeDocument/2006/relationships/hyperlink" Target="https://www.cdc.gov/social-connectedness/risk-factors/index.html" TargetMode="External"/><Relationship Id="rId273" Type="http://schemas.openxmlformats.org/officeDocument/2006/relationships/hyperlink" Target="https://pmc.ncbi.nlm.nih.gov/articles/PMC7228478/" TargetMode="External"/><Relationship Id="rId47" Type="http://schemas.openxmlformats.org/officeDocument/2006/relationships/hyperlink" Target="https://www.gbe.rki.de/EN/Topics/HealthStatus/MentalDisorders/AnxietyDisorders/AnxietyDisordersAdministrativePrevalence/AnxietyDisordersAdministrativePrevalence_node.html" TargetMode="External"/><Relationship Id="rId68" Type="http://schemas.openxmlformats.org/officeDocument/2006/relationships/hyperlink" Target="https://www.martenscentre.eu/blog/navigating-the-storm-modern-western-culture-and-the-growing-mental-health-crisis/" TargetMode="External"/><Relationship Id="rId89" Type="http://schemas.openxmlformats.org/officeDocument/2006/relationships/hyperlink" Target="https://www.cdc.gov/social-connectedness/risk-factors/index.html" TargetMode="External"/><Relationship Id="rId112" Type="http://schemas.openxmlformats.org/officeDocument/2006/relationships/hyperlink" Target="https://pmc.ncbi.nlm.nih.gov/articles/PMC7228478/" TargetMode="External"/><Relationship Id="rId133" Type="http://schemas.openxmlformats.org/officeDocument/2006/relationships/hyperlink" Target="https://yaqeeninstitute.org/read/paper/faith-in-mind-islams-role-in-mental-health" TargetMode="External"/><Relationship Id="rId154" Type="http://schemas.openxmlformats.org/officeDocument/2006/relationships/hyperlink" Target="https://www.martenscentre.eu/blog/navigating-the-storm-modern-western-culture-and-the-growing-mental-health-crisis/" TargetMode="External"/><Relationship Id="rId175" Type="http://schemas.openxmlformats.org/officeDocument/2006/relationships/hyperlink" Target="https://www.cdc.gov/nchs/data/nhsr/nhsr213.pdf" TargetMode="External"/><Relationship Id="rId196" Type="http://schemas.openxmlformats.org/officeDocument/2006/relationships/hyperlink" Target="https://www.martenscentre.eu/blog/navigating-the-storm-modern-western-culture-and-the-growing-mental-health-crisis/" TargetMode="External"/><Relationship Id="rId200" Type="http://schemas.openxmlformats.org/officeDocument/2006/relationships/hyperlink" Target="https://www.martenscentre.eu/blog/navigating-the-storm-modern-western-culture-and-the-growing-mental-health-crisis/" TargetMode="External"/><Relationship Id="rId16" Type="http://schemas.openxmlformats.org/officeDocument/2006/relationships/hyperlink" Target="https://www.martenscentre.eu/blog/navigating-the-storm-modern-western-culture-and-the-growing-mental-health-crisis/" TargetMode="External"/><Relationship Id="rId221" Type="http://schemas.openxmlformats.org/officeDocument/2006/relationships/hyperlink" Target="https://usafacts.org/articles/who-experiences-anxiety-and-depression-in-the-us/" TargetMode="External"/><Relationship Id="rId242" Type="http://schemas.openxmlformats.org/officeDocument/2006/relationships/hyperlink" Target="https://www.gbe.rki.de/EN/Topics/HealthStatus/MentalDisorders/Depression/DepressionAdministrativePrevalence/depressionAdministrativePrevalence_node.html" TargetMode="External"/><Relationship Id="rId263" Type="http://schemas.openxmlformats.org/officeDocument/2006/relationships/hyperlink" Target="https://www.frontiersin.org/journals/psychology/articles/10.3389/fpsyg.2025.1568861/full" TargetMode="External"/><Relationship Id="rId37" Type="http://schemas.openxmlformats.org/officeDocument/2006/relationships/hyperlink" Target="https://www.lemonde.fr/en/science/article/2023/02/14/one-in-five-young-french-people-has-a-depressive-disorder_6015640_10.html" TargetMode="External"/><Relationship Id="rId58" Type="http://schemas.openxmlformats.org/officeDocument/2006/relationships/hyperlink" Target="https://yaqeeninstitute.org/read/paper/faith-in-mind-islams-role-in-mental-health" TargetMode="External"/><Relationship Id="rId79" Type="http://schemas.openxmlformats.org/officeDocument/2006/relationships/hyperlink" Target="https://www.who.int/news/item/02-03-2022-covid-19-pandemic-triggers-25-increase-in-prevalence-of-anxiety-and-depression-worldwide" TargetMode="External"/><Relationship Id="rId102" Type="http://schemas.openxmlformats.org/officeDocument/2006/relationships/hyperlink" Target="https://yaqeeninstitute.org/read/paper/faith-in-mind-islams-role-in-mental-health" TargetMode="External"/><Relationship Id="rId123" Type="http://schemas.openxmlformats.org/officeDocument/2006/relationships/hyperlink" Target="https://www.who.int/teams/social-determinants-of-health/demographic-change-and-healthy-ageing/social-isolation-and-loneliness" TargetMode="External"/><Relationship Id="rId144" Type="http://schemas.openxmlformats.org/officeDocument/2006/relationships/hyperlink" Target="https://www.frontiersin.org/journals/psychology/articles/10.3389/fpsyg.2025.1568861/full" TargetMode="External"/><Relationship Id="rId90" Type="http://schemas.openxmlformats.org/officeDocument/2006/relationships/hyperlink" Target="https://yaqeeninstitute.org/read/paper/faith-in-mind-islams-role-in-mental-health" TargetMode="External"/><Relationship Id="rId165" Type="http://schemas.openxmlformats.org/officeDocument/2006/relationships/hyperlink" Target="https://yaqeeninstitute.org/read/paper/faith-in-mind-islams-role-in-mental-health" TargetMode="External"/><Relationship Id="rId186" Type="http://schemas.openxmlformats.org/officeDocument/2006/relationships/hyperlink" Target="https://www.who.int/news/item/02-03-2022-covid-19-pandemic-triggers-25-increase-in-prevalence-of-anxiety-and-depression-worldwide" TargetMode="External"/><Relationship Id="rId211" Type="http://schemas.openxmlformats.org/officeDocument/2006/relationships/hyperlink" Target="https://yaqeeninstitute.org/read/paper/faith-in-mind-islams-role-in-mental-health" TargetMode="External"/><Relationship Id="rId232" Type="http://schemas.openxmlformats.org/officeDocument/2006/relationships/hyperlink" Target="https://www.lemonde.fr/en/science/article/2023/02/14/one-in-five-young-french-people-has-a-depressive-disorder_6015640_10.html" TargetMode="External"/><Relationship Id="rId253" Type="http://schemas.openxmlformats.org/officeDocument/2006/relationships/hyperlink" Target="https://www.frontiersin.org/journals/psychiatry/articles/10.3389/fpsyt.2020.00259/full" TargetMode="External"/><Relationship Id="rId274" Type="http://schemas.openxmlformats.org/officeDocument/2006/relationships/hyperlink" Target="https://pmc.ncbi.nlm.nih.gov/articles/PMC7228478/" TargetMode="External"/><Relationship Id="rId27" Type="http://schemas.openxmlformats.org/officeDocument/2006/relationships/hyperlink" Target="https://commonslibrary.parliament.uk/research-briefings/sn06988/" TargetMode="External"/><Relationship Id="rId48" Type="http://schemas.openxmlformats.org/officeDocument/2006/relationships/hyperlink" Target="https://www.frontiersin.org/journals/public-health/articles/10.3389/fpubh.2023.1065938/full" TargetMode="External"/><Relationship Id="rId69" Type="http://schemas.openxmlformats.org/officeDocument/2006/relationships/hyperlink" Target="https://www.martenscentre.eu/blog/navigating-the-storm-modern-western-culture-and-the-growing-mental-health-crisis/" TargetMode="External"/><Relationship Id="rId113" Type="http://schemas.openxmlformats.org/officeDocument/2006/relationships/hyperlink" Target="https://hsph.harvard.edu/news/regularly-attending-religious-services-associated-with-lower-risk-of-deaths-of-despair/" TargetMode="External"/><Relationship Id="rId134" Type="http://schemas.openxmlformats.org/officeDocument/2006/relationships/hyperlink" Target="https://yaqeeninstitute.org/read/paper/faith-in-mind-islams-role-in-mental-health" TargetMode="External"/><Relationship Id="rId80" Type="http://schemas.openxmlformats.org/officeDocument/2006/relationships/hyperlink" Target="https://www.cdc.gov/social-connectedness/risk-factors/index.html" TargetMode="External"/><Relationship Id="rId155" Type="http://schemas.openxmlformats.org/officeDocument/2006/relationships/hyperlink" Target="https://www.martenscentre.eu/blog/navigating-the-storm-modern-western-culture-and-the-growing-mental-health-crisis/" TargetMode="External"/><Relationship Id="rId176" Type="http://schemas.openxmlformats.org/officeDocument/2006/relationships/hyperlink" Target="https://www.cdc.gov/nchs/data/nhsr/nhsr213.pdf" TargetMode="External"/><Relationship Id="rId197" Type="http://schemas.openxmlformats.org/officeDocument/2006/relationships/hyperlink" Target="https://www.martenscentre.eu/blog/navigating-the-storm-modern-western-culture-and-the-growing-mental-health-crisis/" TargetMode="External"/><Relationship Id="rId201" Type="http://schemas.openxmlformats.org/officeDocument/2006/relationships/hyperlink" Target="https://yaqeeninstitute.org/read/paper/faith-in-mind-islams-role-in-mental-health" TargetMode="External"/><Relationship Id="rId222" Type="http://schemas.openxmlformats.org/officeDocument/2006/relationships/hyperlink" Target="https://usafacts.org/articles/who-experiences-anxiety-and-depression-in-the-us/" TargetMode="External"/><Relationship Id="rId243" Type="http://schemas.openxmlformats.org/officeDocument/2006/relationships/hyperlink" Target="https://www.gbe.rki.de/EN/Topics/HealthStatus/MentalDisorders/Depression/DepressionAdministrativePrevalence/depressionAdministrativePrevalence_node.html" TargetMode="External"/><Relationship Id="rId264" Type="http://schemas.openxmlformats.org/officeDocument/2006/relationships/hyperlink" Target="https://www.frontiersin.org/journals/psychology/articles/10.3389/fpsyg.2025.1568861/full" TargetMode="External"/><Relationship Id="rId17" Type="http://schemas.openxmlformats.org/officeDocument/2006/relationships/hyperlink" Target="https://www.martenscentre.eu/blog/navigating-the-storm-modern-western-culture-and-the-growing-mental-health-crisis/" TargetMode="External"/><Relationship Id="rId38" Type="http://schemas.openxmlformats.org/officeDocument/2006/relationships/hyperlink" Target="https://www.lemonde.fr/en/science/article/2023/02/14/one-in-five-young-french-people-has-a-depressive-disorder_6015640_10.html" TargetMode="External"/><Relationship Id="rId59" Type="http://schemas.openxmlformats.org/officeDocument/2006/relationships/hyperlink" Target="https://www.martenscentre.eu/blog/navigating-the-storm-modern-western-culture-and-the-growing-mental-health-crisis/" TargetMode="External"/><Relationship Id="rId103" Type="http://schemas.openxmlformats.org/officeDocument/2006/relationships/hyperlink" Target="https://yaqeeninstitute.org/read/paper/faith-in-mind-islams-role-in-mental-health" TargetMode="External"/><Relationship Id="rId124" Type="http://schemas.openxmlformats.org/officeDocument/2006/relationships/hyperlink" Target="https://www.martenscentre.eu/blog/navigating-the-storm-modern-western-culture-and-the-growing-mental-health-crisis/" TargetMode="External"/><Relationship Id="rId70" Type="http://schemas.openxmlformats.org/officeDocument/2006/relationships/hyperlink" Target="https://www.frontiersin.org/journals/psychiatry/articles/10.3389/fpsyt.2020.00259/full" TargetMode="External"/><Relationship Id="rId91" Type="http://schemas.openxmlformats.org/officeDocument/2006/relationships/hyperlink" Target="https://yaqeeninstitute.org/read/paper/faith-in-mind-islams-role-in-mental-health" TargetMode="External"/><Relationship Id="rId145" Type="http://schemas.openxmlformats.org/officeDocument/2006/relationships/hyperlink" Target="https://www.frontiersin.org/journals/psychology/articles/10.3389/fpsyg.2025.1568861/full" TargetMode="External"/><Relationship Id="rId166" Type="http://schemas.openxmlformats.org/officeDocument/2006/relationships/hyperlink" Target="https://www.frontiersin.org/journals/psychology/articles/10.3389/fpsyg.2025.1568861/full" TargetMode="External"/><Relationship Id="rId187" Type="http://schemas.openxmlformats.org/officeDocument/2006/relationships/hyperlink" Target="https://www.who.int/news/item/02-03-2022-covid-19-pandemic-triggers-25-increase-in-prevalence-of-anxiety-and-depression-worldwide" TargetMode="External"/><Relationship Id="rId1" Type="http://schemas.openxmlformats.org/officeDocument/2006/relationships/numbering" Target="numbering.xml"/><Relationship Id="rId212" Type="http://schemas.openxmlformats.org/officeDocument/2006/relationships/hyperlink" Target="https://yaqeeninstitute.org/read/paper/faith-in-mind-islams-role-in-mental-health" TargetMode="External"/><Relationship Id="rId233" Type="http://schemas.openxmlformats.org/officeDocument/2006/relationships/hyperlink" Target="https://www.lemonde.fr/en/science/article/2023/02/14/one-in-five-young-french-people-has-a-depressive-disorder_6015640_10.html" TargetMode="External"/><Relationship Id="rId254" Type="http://schemas.openxmlformats.org/officeDocument/2006/relationships/hyperlink" Target="https://www.frontiersin.org/journals/psychiatry/articles/10.3389/fpsyt.2020.00259/full" TargetMode="External"/><Relationship Id="rId28" Type="http://schemas.openxmlformats.org/officeDocument/2006/relationships/hyperlink" Target="https://commonslibrary.parliament.uk/research-briefings/sn06988/" TargetMode="External"/><Relationship Id="rId49" Type="http://schemas.openxmlformats.org/officeDocument/2006/relationships/hyperlink" Target="https://www.frontiersin.org/journals/public-health/articles/10.3389/fpubh.2023.1065938/full" TargetMode="External"/><Relationship Id="rId114" Type="http://schemas.openxmlformats.org/officeDocument/2006/relationships/hyperlink" Target="https://www.cdc.gov/nchs/data/nhsr/nhsr213.pdf" TargetMode="External"/><Relationship Id="rId275" Type="http://schemas.openxmlformats.org/officeDocument/2006/relationships/fontTable" Target="fontTable.xml"/><Relationship Id="rId60" Type="http://schemas.openxmlformats.org/officeDocument/2006/relationships/hyperlink" Target="https://www.martenscentre.eu/blog/navigating-the-storm-modern-western-culture-and-the-growing-mental-health-crisis/" TargetMode="External"/><Relationship Id="rId81" Type="http://schemas.openxmlformats.org/officeDocument/2006/relationships/hyperlink" Target="https://pmc.ncbi.nlm.nih.gov/articles/PMC10121112/" TargetMode="External"/><Relationship Id="rId135" Type="http://schemas.openxmlformats.org/officeDocument/2006/relationships/hyperlink" Target="https://hsph.harvard.edu/news/regularly-attending-religious-services-associated-with-lower-risk-of-deaths-of-despair/" TargetMode="External"/><Relationship Id="rId156" Type="http://schemas.openxmlformats.org/officeDocument/2006/relationships/hyperlink" Target="https://www.cdc.gov/social-connectedness/risk-factors/index.html" TargetMode="External"/><Relationship Id="rId177" Type="http://schemas.openxmlformats.org/officeDocument/2006/relationships/hyperlink" Target="https://www.cdc.gov/nchs/data/nhsr/nhsr213.pdf" TargetMode="External"/><Relationship Id="rId198" Type="http://schemas.openxmlformats.org/officeDocument/2006/relationships/hyperlink" Target="https://www.martenscentre.eu/blog/navigating-the-storm-modern-western-culture-and-the-growing-mental-health-crisis/" TargetMode="External"/><Relationship Id="rId202" Type="http://schemas.openxmlformats.org/officeDocument/2006/relationships/hyperlink" Target="https://yaqeeninstitute.org/read/paper/faith-in-mind-islams-role-in-mental-health" TargetMode="External"/><Relationship Id="rId223" Type="http://schemas.openxmlformats.org/officeDocument/2006/relationships/hyperlink" Target="https://www.nimh.nih.gov/health/statistics/mental-illness" TargetMode="External"/><Relationship Id="rId244" Type="http://schemas.openxmlformats.org/officeDocument/2006/relationships/hyperlink" Target="https://www.gbe.rki.de/EN/Topics/HealthStatus/MentalDisorders/AnxietyDisorders/AnxietyDisordersAdministrativePrevalence/AnxietyDisordersAdministrativePrevalence_node.html" TargetMode="External"/><Relationship Id="rId18" Type="http://schemas.openxmlformats.org/officeDocument/2006/relationships/hyperlink" Target="https://www.cdc.gov/nchs/data/nhsr/nhsr213.pdf" TargetMode="External"/><Relationship Id="rId39" Type="http://schemas.openxmlformats.org/officeDocument/2006/relationships/hyperlink" Target="https://www.lemonde.fr/en/science/article/2023/02/14/one-in-five-young-french-people-has-a-depressive-disorder_6015640_10.html" TargetMode="External"/><Relationship Id="rId265" Type="http://schemas.openxmlformats.org/officeDocument/2006/relationships/hyperlink" Target="https://www.frontiersin.org/journals/psychology/articles/10.3389/fpsyg.2025.1568861/full" TargetMode="External"/><Relationship Id="rId50" Type="http://schemas.openxmlformats.org/officeDocument/2006/relationships/hyperlink" Target="https://www.frontiersin.org/journals/public-health/articles/10.3389/fpubh.2023.1065938/full" TargetMode="External"/><Relationship Id="rId104" Type="http://schemas.openxmlformats.org/officeDocument/2006/relationships/hyperlink" Target="https://yaqeeninstitute.org/read/paper/faith-in-mind-islams-role-in-mental-health" TargetMode="External"/><Relationship Id="rId125" Type="http://schemas.openxmlformats.org/officeDocument/2006/relationships/hyperlink" Target="https://commonslibrary.parliament.uk/research-briefings/sn06988/" TargetMode="External"/><Relationship Id="rId146" Type="http://schemas.openxmlformats.org/officeDocument/2006/relationships/hyperlink" Target="https://hsph.harvard.edu/news/regularly-attending-religious-services-associated-with-lower-risk-of-deaths-of-despair/" TargetMode="External"/><Relationship Id="rId167" Type="http://schemas.openxmlformats.org/officeDocument/2006/relationships/hyperlink" Target="https://www.frontiersin.org/journals/psychology/articles/10.3389/fpsyg.2025.1568861/full" TargetMode="External"/><Relationship Id="rId188" Type="http://schemas.openxmlformats.org/officeDocument/2006/relationships/hyperlink" Target="https://www.martenscentre.eu/blog/navigating-the-storm-modern-western-culture-and-the-growing-mental-health-crisis/" TargetMode="External"/><Relationship Id="rId71" Type="http://schemas.openxmlformats.org/officeDocument/2006/relationships/hyperlink" Target="https://www.martenscentre.eu/blog/navigating-the-storm-modern-western-culture-and-the-growing-mental-health-crisis/" TargetMode="External"/><Relationship Id="rId92" Type="http://schemas.openxmlformats.org/officeDocument/2006/relationships/hyperlink" Target="https://yaqeeninstitute.org/read/paper/faith-in-mind-islams-role-in-mental-health" TargetMode="External"/><Relationship Id="rId213" Type="http://schemas.openxmlformats.org/officeDocument/2006/relationships/hyperlink" Target="https://yaqeeninstitute.org/read/paper/faith-in-mind-islams-role-in-mental-health" TargetMode="External"/><Relationship Id="rId234" Type="http://schemas.openxmlformats.org/officeDocument/2006/relationships/hyperlink" Target="https://www.lemonde.fr/en/science/article/2023/02/14/one-in-five-young-french-people-has-a-depressive-disorder_6015640_10.html" TargetMode="External"/><Relationship Id="rId2" Type="http://schemas.openxmlformats.org/officeDocument/2006/relationships/styles" Target="styles.xml"/><Relationship Id="rId29" Type="http://schemas.openxmlformats.org/officeDocument/2006/relationships/hyperlink" Target="https://commonslibrary.parliament.uk/research-briefings/sn06988/" TargetMode="External"/><Relationship Id="rId255" Type="http://schemas.openxmlformats.org/officeDocument/2006/relationships/hyperlink" Target="https://www.who.int/teams/social-determinants-of-health/demographic-change-and-healthy-ageing/social-isolation-and-loneliness" TargetMode="External"/><Relationship Id="rId276" Type="http://schemas.openxmlformats.org/officeDocument/2006/relationships/theme" Target="theme/theme1.xml"/><Relationship Id="rId40" Type="http://schemas.openxmlformats.org/officeDocument/2006/relationships/hyperlink" Target="https://pmc.ncbi.nlm.nih.gov/articles/PMC10964277/" TargetMode="External"/><Relationship Id="rId115" Type="http://schemas.openxmlformats.org/officeDocument/2006/relationships/hyperlink" Target="https://commonslibrary.parliament.uk/research-briefings/sn06988/" TargetMode="External"/><Relationship Id="rId136" Type="http://schemas.openxmlformats.org/officeDocument/2006/relationships/hyperlink" Target="https://yaqeeninstitute.org/read/paper/faith-in-mind-islams-role-in-mental-health" TargetMode="External"/><Relationship Id="rId157" Type="http://schemas.openxmlformats.org/officeDocument/2006/relationships/hyperlink" Target="https://www.cdc.gov/social-connectedness/risk-factors/index.html" TargetMode="External"/><Relationship Id="rId178" Type="http://schemas.openxmlformats.org/officeDocument/2006/relationships/hyperlink" Target="https://www.cdc.gov/nchs/data/nhsr/nhsr213.pdf" TargetMode="External"/><Relationship Id="rId61" Type="http://schemas.openxmlformats.org/officeDocument/2006/relationships/hyperlink" Target="https://pmc.ncbi.nlm.nih.gov/articles/PMC3330161/" TargetMode="External"/><Relationship Id="rId82" Type="http://schemas.openxmlformats.org/officeDocument/2006/relationships/hyperlink" Target="https://www.who.int/news/item/30-06-2025-social-connection-linked-to-improved-heath-and-reduced-risk-of-early-death" TargetMode="External"/><Relationship Id="rId199" Type="http://schemas.openxmlformats.org/officeDocument/2006/relationships/hyperlink" Target="https://www.martenscentre.eu/blog/navigating-the-storm-modern-western-culture-and-the-growing-mental-health-crisis/" TargetMode="External"/><Relationship Id="rId203" Type="http://schemas.openxmlformats.org/officeDocument/2006/relationships/hyperlink" Target="https://yaqeeninstitute.org/read/paper/faith-in-mind-islams-role-in-mental-health" TargetMode="External"/><Relationship Id="rId19" Type="http://schemas.openxmlformats.org/officeDocument/2006/relationships/hyperlink" Target="https://www.cdc.gov/nchs/data/nhsr/nhsr213.pdf" TargetMode="External"/><Relationship Id="rId224" Type="http://schemas.openxmlformats.org/officeDocument/2006/relationships/hyperlink" Target="https://www.nimh.nih.gov/health/statistics/mental-illness" TargetMode="External"/><Relationship Id="rId245" Type="http://schemas.openxmlformats.org/officeDocument/2006/relationships/hyperlink" Target="https://www.gbe.rki.de/EN/Topics/HealthStatus/MentalDisorders/AnxietyDisorders/AnxietyDisordersAdministrativePrevalence/AnxietyDisordersAdministrativePrevalence_node.html" TargetMode="External"/><Relationship Id="rId266" Type="http://schemas.openxmlformats.org/officeDocument/2006/relationships/hyperlink" Target="https://www.frontiersin.org/journals/psychology/articles/10.3389/fpsyg.2025.1568861/full" TargetMode="External"/><Relationship Id="rId30" Type="http://schemas.openxmlformats.org/officeDocument/2006/relationships/hyperlink" Target="https://institute.global/insights/public-services/data-decoded-charting-the-trends-and-costs-of-declining-mental-health-in-the-uk" TargetMode="External"/><Relationship Id="rId105" Type="http://schemas.openxmlformats.org/officeDocument/2006/relationships/hyperlink" Target="https://yaqeeninstitute.org/read/paper/faith-in-mind-islams-role-in-mental-health" TargetMode="External"/><Relationship Id="rId126" Type="http://schemas.openxmlformats.org/officeDocument/2006/relationships/hyperlink" Target="https://www.who.int/news/item/02-03-2022-covid-19-pandemic-triggers-25-increase-in-prevalence-of-anxiety-and-depression-worldwide" TargetMode="External"/><Relationship Id="rId147" Type="http://schemas.openxmlformats.org/officeDocument/2006/relationships/hyperlink" Target="https://www.cdc.gov/nchs/data/nhsr/nhsr213.pdf" TargetMode="External"/><Relationship Id="rId168" Type="http://schemas.openxmlformats.org/officeDocument/2006/relationships/hyperlink" Target="https://commonslibrary.parliament.uk/research-briefings/sn06988/" TargetMode="External"/><Relationship Id="rId51" Type="http://schemas.openxmlformats.org/officeDocument/2006/relationships/hyperlink" Target="https://link.springer.com/article/10.1007/s00127-025-02965-6" TargetMode="External"/><Relationship Id="rId72" Type="http://schemas.openxmlformats.org/officeDocument/2006/relationships/hyperlink" Target="https://www.martenscentre.eu/blog/navigating-the-storm-modern-western-culture-and-the-growing-mental-health-crisis/" TargetMode="External"/><Relationship Id="rId93" Type="http://schemas.openxmlformats.org/officeDocument/2006/relationships/hyperlink" Target="https://yaqeeninstitute.org/read/paper/faith-in-mind-islams-role-in-mental-health" TargetMode="External"/><Relationship Id="rId189" Type="http://schemas.openxmlformats.org/officeDocument/2006/relationships/hyperlink" Target="https://www.martenscentre.eu/blog/navigating-the-storm-modern-western-culture-and-the-growing-mental-health-crisis/" TargetMode="External"/><Relationship Id="rId3" Type="http://schemas.openxmlformats.org/officeDocument/2006/relationships/settings" Target="settings.xml"/><Relationship Id="rId214" Type="http://schemas.openxmlformats.org/officeDocument/2006/relationships/hyperlink" Target="https://yaqeeninstitute.org/read/paper/faith-in-mind-islams-role-in-mental-health" TargetMode="External"/><Relationship Id="rId235" Type="http://schemas.openxmlformats.org/officeDocument/2006/relationships/hyperlink" Target="https://www.lemonde.fr/en/science/article/2023/02/14/one-in-five-young-french-people-has-a-depressive-disorder_6015640_10.html" TargetMode="External"/><Relationship Id="rId256" Type="http://schemas.openxmlformats.org/officeDocument/2006/relationships/hyperlink" Target="https://www.who.int/teams/social-determinants-of-health/demographic-change-and-healthy-ageing/social-isolation-and-loneliness" TargetMode="External"/><Relationship Id="rId116" Type="http://schemas.openxmlformats.org/officeDocument/2006/relationships/hyperlink" Target="https://www.lemonde.fr/en/science/article/2023/02/14/one-in-five-young-french-people-has-a-depressive-disorder_6015640_10.html" TargetMode="External"/><Relationship Id="rId137" Type="http://schemas.openxmlformats.org/officeDocument/2006/relationships/hyperlink" Target="https://www.frontiersin.org/journals/psychology/articles/10.3389/fpsyg.2025.1568861/full" TargetMode="External"/><Relationship Id="rId158" Type="http://schemas.openxmlformats.org/officeDocument/2006/relationships/hyperlink" Target="https://www.who.int/news/item/02-03-2022-covid-19-pandemic-triggers-25-increase-in-prevalence-of-anxiety-and-depression-worldwide" TargetMode="External"/><Relationship Id="rId20" Type="http://schemas.openxmlformats.org/officeDocument/2006/relationships/hyperlink" Target="https://www.cdc.gov/nchs/data/nhsr/nhsr213.pdf" TargetMode="External"/><Relationship Id="rId41" Type="http://schemas.openxmlformats.org/officeDocument/2006/relationships/hyperlink" Target="https://www.lemonde.fr/en/science/article/2023/02/14/one-in-five-young-french-people-has-a-depressive-disorder_6015640_10.html" TargetMode="External"/><Relationship Id="rId62" Type="http://schemas.openxmlformats.org/officeDocument/2006/relationships/hyperlink" Target="https://www.martenscentre.eu/blog/navigating-the-storm-modern-western-culture-and-the-growing-mental-health-crisis/" TargetMode="External"/><Relationship Id="rId83" Type="http://schemas.openxmlformats.org/officeDocument/2006/relationships/hyperlink" Target="https://www.cdc.gov/social-connectedness/risk-factors/index.html" TargetMode="External"/><Relationship Id="rId179" Type="http://schemas.openxmlformats.org/officeDocument/2006/relationships/hyperlink" Target="https://link.springer.com/article/10.1007/s00127-025-02965-6" TargetMode="External"/><Relationship Id="rId190" Type="http://schemas.openxmlformats.org/officeDocument/2006/relationships/hyperlink" Target="https://www.martenscentre.eu/blog/navigating-the-storm-modern-western-culture-and-the-growing-mental-health-crisis/" TargetMode="External"/><Relationship Id="rId204" Type="http://schemas.openxmlformats.org/officeDocument/2006/relationships/hyperlink" Target="https://yaqeeninstitute.org/read/paper/faith-in-mind-islams-role-in-mental-health" TargetMode="External"/><Relationship Id="rId225" Type="http://schemas.openxmlformats.org/officeDocument/2006/relationships/hyperlink" Target="https://commonslibrary.parliament.uk/research-briefings/sn06988/" TargetMode="External"/><Relationship Id="rId246" Type="http://schemas.openxmlformats.org/officeDocument/2006/relationships/hyperlink" Target="https://www.frontiersin.org/journals/public-health/articles/10.3389/fpubh.2023.1065938/full" TargetMode="External"/><Relationship Id="rId267" Type="http://schemas.openxmlformats.org/officeDocument/2006/relationships/hyperlink" Target="https://hsph.harvard.edu/news/regularly-attending-religious-services-associated-with-lower-risk-of-deaths-of-despair/" TargetMode="External"/><Relationship Id="rId106" Type="http://schemas.openxmlformats.org/officeDocument/2006/relationships/hyperlink" Target="https://yaqeeninstitute.org/read/paper/faith-in-mind-islams-role-in-mental-health" TargetMode="External"/><Relationship Id="rId127" Type="http://schemas.openxmlformats.org/officeDocument/2006/relationships/hyperlink" Target="https://www.lemonde.fr/en/science/article/2023/02/14/one-in-five-young-french-people-has-a-depressive-disorder_6015640_10.html" TargetMode="External"/><Relationship Id="rId10" Type="http://schemas.openxmlformats.org/officeDocument/2006/relationships/hyperlink" Target="https://yaqeeninstitute.org/read/paper/faith-in-mind-islams-role-in-mental-health" TargetMode="External"/><Relationship Id="rId31" Type="http://schemas.openxmlformats.org/officeDocument/2006/relationships/hyperlink" Target="https://commonslibrary.parliament.uk/research-briefings/sn06988/" TargetMode="External"/><Relationship Id="rId52" Type="http://schemas.openxmlformats.org/officeDocument/2006/relationships/hyperlink" Target="https://www.who.int/news/item/02-03-2022-covid-19-pandemic-triggers-25-increase-in-prevalence-of-anxiety-and-depression-worldwide" TargetMode="External"/><Relationship Id="rId73" Type="http://schemas.openxmlformats.org/officeDocument/2006/relationships/hyperlink" Target="https://commonslibrary.parliament.uk/research-briefings/sn06988/" TargetMode="External"/><Relationship Id="rId94" Type="http://schemas.openxmlformats.org/officeDocument/2006/relationships/hyperlink" Target="https://yaqeeninstitute.org/read/paper/faith-in-mind-islams-role-in-mental-health" TargetMode="External"/><Relationship Id="rId148" Type="http://schemas.openxmlformats.org/officeDocument/2006/relationships/hyperlink" Target="https://www.cdc.gov/nchs/data/nhsr/nhsr213.pdf" TargetMode="External"/><Relationship Id="rId169" Type="http://schemas.openxmlformats.org/officeDocument/2006/relationships/hyperlink" Target="https://commonslibrary.parliament.uk/research-briefings/sn06988/" TargetMode="External"/><Relationship Id="rId4" Type="http://schemas.openxmlformats.org/officeDocument/2006/relationships/webSettings" Target="webSettings.xml"/><Relationship Id="rId180" Type="http://schemas.openxmlformats.org/officeDocument/2006/relationships/hyperlink" Target="https://link.springer.com/article/10.1007/s00127-025-02965-6" TargetMode="External"/><Relationship Id="rId215" Type="http://schemas.openxmlformats.org/officeDocument/2006/relationships/hyperlink" Target="https://institute.global/insights/public-services/data-decoded-charting-the-trends-and-costs-of-declining-mental-health-in-the-uk" TargetMode="External"/><Relationship Id="rId236" Type="http://schemas.openxmlformats.org/officeDocument/2006/relationships/hyperlink" Target="https://www.lemonde.fr/en/science/article/2023/02/14/one-in-five-young-french-people-has-a-depressive-disorder_6015640_10.html" TargetMode="External"/><Relationship Id="rId257" Type="http://schemas.openxmlformats.org/officeDocument/2006/relationships/hyperlink" Target="https://www.who.int/teams/social-determinants-of-health/demographic-change-and-healthy-ageing/social-isolation-and-loneliness" TargetMode="External"/><Relationship Id="rId42" Type="http://schemas.openxmlformats.org/officeDocument/2006/relationships/hyperlink" Target="https://www.lemonde.fr/en/science/article/2023/02/14/one-in-five-young-french-people-has-a-depressive-disorder_6015640_10.html" TargetMode="External"/><Relationship Id="rId84" Type="http://schemas.openxmlformats.org/officeDocument/2006/relationships/hyperlink" Target="https://www.cdc.gov/social-connectedness/risk-factors/index.html" TargetMode="External"/><Relationship Id="rId138" Type="http://schemas.openxmlformats.org/officeDocument/2006/relationships/hyperlink" Target="https://yaqeeninstitute.org/read/paper/faith-in-mind-islams-role-in-mental-health" TargetMode="External"/><Relationship Id="rId191" Type="http://schemas.openxmlformats.org/officeDocument/2006/relationships/hyperlink" Target="https://www.martenscentre.eu/blog/navigating-the-storm-modern-western-culture-and-the-growing-mental-health-crisis/" TargetMode="External"/><Relationship Id="rId205" Type="http://schemas.openxmlformats.org/officeDocument/2006/relationships/hyperlink" Target="https://yaqeeninstitute.org/read/paper/faith-in-mind-islams-role-in-mental-health" TargetMode="External"/><Relationship Id="rId247" Type="http://schemas.openxmlformats.org/officeDocument/2006/relationships/hyperlink" Target="https://www.frontiersin.org/journals/public-health/articles/10.3389/fpubh.2023.1065938/full" TargetMode="External"/><Relationship Id="rId107" Type="http://schemas.openxmlformats.org/officeDocument/2006/relationships/hyperlink" Target="https://hsph.harvard.edu/news/regularly-attending-religious-services-associated-with-lower-risk-of-deaths-of-despair/" TargetMode="External"/><Relationship Id="rId11" Type="http://schemas.openxmlformats.org/officeDocument/2006/relationships/hyperlink" Target="https://yaqeeninstitute.org/read/paper/faith-in-mind-islams-role-in-mental-health" TargetMode="External"/><Relationship Id="rId53" Type="http://schemas.openxmlformats.org/officeDocument/2006/relationships/hyperlink" Target="https://www.who.int/news/item/02-03-2022-covid-19-pandemic-triggers-25-increase-in-prevalence-of-anxiety-and-depression-worldwide" TargetMode="External"/><Relationship Id="rId149" Type="http://schemas.openxmlformats.org/officeDocument/2006/relationships/hyperlink" Target="https://commonslibrary.parliament.uk/research-briefings/sn0698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26</Pages>
  <Words>19006</Words>
  <Characters>108340</Characters>
  <Application>Microsoft Office Word</Application>
  <DocSecurity>0</DocSecurity>
  <Lines>902</Lines>
  <Paragraphs>254</Paragraphs>
  <ScaleCrop>false</ScaleCrop>
  <Company/>
  <LinksUpToDate>false</LinksUpToDate>
  <CharactersWithSpaces>127092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2</cp:revision>
  <dcterms:created xsi:type="dcterms:W3CDTF">2025-07-29T13:15:00Z</dcterms:created>
  <dcterms:modified xsi:type="dcterms:W3CDTF">2025-07-29T13:48:00Z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